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09A8F" w14:textId="5EE8377B" w:rsidR="00CA4849" w:rsidRPr="005978A7" w:rsidRDefault="005978A7" w:rsidP="005978A7">
      <w:pPr>
        <w:pStyle w:val="Heading3"/>
        <w:spacing w:line="276" w:lineRule="auto"/>
        <w:rPr>
          <w:rFonts w:asciiTheme="minorHAnsi" w:hAnsiTheme="minorHAnsi" w:cstheme="minorHAnsi"/>
          <w:sz w:val="22"/>
          <w:szCs w:val="22"/>
          <w:lang w:val="it-IT"/>
        </w:rPr>
      </w:pPr>
      <w:bookmarkStart w:id="0" w:name="_Toc353441536"/>
      <w:bookmarkStart w:id="1" w:name="_Toc353441618"/>
      <w:bookmarkStart w:id="2" w:name="_Toc353441708"/>
      <w:bookmarkStart w:id="3" w:name="_Toc354995310"/>
      <w:r w:rsidRPr="005978A7">
        <w:rPr>
          <w:rFonts w:asciiTheme="minorHAnsi" w:hAnsiTheme="minorHAnsi" w:cstheme="minorHAnsi"/>
          <w:sz w:val="22"/>
          <w:szCs w:val="22"/>
          <w:lang w:val="it-IT"/>
        </w:rPr>
        <w:t xml:space="preserve">Denumire </w:t>
      </w:r>
      <w:r w:rsidR="004F60EC" w:rsidRPr="005978A7">
        <w:rPr>
          <w:rFonts w:asciiTheme="minorHAnsi" w:hAnsiTheme="minorHAnsi" w:cstheme="minorHAnsi"/>
          <w:sz w:val="22"/>
          <w:szCs w:val="22"/>
          <w:lang w:val="it-IT"/>
        </w:rPr>
        <w:t>Operator economic.....................................</w:t>
      </w:r>
      <w:r>
        <w:rPr>
          <w:rFonts w:asciiTheme="minorHAnsi" w:hAnsiTheme="minorHAnsi" w:cstheme="minorHAnsi"/>
          <w:sz w:val="22"/>
          <w:szCs w:val="22"/>
          <w:lang w:val="it-IT"/>
        </w:rPr>
        <w:tab/>
      </w:r>
      <w:r>
        <w:rPr>
          <w:rFonts w:asciiTheme="minorHAnsi" w:hAnsiTheme="minorHAnsi" w:cstheme="minorHAnsi"/>
          <w:sz w:val="22"/>
          <w:szCs w:val="22"/>
          <w:lang w:val="it-IT"/>
        </w:rPr>
        <w:tab/>
      </w:r>
      <w:r>
        <w:rPr>
          <w:rFonts w:asciiTheme="minorHAnsi" w:hAnsiTheme="minorHAnsi" w:cstheme="minorHAnsi"/>
          <w:sz w:val="22"/>
          <w:szCs w:val="22"/>
          <w:lang w:val="it-IT"/>
        </w:rPr>
        <w:tab/>
      </w:r>
      <w:r>
        <w:rPr>
          <w:rFonts w:asciiTheme="minorHAnsi" w:hAnsiTheme="minorHAnsi" w:cstheme="minorHAnsi"/>
          <w:sz w:val="22"/>
          <w:szCs w:val="22"/>
          <w:lang w:val="it-IT"/>
        </w:rPr>
        <w:tab/>
      </w:r>
      <w:r w:rsidR="003C3234">
        <w:rPr>
          <w:rFonts w:asciiTheme="minorHAnsi" w:hAnsiTheme="minorHAnsi" w:cstheme="minorHAnsi"/>
          <w:sz w:val="22"/>
          <w:szCs w:val="22"/>
          <w:lang w:val="it-IT"/>
        </w:rPr>
        <w:tab/>
      </w:r>
      <w:r w:rsidR="00714A6C">
        <w:rPr>
          <w:rFonts w:asciiTheme="minorHAnsi" w:hAnsiTheme="minorHAnsi" w:cstheme="minorHAnsi"/>
          <w:sz w:val="22"/>
          <w:szCs w:val="22"/>
          <w:lang w:val="it-IT"/>
        </w:rPr>
        <w:t xml:space="preserve">        </w:t>
      </w:r>
      <w:r w:rsidR="003C3234">
        <w:rPr>
          <w:rFonts w:asciiTheme="minorHAnsi" w:hAnsiTheme="minorHAnsi" w:cstheme="minorHAnsi"/>
          <w:sz w:val="22"/>
          <w:szCs w:val="22"/>
          <w:lang w:val="it-IT"/>
        </w:rPr>
        <w:t>Formular 1</w:t>
      </w:r>
      <w:r>
        <w:rPr>
          <w:rFonts w:asciiTheme="minorHAnsi" w:hAnsiTheme="minorHAnsi" w:cstheme="minorHAnsi"/>
          <w:sz w:val="22"/>
          <w:szCs w:val="22"/>
          <w:lang w:val="it-IT"/>
        </w:rPr>
        <w:tab/>
      </w:r>
      <w:r w:rsidR="005C59FE">
        <w:rPr>
          <w:rFonts w:asciiTheme="minorHAnsi" w:hAnsiTheme="minorHAnsi" w:cstheme="minorHAnsi"/>
          <w:sz w:val="22"/>
          <w:szCs w:val="22"/>
          <w:lang w:val="it-IT"/>
        </w:rPr>
        <w:t xml:space="preserve">           </w:t>
      </w:r>
    </w:p>
    <w:p w14:paraId="7AE84A96" w14:textId="2E5A3958" w:rsidR="004F60EC" w:rsidRPr="005978A7" w:rsidRDefault="004F60EC" w:rsidP="005978A7">
      <w:pPr>
        <w:spacing w:line="276" w:lineRule="auto"/>
        <w:rPr>
          <w:rFonts w:asciiTheme="minorHAnsi" w:hAnsiTheme="minorHAnsi" w:cstheme="minorHAnsi"/>
          <w:i/>
          <w:iCs/>
          <w:sz w:val="22"/>
          <w:szCs w:val="22"/>
          <w:lang w:val="it-IT"/>
        </w:rPr>
      </w:pPr>
      <w:r w:rsidRPr="005978A7">
        <w:rPr>
          <w:rFonts w:asciiTheme="minorHAnsi" w:hAnsiTheme="minorHAnsi" w:cstheme="minorHAnsi"/>
          <w:i/>
          <w:iCs/>
          <w:sz w:val="22"/>
          <w:szCs w:val="22"/>
          <w:lang w:val="it-IT"/>
        </w:rPr>
        <w:t>Adresa ............................................................................</w:t>
      </w:r>
    </w:p>
    <w:p w14:paraId="637AB4B9" w14:textId="76EFD26A" w:rsidR="004F60EC" w:rsidRPr="005978A7" w:rsidRDefault="004F60EC" w:rsidP="005978A7">
      <w:pPr>
        <w:spacing w:line="276" w:lineRule="auto"/>
        <w:rPr>
          <w:rFonts w:asciiTheme="minorHAnsi" w:hAnsiTheme="minorHAnsi" w:cstheme="minorHAnsi"/>
          <w:i/>
          <w:iCs/>
          <w:sz w:val="22"/>
          <w:szCs w:val="22"/>
          <w:lang w:val="it-IT"/>
        </w:rPr>
      </w:pPr>
      <w:r w:rsidRPr="005978A7">
        <w:rPr>
          <w:rFonts w:asciiTheme="minorHAnsi" w:hAnsiTheme="minorHAnsi" w:cstheme="minorHAnsi"/>
          <w:i/>
          <w:iCs/>
          <w:sz w:val="22"/>
          <w:szCs w:val="22"/>
          <w:lang w:val="it-IT"/>
        </w:rPr>
        <w:t xml:space="preserve">Telefon.............................., </w:t>
      </w:r>
      <w:r w:rsidR="005978A7">
        <w:rPr>
          <w:rFonts w:asciiTheme="minorHAnsi" w:hAnsiTheme="minorHAnsi" w:cstheme="minorHAnsi"/>
          <w:i/>
          <w:iCs/>
          <w:sz w:val="22"/>
          <w:szCs w:val="22"/>
          <w:lang w:val="it-IT"/>
        </w:rPr>
        <w:t>e-</w:t>
      </w:r>
      <w:r w:rsidRPr="005978A7">
        <w:rPr>
          <w:rFonts w:asciiTheme="minorHAnsi" w:hAnsiTheme="minorHAnsi" w:cstheme="minorHAnsi"/>
          <w:i/>
          <w:iCs/>
          <w:sz w:val="22"/>
          <w:szCs w:val="22"/>
          <w:lang w:val="it-IT"/>
        </w:rPr>
        <w:t>mail...</w:t>
      </w:r>
      <w:r w:rsidR="005978A7">
        <w:rPr>
          <w:rFonts w:asciiTheme="minorHAnsi" w:hAnsiTheme="minorHAnsi" w:cstheme="minorHAnsi"/>
          <w:i/>
          <w:iCs/>
          <w:sz w:val="22"/>
          <w:szCs w:val="22"/>
          <w:lang w:val="it-IT"/>
        </w:rPr>
        <w:t>........</w:t>
      </w:r>
      <w:r w:rsidRPr="005978A7">
        <w:rPr>
          <w:rFonts w:asciiTheme="minorHAnsi" w:hAnsiTheme="minorHAnsi" w:cstheme="minorHAnsi"/>
          <w:i/>
          <w:iCs/>
          <w:sz w:val="22"/>
          <w:szCs w:val="22"/>
          <w:lang w:val="it-IT"/>
        </w:rPr>
        <w:t>.......................</w:t>
      </w:r>
    </w:p>
    <w:p w14:paraId="29A77C18" w14:textId="56CFFA9B" w:rsidR="004F60EC" w:rsidRPr="005978A7" w:rsidRDefault="004F60EC" w:rsidP="005978A7">
      <w:pPr>
        <w:spacing w:line="276" w:lineRule="auto"/>
        <w:rPr>
          <w:rFonts w:asciiTheme="minorHAnsi" w:hAnsiTheme="minorHAnsi" w:cstheme="minorHAnsi"/>
          <w:i/>
          <w:iCs/>
          <w:sz w:val="22"/>
          <w:szCs w:val="22"/>
          <w:lang w:val="it-IT"/>
        </w:rPr>
      </w:pPr>
      <w:r w:rsidRPr="005978A7">
        <w:rPr>
          <w:rFonts w:asciiTheme="minorHAnsi" w:hAnsiTheme="minorHAnsi" w:cstheme="minorHAnsi"/>
          <w:i/>
          <w:iCs/>
          <w:sz w:val="22"/>
          <w:szCs w:val="22"/>
          <w:lang w:val="it-IT"/>
        </w:rPr>
        <w:t xml:space="preserve">CUI..............................., </w:t>
      </w:r>
      <w:r w:rsidR="005978A7">
        <w:rPr>
          <w:rFonts w:asciiTheme="minorHAnsi" w:hAnsiTheme="minorHAnsi" w:cstheme="minorHAnsi"/>
          <w:i/>
          <w:iCs/>
          <w:sz w:val="22"/>
          <w:szCs w:val="22"/>
          <w:lang w:val="it-IT"/>
        </w:rPr>
        <w:t xml:space="preserve">ONRC </w:t>
      </w:r>
      <w:r w:rsidRPr="005978A7">
        <w:rPr>
          <w:rFonts w:asciiTheme="minorHAnsi" w:hAnsiTheme="minorHAnsi" w:cstheme="minorHAnsi"/>
          <w:i/>
          <w:iCs/>
          <w:sz w:val="22"/>
          <w:szCs w:val="22"/>
          <w:lang w:val="it-IT"/>
        </w:rPr>
        <w:t>.......................................</w:t>
      </w:r>
    </w:p>
    <w:p w14:paraId="4D4F0146" w14:textId="013865DC" w:rsidR="004F60EC" w:rsidRPr="005978A7" w:rsidRDefault="004F60EC" w:rsidP="005978A7">
      <w:pPr>
        <w:spacing w:line="276" w:lineRule="auto"/>
        <w:rPr>
          <w:rFonts w:asciiTheme="minorHAnsi" w:hAnsiTheme="minorHAnsi" w:cstheme="minorHAnsi"/>
          <w:i/>
          <w:iCs/>
          <w:sz w:val="22"/>
          <w:szCs w:val="22"/>
          <w:lang w:val="it-IT"/>
        </w:rPr>
      </w:pPr>
      <w:r w:rsidRPr="005978A7">
        <w:rPr>
          <w:rFonts w:asciiTheme="minorHAnsi" w:hAnsiTheme="minorHAnsi" w:cstheme="minorHAnsi"/>
          <w:i/>
          <w:iCs/>
          <w:sz w:val="22"/>
          <w:szCs w:val="22"/>
          <w:lang w:val="it-IT"/>
        </w:rPr>
        <w:t>Cont bancar.....................................................................</w:t>
      </w:r>
    </w:p>
    <w:p w14:paraId="6BA85188" w14:textId="66689F45" w:rsidR="004F60EC" w:rsidRPr="005978A7" w:rsidRDefault="004F60EC" w:rsidP="005978A7">
      <w:pPr>
        <w:spacing w:line="276" w:lineRule="auto"/>
        <w:rPr>
          <w:rFonts w:asciiTheme="minorHAnsi" w:hAnsiTheme="minorHAnsi" w:cstheme="minorHAnsi"/>
          <w:i/>
          <w:iCs/>
          <w:sz w:val="22"/>
          <w:szCs w:val="22"/>
          <w:lang w:val="it-IT"/>
        </w:rPr>
      </w:pPr>
      <w:r w:rsidRPr="005978A7">
        <w:rPr>
          <w:rFonts w:asciiTheme="minorHAnsi" w:hAnsiTheme="minorHAnsi" w:cstheme="minorHAnsi"/>
          <w:i/>
          <w:iCs/>
          <w:sz w:val="22"/>
          <w:szCs w:val="22"/>
          <w:lang w:val="it-IT"/>
        </w:rPr>
        <w:t>Banca ..............................................................................</w:t>
      </w:r>
    </w:p>
    <w:p w14:paraId="72982B55" w14:textId="52C35BC8" w:rsidR="004F60EC" w:rsidRPr="005978A7" w:rsidRDefault="004F60EC" w:rsidP="005978A7">
      <w:pPr>
        <w:spacing w:line="276" w:lineRule="auto"/>
        <w:rPr>
          <w:rFonts w:asciiTheme="minorHAnsi" w:hAnsiTheme="minorHAnsi" w:cstheme="minorHAnsi"/>
          <w:i/>
          <w:iCs/>
          <w:sz w:val="22"/>
          <w:szCs w:val="22"/>
          <w:lang w:val="it-IT"/>
        </w:rPr>
      </w:pPr>
    </w:p>
    <w:p w14:paraId="2BA4E3E5" w14:textId="77777777" w:rsidR="004F60EC" w:rsidRPr="001E3B9B" w:rsidRDefault="004F60EC" w:rsidP="004F60EC">
      <w:pPr>
        <w:jc w:val="both"/>
        <w:rPr>
          <w:rFonts w:asciiTheme="minorHAnsi" w:hAnsiTheme="minorHAnsi" w:cstheme="minorHAnsi"/>
          <w:sz w:val="22"/>
          <w:szCs w:val="22"/>
          <w:lang w:val="it-IT"/>
        </w:rPr>
      </w:pPr>
    </w:p>
    <w:p w14:paraId="520BBB9C" w14:textId="220EC868" w:rsidR="00115777" w:rsidRPr="001E3B9B" w:rsidRDefault="00115777" w:rsidP="00115777">
      <w:pPr>
        <w:pStyle w:val="Heading3"/>
        <w:jc w:val="center"/>
        <w:rPr>
          <w:rFonts w:asciiTheme="minorHAnsi" w:hAnsiTheme="minorHAnsi" w:cstheme="minorHAnsi"/>
          <w:i w:val="0"/>
          <w:iCs w:val="0"/>
          <w:sz w:val="22"/>
          <w:szCs w:val="22"/>
          <w:lang w:val="it-IT"/>
        </w:rPr>
      </w:pPr>
      <w:r w:rsidRPr="001E3B9B">
        <w:rPr>
          <w:rFonts w:asciiTheme="minorHAnsi" w:hAnsiTheme="minorHAnsi" w:cstheme="minorHAnsi"/>
          <w:i w:val="0"/>
          <w:iCs w:val="0"/>
          <w:sz w:val="22"/>
          <w:szCs w:val="22"/>
          <w:lang w:val="it-IT"/>
        </w:rPr>
        <w:t>FORMULAR DE OFERT</w:t>
      </w:r>
      <w:bookmarkEnd w:id="0"/>
      <w:bookmarkEnd w:id="1"/>
      <w:bookmarkEnd w:id="2"/>
      <w:bookmarkEnd w:id="3"/>
      <w:r w:rsidR="00253182" w:rsidRPr="001E3B9B">
        <w:rPr>
          <w:rFonts w:asciiTheme="minorHAnsi" w:hAnsiTheme="minorHAnsi" w:cstheme="minorHAnsi"/>
          <w:i w:val="0"/>
          <w:iCs w:val="0"/>
          <w:sz w:val="22"/>
          <w:szCs w:val="22"/>
          <w:lang w:val="ro-RO"/>
        </w:rPr>
        <w:t>Ă</w:t>
      </w:r>
      <w:r w:rsidR="00C23BF8" w:rsidRPr="001E3B9B">
        <w:rPr>
          <w:rFonts w:asciiTheme="minorHAnsi" w:hAnsiTheme="minorHAnsi" w:cstheme="minorHAnsi"/>
          <w:i w:val="0"/>
          <w:iCs w:val="0"/>
          <w:sz w:val="22"/>
          <w:szCs w:val="22"/>
          <w:lang w:val="it-IT"/>
        </w:rPr>
        <w:t xml:space="preserve"> </w:t>
      </w:r>
    </w:p>
    <w:p w14:paraId="27292697" w14:textId="77777777" w:rsidR="00115777" w:rsidRPr="001E3B9B" w:rsidRDefault="00115777" w:rsidP="00115777">
      <w:pPr>
        <w:rPr>
          <w:rFonts w:asciiTheme="minorHAnsi" w:hAnsiTheme="minorHAnsi" w:cstheme="minorHAnsi"/>
          <w:sz w:val="22"/>
          <w:szCs w:val="22"/>
        </w:rPr>
      </w:pPr>
    </w:p>
    <w:p w14:paraId="25065821" w14:textId="50AF44DB" w:rsidR="005978A7" w:rsidRPr="00790E75" w:rsidRDefault="005978A7" w:rsidP="005978A7">
      <w:pPr>
        <w:tabs>
          <w:tab w:val="left" w:pos="540"/>
        </w:tabs>
        <w:rPr>
          <w:rFonts w:asciiTheme="minorHAnsi" w:hAnsiTheme="minorHAnsi" w:cstheme="minorHAnsi"/>
          <w:b/>
          <w:sz w:val="22"/>
          <w:szCs w:val="22"/>
        </w:rPr>
      </w:pPr>
      <w:r w:rsidRPr="00790E75">
        <w:rPr>
          <w:rFonts w:asciiTheme="minorHAnsi" w:hAnsiTheme="minorHAnsi" w:cstheme="minorHAnsi"/>
          <w:b/>
          <w:snapToGrid w:val="0"/>
          <w:sz w:val="22"/>
          <w:szCs w:val="22"/>
        </w:rPr>
        <w:t xml:space="preserve">Către : </w:t>
      </w:r>
      <w:r>
        <w:rPr>
          <w:rFonts w:asciiTheme="minorHAnsi" w:hAnsiTheme="minorHAnsi" w:cstheme="minorHAnsi"/>
          <w:b/>
          <w:snapToGrid w:val="0"/>
          <w:sz w:val="22"/>
          <w:szCs w:val="22"/>
        </w:rPr>
        <w:tab/>
      </w:r>
      <w:r>
        <w:rPr>
          <w:rFonts w:asciiTheme="minorHAnsi" w:hAnsiTheme="minorHAnsi" w:cstheme="minorHAnsi"/>
          <w:b/>
          <w:snapToGrid w:val="0"/>
          <w:sz w:val="22"/>
          <w:szCs w:val="22"/>
        </w:rPr>
        <w:tab/>
      </w:r>
      <w:r w:rsidRPr="00790E75">
        <w:rPr>
          <w:rFonts w:asciiTheme="minorHAnsi" w:hAnsiTheme="minorHAnsi" w:cstheme="minorHAnsi"/>
          <w:b/>
          <w:sz w:val="22"/>
          <w:szCs w:val="22"/>
        </w:rPr>
        <w:t>Agenția pentru Dezvoltare Regională Nord-Est</w:t>
      </w:r>
    </w:p>
    <w:p w14:paraId="7F6FA866" w14:textId="6EF17247" w:rsidR="005978A7" w:rsidRPr="00790E75" w:rsidRDefault="005978A7" w:rsidP="005978A7">
      <w:pPr>
        <w:tabs>
          <w:tab w:val="left" w:pos="540"/>
        </w:tabs>
        <w:rPr>
          <w:rFonts w:asciiTheme="minorHAnsi" w:hAnsiTheme="minorHAnsi" w:cstheme="minorHAnsi"/>
          <w:snapToGrid w:val="0"/>
          <w:sz w:val="22"/>
          <w:szCs w:val="22"/>
        </w:rPr>
      </w:pPr>
      <w:r w:rsidRPr="00790E75">
        <w:rPr>
          <w:rFonts w:asciiTheme="minorHAnsi" w:hAnsiTheme="minorHAnsi" w:cstheme="minorHAnsi"/>
          <w:b/>
          <w:sz w:val="22"/>
          <w:szCs w:val="22"/>
        </w:rPr>
        <w:tab/>
      </w:r>
      <w:r w:rsidRPr="00790E75">
        <w:rPr>
          <w:rFonts w:asciiTheme="minorHAnsi" w:hAnsiTheme="minorHAnsi" w:cstheme="minorHAnsi"/>
          <w:b/>
          <w:sz w:val="22"/>
          <w:szCs w:val="22"/>
        </w:rPr>
        <w:tab/>
      </w:r>
      <w:r w:rsidRPr="00790E75">
        <w:rPr>
          <w:rFonts w:asciiTheme="minorHAnsi" w:hAnsiTheme="minorHAnsi" w:cstheme="minorHAnsi"/>
          <w:b/>
          <w:sz w:val="22"/>
          <w:szCs w:val="22"/>
        </w:rPr>
        <w:tab/>
      </w:r>
      <w:r w:rsidRPr="00790E75">
        <w:rPr>
          <w:rFonts w:asciiTheme="minorHAnsi" w:hAnsiTheme="minorHAnsi" w:cstheme="minorHAnsi"/>
          <w:snapToGrid w:val="0"/>
          <w:sz w:val="22"/>
          <w:szCs w:val="22"/>
        </w:rPr>
        <w:t>Str. Lt. Drăghiescu, nr. 9, Piatra Neamţ, jud. Neamţ</w:t>
      </w:r>
    </w:p>
    <w:p w14:paraId="799C5D04" w14:textId="3FB9FD23" w:rsidR="005978A7" w:rsidRPr="00790E75" w:rsidRDefault="005978A7" w:rsidP="005978A7">
      <w:pPr>
        <w:widowControl w:val="0"/>
        <w:tabs>
          <w:tab w:val="left" w:pos="540"/>
        </w:tabs>
        <w:rPr>
          <w:rFonts w:asciiTheme="minorHAnsi" w:hAnsiTheme="minorHAnsi" w:cstheme="minorHAnsi"/>
          <w:snapToGrid w:val="0"/>
          <w:sz w:val="22"/>
          <w:szCs w:val="22"/>
          <w:lang w:val="fr-FR"/>
        </w:rPr>
      </w:pPr>
      <w:r w:rsidRPr="00790E75">
        <w:rPr>
          <w:rFonts w:asciiTheme="minorHAnsi" w:hAnsiTheme="minorHAnsi" w:cstheme="minorHAnsi"/>
          <w:snapToGrid w:val="0"/>
          <w:sz w:val="22"/>
          <w:szCs w:val="22"/>
          <w:lang w:val="fr-FR"/>
        </w:rPr>
        <w:tab/>
      </w:r>
      <w:r w:rsidRPr="00790E75">
        <w:rPr>
          <w:rFonts w:asciiTheme="minorHAnsi" w:hAnsiTheme="minorHAnsi" w:cstheme="minorHAnsi"/>
          <w:snapToGrid w:val="0"/>
          <w:sz w:val="22"/>
          <w:szCs w:val="22"/>
          <w:lang w:val="fr-FR"/>
        </w:rPr>
        <w:tab/>
      </w:r>
      <w:r w:rsidRPr="00790E75">
        <w:rPr>
          <w:rFonts w:asciiTheme="minorHAnsi" w:hAnsiTheme="minorHAnsi" w:cstheme="minorHAnsi"/>
          <w:snapToGrid w:val="0"/>
          <w:sz w:val="22"/>
          <w:szCs w:val="22"/>
          <w:lang w:val="fr-FR"/>
        </w:rPr>
        <w:tab/>
        <w:t>Telefon/fax: 0233-218071/2</w:t>
      </w:r>
    </w:p>
    <w:p w14:paraId="560BDB8C" w14:textId="77777777" w:rsidR="0083534F" w:rsidRPr="001E3B9B" w:rsidRDefault="0083534F" w:rsidP="0083534F">
      <w:pPr>
        <w:jc w:val="both"/>
        <w:rPr>
          <w:rFonts w:asciiTheme="minorHAnsi" w:eastAsia="SimSun" w:hAnsiTheme="minorHAnsi" w:cstheme="minorHAnsi"/>
          <w:b/>
          <w:sz w:val="22"/>
          <w:szCs w:val="22"/>
        </w:rPr>
      </w:pPr>
    </w:p>
    <w:p w14:paraId="7E13D634" w14:textId="77777777" w:rsidR="0083534F" w:rsidRPr="001E3B9B" w:rsidRDefault="0083534F" w:rsidP="00115777">
      <w:pPr>
        <w:ind w:firstLine="720"/>
        <w:jc w:val="both"/>
        <w:rPr>
          <w:rFonts w:asciiTheme="minorHAnsi" w:eastAsia="SimSun" w:hAnsiTheme="minorHAnsi" w:cstheme="minorHAnsi"/>
          <w:b/>
          <w:sz w:val="22"/>
          <w:szCs w:val="22"/>
        </w:rPr>
      </w:pPr>
    </w:p>
    <w:p w14:paraId="156E9F5C" w14:textId="05A9E5E6" w:rsidR="00A56800" w:rsidRPr="005C59FE" w:rsidRDefault="00115777" w:rsidP="005C59FE">
      <w:pPr>
        <w:pStyle w:val="ListParagraph"/>
        <w:numPr>
          <w:ilvl w:val="0"/>
          <w:numId w:val="2"/>
        </w:numPr>
        <w:tabs>
          <w:tab w:val="left" w:pos="0"/>
          <w:tab w:val="left" w:pos="360"/>
        </w:tabs>
        <w:ind w:left="0" w:firstLine="0"/>
        <w:jc w:val="both"/>
        <w:rPr>
          <w:rFonts w:asciiTheme="minorHAnsi" w:hAnsiTheme="minorHAnsi" w:cstheme="minorHAnsi"/>
          <w:sz w:val="22"/>
          <w:szCs w:val="22"/>
        </w:rPr>
      </w:pPr>
      <w:r w:rsidRPr="005C59FE">
        <w:rPr>
          <w:rFonts w:asciiTheme="minorHAnsi" w:hAnsiTheme="minorHAnsi" w:cstheme="minorHAnsi"/>
          <w:sz w:val="22"/>
          <w:szCs w:val="22"/>
        </w:rPr>
        <w:t>Examinând Documentaţia de a</w:t>
      </w:r>
      <w:r w:rsidR="005978A7" w:rsidRPr="005C59FE">
        <w:rPr>
          <w:rFonts w:asciiTheme="minorHAnsi" w:hAnsiTheme="minorHAnsi" w:cstheme="minorHAnsi"/>
          <w:sz w:val="22"/>
          <w:szCs w:val="22"/>
        </w:rPr>
        <w:t>chiziție</w:t>
      </w:r>
      <w:r w:rsidRPr="005C59FE">
        <w:rPr>
          <w:rFonts w:asciiTheme="minorHAnsi" w:hAnsiTheme="minorHAnsi" w:cstheme="minorHAnsi"/>
          <w:sz w:val="22"/>
          <w:szCs w:val="22"/>
        </w:rPr>
        <w:t xml:space="preserve"> si Anuntul publicat</w:t>
      </w:r>
      <w:r w:rsidR="005978A7" w:rsidRPr="005C59FE">
        <w:rPr>
          <w:rFonts w:asciiTheme="minorHAnsi" w:hAnsiTheme="minorHAnsi" w:cstheme="minorHAnsi"/>
          <w:sz w:val="22"/>
          <w:szCs w:val="22"/>
        </w:rPr>
        <w:t xml:space="preserve"> pe site-ul dvs</w:t>
      </w:r>
      <w:r w:rsidRPr="005C59FE">
        <w:rPr>
          <w:rFonts w:asciiTheme="minorHAnsi" w:hAnsiTheme="minorHAnsi" w:cstheme="minorHAnsi"/>
          <w:sz w:val="22"/>
          <w:szCs w:val="22"/>
        </w:rPr>
        <w:t>, subsemna</w:t>
      </w:r>
      <w:r w:rsidR="005978A7" w:rsidRPr="005C59FE">
        <w:rPr>
          <w:rFonts w:asciiTheme="minorHAnsi" w:hAnsiTheme="minorHAnsi" w:cstheme="minorHAnsi"/>
          <w:sz w:val="22"/>
          <w:szCs w:val="22"/>
        </w:rPr>
        <w:t>tul</w:t>
      </w:r>
      <w:r w:rsidRPr="005C59FE">
        <w:rPr>
          <w:rFonts w:asciiTheme="minorHAnsi" w:hAnsiTheme="minorHAnsi" w:cstheme="minorHAnsi"/>
          <w:sz w:val="22"/>
          <w:szCs w:val="22"/>
        </w:rPr>
        <w:t xml:space="preserve"> .......</w:t>
      </w:r>
      <w:r w:rsidR="00A56800" w:rsidRPr="005C59FE">
        <w:rPr>
          <w:rFonts w:asciiTheme="minorHAnsi" w:hAnsiTheme="minorHAnsi" w:cstheme="minorHAnsi"/>
          <w:sz w:val="22"/>
          <w:szCs w:val="22"/>
        </w:rPr>
        <w:t>...............</w:t>
      </w:r>
      <w:r w:rsidRPr="005C59FE">
        <w:rPr>
          <w:rFonts w:asciiTheme="minorHAnsi" w:hAnsiTheme="minorHAnsi" w:cstheme="minorHAnsi"/>
          <w:sz w:val="22"/>
          <w:szCs w:val="22"/>
        </w:rPr>
        <w:t>................, reprezentan</w:t>
      </w:r>
      <w:r w:rsidR="005978A7" w:rsidRPr="005C59FE">
        <w:rPr>
          <w:rFonts w:asciiTheme="minorHAnsi" w:hAnsiTheme="minorHAnsi" w:cstheme="minorHAnsi"/>
          <w:sz w:val="22"/>
          <w:szCs w:val="22"/>
        </w:rPr>
        <w:t>t</w:t>
      </w:r>
      <w:r w:rsidRPr="005C59FE">
        <w:rPr>
          <w:rFonts w:asciiTheme="minorHAnsi" w:hAnsiTheme="minorHAnsi" w:cstheme="minorHAnsi"/>
          <w:sz w:val="22"/>
          <w:szCs w:val="22"/>
        </w:rPr>
        <w:t xml:space="preserve"> a</w:t>
      </w:r>
      <w:r w:rsidR="005978A7" w:rsidRPr="005C59FE">
        <w:rPr>
          <w:rFonts w:asciiTheme="minorHAnsi" w:hAnsiTheme="minorHAnsi" w:cstheme="minorHAnsi"/>
          <w:sz w:val="22"/>
          <w:szCs w:val="22"/>
        </w:rPr>
        <w:t>l</w:t>
      </w:r>
      <w:r w:rsidRPr="005C59FE">
        <w:rPr>
          <w:rFonts w:asciiTheme="minorHAnsi" w:hAnsiTheme="minorHAnsi" w:cstheme="minorHAnsi"/>
          <w:sz w:val="22"/>
          <w:szCs w:val="22"/>
        </w:rPr>
        <w:t xml:space="preserve"> ofertantului</w:t>
      </w:r>
      <w:r w:rsidR="005978A7" w:rsidRPr="005C59FE">
        <w:rPr>
          <w:rFonts w:asciiTheme="minorHAnsi" w:hAnsiTheme="minorHAnsi" w:cstheme="minorHAnsi"/>
          <w:sz w:val="22"/>
          <w:szCs w:val="22"/>
        </w:rPr>
        <w:t xml:space="preserve"> </w:t>
      </w:r>
      <w:r w:rsidRPr="005C59FE">
        <w:rPr>
          <w:rFonts w:asciiTheme="minorHAnsi" w:hAnsiTheme="minorHAnsi" w:cstheme="minorHAnsi"/>
          <w:sz w:val="22"/>
          <w:szCs w:val="22"/>
        </w:rPr>
        <w:t>..............</w:t>
      </w:r>
      <w:r w:rsidR="00A56800" w:rsidRPr="005C59FE">
        <w:rPr>
          <w:rFonts w:asciiTheme="minorHAnsi" w:hAnsiTheme="minorHAnsi" w:cstheme="minorHAnsi"/>
          <w:sz w:val="22"/>
          <w:szCs w:val="22"/>
        </w:rPr>
        <w:t>................</w:t>
      </w:r>
      <w:r w:rsidRPr="005C59FE">
        <w:rPr>
          <w:rFonts w:asciiTheme="minorHAnsi" w:hAnsiTheme="minorHAnsi" w:cstheme="minorHAnsi"/>
          <w:sz w:val="22"/>
          <w:szCs w:val="22"/>
        </w:rPr>
        <w:t>......</w:t>
      </w:r>
      <w:r w:rsidR="005978A7" w:rsidRPr="005C59FE">
        <w:rPr>
          <w:rFonts w:asciiTheme="minorHAnsi" w:hAnsiTheme="minorHAnsi" w:cstheme="minorHAnsi"/>
          <w:sz w:val="22"/>
          <w:szCs w:val="22"/>
        </w:rPr>
        <w:t>..........</w:t>
      </w:r>
      <w:r w:rsidRPr="005C59FE">
        <w:rPr>
          <w:rFonts w:asciiTheme="minorHAnsi" w:hAnsiTheme="minorHAnsi" w:cstheme="minorHAnsi"/>
          <w:sz w:val="22"/>
          <w:szCs w:val="22"/>
        </w:rPr>
        <w:t>...... (</w:t>
      </w:r>
      <w:r w:rsidRPr="005C59FE">
        <w:rPr>
          <w:rFonts w:asciiTheme="minorHAnsi" w:hAnsiTheme="minorHAnsi" w:cstheme="minorHAnsi"/>
          <w:i/>
          <w:sz w:val="22"/>
          <w:szCs w:val="22"/>
        </w:rPr>
        <w:t>denumirea/numele ofertantului</w:t>
      </w:r>
      <w:r w:rsidRPr="005C59FE">
        <w:rPr>
          <w:rFonts w:asciiTheme="minorHAnsi" w:hAnsiTheme="minorHAnsi" w:cstheme="minorHAnsi"/>
          <w:sz w:val="22"/>
          <w:szCs w:val="22"/>
        </w:rPr>
        <w:t xml:space="preserve">) ne oferim ca, în conformitate cu prevederile şi cerinţele cuprinse în documentaţia mai sus menţionată, să </w:t>
      </w:r>
      <w:r w:rsidRPr="005C59FE">
        <w:rPr>
          <w:rFonts w:asciiTheme="minorHAnsi" w:hAnsiTheme="minorHAnsi" w:cstheme="minorHAnsi"/>
          <w:bCs/>
          <w:sz w:val="22"/>
          <w:szCs w:val="22"/>
        </w:rPr>
        <w:t>prest</w:t>
      </w:r>
      <w:r w:rsidR="005C59FE">
        <w:rPr>
          <w:rFonts w:asciiTheme="minorHAnsi" w:hAnsiTheme="minorHAnsi" w:cstheme="minorHAnsi"/>
          <w:bCs/>
          <w:sz w:val="22"/>
          <w:szCs w:val="22"/>
        </w:rPr>
        <w:t>ă</w:t>
      </w:r>
      <w:r w:rsidRPr="005C59FE">
        <w:rPr>
          <w:rFonts w:asciiTheme="minorHAnsi" w:hAnsiTheme="minorHAnsi" w:cstheme="minorHAnsi"/>
          <w:bCs/>
          <w:sz w:val="22"/>
          <w:szCs w:val="22"/>
        </w:rPr>
        <w:t xml:space="preserve">m </w:t>
      </w:r>
      <w:bookmarkStart w:id="4" w:name="_Hlk94687278"/>
      <w:r w:rsidR="005C59FE" w:rsidRPr="005C59FE">
        <w:rPr>
          <w:rFonts w:asciiTheme="minorHAnsi" w:hAnsiTheme="minorHAnsi" w:cstheme="minorHAnsi"/>
          <w:b/>
          <w:i/>
          <w:iCs/>
          <w:sz w:val="22"/>
          <w:szCs w:val="22"/>
        </w:rPr>
        <w:t>Servicii</w:t>
      </w:r>
      <w:r w:rsidR="005C59FE">
        <w:rPr>
          <w:rFonts w:asciiTheme="minorHAnsi" w:hAnsiTheme="minorHAnsi" w:cstheme="minorHAnsi"/>
          <w:b/>
          <w:i/>
          <w:iCs/>
          <w:sz w:val="22"/>
          <w:szCs w:val="22"/>
        </w:rPr>
        <w:t xml:space="preserve"> de</w:t>
      </w:r>
      <w:r w:rsidR="005C59FE" w:rsidRPr="005C59FE">
        <w:rPr>
          <w:rFonts w:asciiTheme="minorHAnsi" w:hAnsiTheme="minorHAnsi" w:cstheme="minorHAnsi"/>
          <w:b/>
          <w:i/>
          <w:iCs/>
          <w:sz w:val="22"/>
          <w:szCs w:val="22"/>
        </w:rPr>
        <w:t xml:space="preserve"> curățenie </w:t>
      </w:r>
      <w:r w:rsidR="00865183">
        <w:rPr>
          <w:rFonts w:asciiTheme="minorHAnsi" w:hAnsiTheme="minorHAnsi" w:cstheme="minorHAnsi"/>
          <w:b/>
          <w:i/>
          <w:iCs/>
          <w:sz w:val="22"/>
          <w:szCs w:val="22"/>
        </w:rPr>
        <w:t>s</w:t>
      </w:r>
      <w:r w:rsidR="005C59FE" w:rsidRPr="005C59FE">
        <w:rPr>
          <w:rFonts w:asciiTheme="minorHAnsi" w:hAnsiTheme="minorHAnsi" w:cstheme="minorHAnsi"/>
          <w:b/>
          <w:i/>
          <w:iCs/>
          <w:sz w:val="22"/>
          <w:szCs w:val="22"/>
        </w:rPr>
        <w:t>pațiu Rubik Hub, Aleea Tineretului, nr. 26, Piatra Neamț</w:t>
      </w:r>
      <w:bookmarkEnd w:id="4"/>
      <w:r w:rsidRPr="005C59FE">
        <w:rPr>
          <w:rFonts w:asciiTheme="minorHAnsi" w:hAnsiTheme="minorHAnsi" w:cstheme="minorHAnsi"/>
          <w:sz w:val="22"/>
          <w:szCs w:val="22"/>
        </w:rPr>
        <w:t xml:space="preserve">, </w:t>
      </w:r>
    </w:p>
    <w:p w14:paraId="033FE0C8" w14:textId="77777777" w:rsidR="00680D69" w:rsidRDefault="00680D69" w:rsidP="00680D69">
      <w:pPr>
        <w:pStyle w:val="ListParagraph"/>
        <w:tabs>
          <w:tab w:val="left" w:pos="360"/>
        </w:tabs>
        <w:ind w:left="0"/>
        <w:jc w:val="both"/>
        <w:rPr>
          <w:rFonts w:asciiTheme="minorHAnsi" w:hAnsiTheme="minorHAnsi" w:cstheme="minorHAnsi"/>
          <w:b/>
          <w:bCs/>
          <w:sz w:val="22"/>
          <w:szCs w:val="22"/>
        </w:rPr>
      </w:pPr>
    </w:p>
    <w:p w14:paraId="5D66D235" w14:textId="79566A7B" w:rsidR="00A56800" w:rsidRPr="00680D69" w:rsidRDefault="00A56800" w:rsidP="00680D69">
      <w:pPr>
        <w:pStyle w:val="ListParagraph"/>
        <w:tabs>
          <w:tab w:val="left" w:pos="360"/>
        </w:tabs>
        <w:ind w:left="0"/>
        <w:jc w:val="both"/>
        <w:rPr>
          <w:rFonts w:asciiTheme="minorHAnsi" w:hAnsiTheme="minorHAnsi" w:cstheme="minorHAnsi"/>
          <w:b/>
          <w:bCs/>
          <w:sz w:val="22"/>
          <w:szCs w:val="22"/>
        </w:rPr>
      </w:pPr>
      <w:r w:rsidRPr="00680D69">
        <w:rPr>
          <w:rFonts w:asciiTheme="minorHAnsi" w:hAnsiTheme="minorHAnsi" w:cstheme="minorHAnsi"/>
          <w:b/>
          <w:bCs/>
          <w:sz w:val="22"/>
          <w:szCs w:val="22"/>
        </w:rPr>
        <w:t>la un preț</w:t>
      </w:r>
      <w:r w:rsidR="00115777" w:rsidRPr="00680D69">
        <w:rPr>
          <w:rFonts w:asciiTheme="minorHAnsi" w:hAnsiTheme="minorHAnsi" w:cstheme="minorHAnsi"/>
          <w:b/>
          <w:bCs/>
          <w:sz w:val="22"/>
          <w:szCs w:val="22"/>
        </w:rPr>
        <w:t xml:space="preserve"> total de .......</w:t>
      </w:r>
      <w:r w:rsidRPr="00680D69">
        <w:rPr>
          <w:rFonts w:asciiTheme="minorHAnsi" w:hAnsiTheme="minorHAnsi" w:cstheme="minorHAnsi"/>
          <w:b/>
          <w:bCs/>
          <w:sz w:val="22"/>
          <w:szCs w:val="22"/>
        </w:rPr>
        <w:t>..............................................................................................</w:t>
      </w:r>
      <w:r w:rsidR="00115777" w:rsidRPr="00680D69">
        <w:rPr>
          <w:rFonts w:asciiTheme="minorHAnsi" w:hAnsiTheme="minorHAnsi" w:cstheme="minorHAnsi"/>
          <w:b/>
          <w:bCs/>
          <w:sz w:val="22"/>
          <w:szCs w:val="22"/>
        </w:rPr>
        <w:t>............................. lei</w:t>
      </w:r>
      <w:r w:rsidRPr="00680D69">
        <w:rPr>
          <w:rFonts w:asciiTheme="minorHAnsi" w:hAnsiTheme="minorHAnsi" w:cstheme="minorHAnsi"/>
          <w:b/>
          <w:bCs/>
          <w:sz w:val="22"/>
          <w:szCs w:val="22"/>
        </w:rPr>
        <w:t>,</w:t>
      </w:r>
      <w:r w:rsidR="00115777" w:rsidRPr="00680D69">
        <w:rPr>
          <w:rFonts w:asciiTheme="minorHAnsi" w:hAnsiTheme="minorHAnsi" w:cstheme="minorHAnsi"/>
          <w:b/>
          <w:bCs/>
          <w:sz w:val="22"/>
          <w:szCs w:val="22"/>
        </w:rPr>
        <w:t xml:space="preserve">    </w:t>
      </w:r>
    </w:p>
    <w:p w14:paraId="071239C1" w14:textId="224D76B5" w:rsidR="00A56800" w:rsidRPr="00680D69" w:rsidRDefault="00680D69" w:rsidP="00680D69">
      <w:pPr>
        <w:pStyle w:val="ListParagraph"/>
        <w:tabs>
          <w:tab w:val="left" w:pos="-360"/>
          <w:tab w:val="left" w:pos="360"/>
        </w:tabs>
        <w:ind w:left="0"/>
        <w:jc w:val="both"/>
        <w:rPr>
          <w:rFonts w:asciiTheme="minorHAnsi" w:hAnsiTheme="minorHAnsi" w:cstheme="minorHAnsi"/>
          <w:sz w:val="22"/>
          <w:szCs w:val="22"/>
          <w:lang w:val="it-IT"/>
        </w:rPr>
      </w:pPr>
      <w:r>
        <w:rPr>
          <w:rFonts w:asciiTheme="minorHAnsi" w:hAnsiTheme="minorHAnsi" w:cstheme="minorHAnsi"/>
          <w:i/>
          <w:sz w:val="22"/>
          <w:szCs w:val="22"/>
          <w:lang w:val="it-IT"/>
        </w:rPr>
        <w:tab/>
      </w:r>
      <w:r>
        <w:rPr>
          <w:rFonts w:asciiTheme="minorHAnsi" w:hAnsiTheme="minorHAnsi" w:cstheme="minorHAnsi"/>
          <w:i/>
          <w:sz w:val="22"/>
          <w:szCs w:val="22"/>
          <w:lang w:val="it-IT"/>
        </w:rPr>
        <w:tab/>
      </w:r>
      <w:r>
        <w:rPr>
          <w:rFonts w:asciiTheme="minorHAnsi" w:hAnsiTheme="minorHAnsi" w:cstheme="minorHAnsi"/>
          <w:i/>
          <w:sz w:val="22"/>
          <w:szCs w:val="22"/>
          <w:lang w:val="it-IT"/>
        </w:rPr>
        <w:tab/>
      </w:r>
      <w:r>
        <w:rPr>
          <w:rFonts w:asciiTheme="minorHAnsi" w:hAnsiTheme="minorHAnsi" w:cstheme="minorHAnsi"/>
          <w:i/>
          <w:sz w:val="22"/>
          <w:szCs w:val="22"/>
          <w:lang w:val="it-IT"/>
        </w:rPr>
        <w:tab/>
      </w:r>
      <w:r>
        <w:rPr>
          <w:rFonts w:asciiTheme="minorHAnsi" w:hAnsiTheme="minorHAnsi" w:cstheme="minorHAnsi"/>
          <w:i/>
          <w:sz w:val="22"/>
          <w:szCs w:val="22"/>
          <w:lang w:val="it-IT"/>
        </w:rPr>
        <w:tab/>
      </w:r>
      <w:r w:rsidR="00A56800" w:rsidRPr="00680D69">
        <w:rPr>
          <w:rFonts w:asciiTheme="minorHAnsi" w:hAnsiTheme="minorHAnsi" w:cstheme="minorHAnsi"/>
          <w:i/>
          <w:sz w:val="22"/>
          <w:szCs w:val="22"/>
          <w:lang w:val="it-IT"/>
        </w:rPr>
        <w:t>(se precizează suma în litere şi cifre)</w:t>
      </w:r>
    </w:p>
    <w:p w14:paraId="49770184" w14:textId="38BD73C3" w:rsidR="00A56800" w:rsidRPr="00680D69" w:rsidRDefault="00115777" w:rsidP="00680D69">
      <w:pPr>
        <w:pStyle w:val="ListParagraph"/>
        <w:tabs>
          <w:tab w:val="left" w:pos="360"/>
        </w:tabs>
        <w:ind w:left="0"/>
        <w:jc w:val="both"/>
        <w:rPr>
          <w:rFonts w:asciiTheme="minorHAnsi" w:hAnsiTheme="minorHAnsi" w:cstheme="minorHAnsi"/>
          <w:sz w:val="22"/>
          <w:szCs w:val="22"/>
        </w:rPr>
      </w:pPr>
      <w:r w:rsidRPr="00680D69">
        <w:rPr>
          <w:rFonts w:asciiTheme="minorHAnsi" w:hAnsiTheme="minorHAnsi" w:cstheme="minorHAnsi"/>
          <w:sz w:val="22"/>
          <w:szCs w:val="22"/>
        </w:rPr>
        <w:t>la care se adaugă TVA</w:t>
      </w:r>
      <w:r w:rsidR="00A56800" w:rsidRPr="00680D69">
        <w:rPr>
          <w:rFonts w:asciiTheme="minorHAnsi" w:hAnsiTheme="minorHAnsi" w:cstheme="minorHAnsi"/>
          <w:sz w:val="22"/>
          <w:szCs w:val="22"/>
        </w:rPr>
        <w:t xml:space="preserve"> î</w:t>
      </w:r>
      <w:r w:rsidRPr="00680D69">
        <w:rPr>
          <w:rFonts w:asciiTheme="minorHAnsi" w:hAnsiTheme="minorHAnsi" w:cstheme="minorHAnsi"/>
          <w:sz w:val="22"/>
          <w:szCs w:val="22"/>
        </w:rPr>
        <w:t>n valoare de ............</w:t>
      </w:r>
      <w:r w:rsidR="00A56800" w:rsidRPr="00680D69">
        <w:rPr>
          <w:rFonts w:asciiTheme="minorHAnsi" w:hAnsiTheme="minorHAnsi" w:cstheme="minorHAnsi"/>
          <w:sz w:val="22"/>
          <w:szCs w:val="22"/>
        </w:rPr>
        <w:t>.....................................................................................</w:t>
      </w:r>
      <w:r w:rsidRPr="00680D69">
        <w:rPr>
          <w:rFonts w:asciiTheme="minorHAnsi" w:hAnsiTheme="minorHAnsi" w:cstheme="minorHAnsi"/>
          <w:sz w:val="22"/>
          <w:szCs w:val="22"/>
        </w:rPr>
        <w:t xml:space="preserve">............. lei, </w:t>
      </w:r>
    </w:p>
    <w:p w14:paraId="75820DA0" w14:textId="43D697F8" w:rsidR="00A56800" w:rsidRPr="00680D69" w:rsidRDefault="00680D69" w:rsidP="00680D69">
      <w:pPr>
        <w:pStyle w:val="ListParagraph"/>
        <w:tabs>
          <w:tab w:val="left" w:pos="-360"/>
          <w:tab w:val="left" w:pos="360"/>
        </w:tabs>
        <w:ind w:left="0"/>
        <w:jc w:val="both"/>
        <w:rPr>
          <w:rFonts w:asciiTheme="minorHAnsi" w:hAnsiTheme="minorHAnsi" w:cstheme="minorHAnsi"/>
          <w:sz w:val="22"/>
          <w:szCs w:val="22"/>
          <w:lang w:val="it-IT"/>
        </w:rPr>
      </w:pPr>
      <w:r>
        <w:rPr>
          <w:rFonts w:asciiTheme="minorHAnsi" w:hAnsiTheme="minorHAnsi" w:cstheme="minorHAnsi"/>
          <w:i/>
          <w:sz w:val="22"/>
          <w:szCs w:val="22"/>
          <w:lang w:val="it-IT"/>
        </w:rPr>
        <w:tab/>
      </w:r>
      <w:r>
        <w:rPr>
          <w:rFonts w:asciiTheme="minorHAnsi" w:hAnsiTheme="minorHAnsi" w:cstheme="minorHAnsi"/>
          <w:i/>
          <w:sz w:val="22"/>
          <w:szCs w:val="22"/>
          <w:lang w:val="it-IT"/>
        </w:rPr>
        <w:tab/>
      </w:r>
      <w:r>
        <w:rPr>
          <w:rFonts w:asciiTheme="minorHAnsi" w:hAnsiTheme="minorHAnsi" w:cstheme="minorHAnsi"/>
          <w:i/>
          <w:sz w:val="22"/>
          <w:szCs w:val="22"/>
          <w:lang w:val="it-IT"/>
        </w:rPr>
        <w:tab/>
      </w:r>
      <w:r>
        <w:rPr>
          <w:rFonts w:asciiTheme="minorHAnsi" w:hAnsiTheme="minorHAnsi" w:cstheme="minorHAnsi"/>
          <w:i/>
          <w:sz w:val="22"/>
          <w:szCs w:val="22"/>
          <w:lang w:val="it-IT"/>
        </w:rPr>
        <w:tab/>
      </w:r>
      <w:r>
        <w:rPr>
          <w:rFonts w:asciiTheme="minorHAnsi" w:hAnsiTheme="minorHAnsi" w:cstheme="minorHAnsi"/>
          <w:i/>
          <w:sz w:val="22"/>
          <w:szCs w:val="22"/>
          <w:lang w:val="it-IT"/>
        </w:rPr>
        <w:tab/>
      </w:r>
      <w:r w:rsidR="00A56800" w:rsidRPr="00680D69">
        <w:rPr>
          <w:rFonts w:asciiTheme="minorHAnsi" w:hAnsiTheme="minorHAnsi" w:cstheme="minorHAnsi"/>
          <w:i/>
          <w:sz w:val="22"/>
          <w:szCs w:val="22"/>
          <w:lang w:val="it-IT"/>
        </w:rPr>
        <w:t>(se precizează suma în litere şi cifre)</w:t>
      </w:r>
    </w:p>
    <w:p w14:paraId="68F6B832" w14:textId="77777777" w:rsidR="00680D69" w:rsidRDefault="00680D69" w:rsidP="00680D69">
      <w:pPr>
        <w:tabs>
          <w:tab w:val="left" w:pos="360"/>
        </w:tabs>
        <w:jc w:val="both"/>
        <w:rPr>
          <w:rFonts w:asciiTheme="minorHAnsi" w:hAnsiTheme="minorHAnsi" w:cstheme="minorHAnsi"/>
          <w:sz w:val="22"/>
          <w:szCs w:val="22"/>
          <w:lang w:val="it-IT"/>
        </w:rPr>
      </w:pPr>
    </w:p>
    <w:p w14:paraId="1E7E58E4" w14:textId="0EF3440A" w:rsidR="00115777" w:rsidRPr="00680D69" w:rsidRDefault="00A56800" w:rsidP="00680D69">
      <w:pPr>
        <w:pStyle w:val="ListParagraph"/>
        <w:tabs>
          <w:tab w:val="left" w:pos="360"/>
        </w:tabs>
        <w:ind w:left="0"/>
        <w:jc w:val="both"/>
        <w:rPr>
          <w:rFonts w:asciiTheme="minorHAnsi" w:hAnsiTheme="minorHAnsi" w:cstheme="minorHAnsi"/>
          <w:sz w:val="22"/>
          <w:szCs w:val="22"/>
          <w:lang w:val="it-IT"/>
        </w:rPr>
      </w:pPr>
      <w:r w:rsidRPr="00680D69">
        <w:rPr>
          <w:rFonts w:asciiTheme="minorHAnsi" w:hAnsiTheme="minorHAnsi" w:cstheme="minorHAnsi"/>
          <w:sz w:val="22"/>
          <w:szCs w:val="22"/>
          <w:lang w:val="it-IT"/>
        </w:rPr>
        <w:t xml:space="preserve">plătibil în maxim 30 de zile de la data recepției serviciilor, în baza facturilor fiscale, </w:t>
      </w:r>
      <w:proofErr w:type="spellStart"/>
      <w:r w:rsidRPr="00680D69">
        <w:rPr>
          <w:rFonts w:asciiTheme="minorHAnsi" w:hAnsiTheme="minorHAnsi" w:cstheme="minorHAnsi"/>
          <w:sz w:val="22"/>
          <w:szCs w:val="22"/>
          <w:lang w:val="it-IT"/>
        </w:rPr>
        <w:t>conform</w:t>
      </w:r>
      <w:proofErr w:type="spellEnd"/>
      <w:r w:rsidRPr="00680D69">
        <w:rPr>
          <w:rFonts w:asciiTheme="minorHAnsi" w:hAnsiTheme="minorHAnsi" w:cstheme="minorHAnsi"/>
          <w:sz w:val="22"/>
          <w:szCs w:val="22"/>
          <w:lang w:val="it-IT"/>
        </w:rPr>
        <w:t xml:space="preserve"> </w:t>
      </w:r>
      <w:proofErr w:type="spellStart"/>
      <w:r w:rsidRPr="00680D69">
        <w:rPr>
          <w:rFonts w:asciiTheme="minorHAnsi" w:hAnsiTheme="minorHAnsi" w:cstheme="minorHAnsi"/>
          <w:sz w:val="22"/>
          <w:szCs w:val="22"/>
          <w:lang w:val="it-IT"/>
        </w:rPr>
        <w:t>prevederilor</w:t>
      </w:r>
      <w:proofErr w:type="spellEnd"/>
      <w:r w:rsidRPr="00680D69">
        <w:rPr>
          <w:rFonts w:asciiTheme="minorHAnsi" w:hAnsiTheme="minorHAnsi" w:cstheme="minorHAnsi"/>
          <w:sz w:val="22"/>
          <w:szCs w:val="22"/>
          <w:lang w:val="it-IT"/>
        </w:rPr>
        <w:t xml:space="preserve"> </w:t>
      </w:r>
      <w:proofErr w:type="spellStart"/>
      <w:r w:rsidRPr="00680D69">
        <w:rPr>
          <w:rFonts w:asciiTheme="minorHAnsi" w:hAnsiTheme="minorHAnsi" w:cstheme="minorHAnsi"/>
          <w:sz w:val="22"/>
          <w:szCs w:val="22"/>
          <w:lang w:val="it-IT"/>
        </w:rPr>
        <w:t>clauzelor</w:t>
      </w:r>
      <w:proofErr w:type="spellEnd"/>
      <w:r w:rsidRPr="00680D69">
        <w:rPr>
          <w:rFonts w:asciiTheme="minorHAnsi" w:hAnsiTheme="minorHAnsi" w:cstheme="minorHAnsi"/>
          <w:sz w:val="22"/>
          <w:szCs w:val="22"/>
          <w:lang w:val="it-IT"/>
        </w:rPr>
        <w:t xml:space="preserve"> </w:t>
      </w:r>
      <w:proofErr w:type="spellStart"/>
      <w:r w:rsidRPr="00680D69">
        <w:rPr>
          <w:rFonts w:asciiTheme="minorHAnsi" w:hAnsiTheme="minorHAnsi" w:cstheme="minorHAnsi"/>
          <w:sz w:val="22"/>
          <w:szCs w:val="22"/>
          <w:lang w:val="it-IT"/>
        </w:rPr>
        <w:t>contractuale</w:t>
      </w:r>
      <w:proofErr w:type="spellEnd"/>
      <w:r w:rsidRPr="00680D69">
        <w:rPr>
          <w:rFonts w:asciiTheme="minorHAnsi" w:hAnsiTheme="minorHAnsi" w:cstheme="minorHAnsi"/>
          <w:sz w:val="22"/>
          <w:szCs w:val="22"/>
          <w:lang w:val="it-IT"/>
        </w:rPr>
        <w:t>.</w:t>
      </w:r>
    </w:p>
    <w:p w14:paraId="4FF5322E" w14:textId="77777777" w:rsidR="00680D69" w:rsidRPr="001E3B9B" w:rsidRDefault="00680D69" w:rsidP="00680D69">
      <w:pPr>
        <w:tabs>
          <w:tab w:val="left" w:pos="360"/>
        </w:tabs>
        <w:jc w:val="both"/>
        <w:rPr>
          <w:rFonts w:asciiTheme="minorHAnsi" w:hAnsiTheme="minorHAnsi" w:cstheme="minorHAnsi"/>
          <w:sz w:val="22"/>
          <w:szCs w:val="22"/>
        </w:rPr>
      </w:pPr>
    </w:p>
    <w:p w14:paraId="18516A21" w14:textId="3A9CBAE3" w:rsidR="00680D69" w:rsidRPr="00B951DD" w:rsidRDefault="00680D69" w:rsidP="00B951DD">
      <w:pPr>
        <w:numPr>
          <w:ilvl w:val="0"/>
          <w:numId w:val="2"/>
        </w:numPr>
        <w:tabs>
          <w:tab w:val="left" w:pos="-360"/>
          <w:tab w:val="left" w:pos="360"/>
          <w:tab w:val="left" w:pos="540"/>
        </w:tabs>
        <w:ind w:left="0" w:firstLine="0"/>
        <w:jc w:val="both"/>
        <w:rPr>
          <w:rFonts w:asciiTheme="minorHAnsi" w:hAnsiTheme="minorHAnsi" w:cstheme="minorHAnsi"/>
          <w:sz w:val="22"/>
          <w:szCs w:val="22"/>
        </w:rPr>
      </w:pPr>
      <w:r w:rsidRPr="00790E75">
        <w:rPr>
          <w:rFonts w:asciiTheme="minorHAnsi" w:hAnsiTheme="minorHAnsi" w:cstheme="minorHAnsi"/>
          <w:sz w:val="22"/>
          <w:szCs w:val="22"/>
          <w:lang w:val="it-IT"/>
        </w:rPr>
        <w:t xml:space="preserve">Ne </w:t>
      </w:r>
      <w:proofErr w:type="spellStart"/>
      <w:r w:rsidRPr="00790E75">
        <w:rPr>
          <w:rFonts w:asciiTheme="minorHAnsi" w:hAnsiTheme="minorHAnsi" w:cstheme="minorHAnsi"/>
          <w:sz w:val="22"/>
          <w:szCs w:val="22"/>
          <w:lang w:val="it-IT"/>
        </w:rPr>
        <w:t>angajăm</w:t>
      </w:r>
      <w:proofErr w:type="spellEnd"/>
      <w:r w:rsidRPr="00790E75">
        <w:rPr>
          <w:rFonts w:asciiTheme="minorHAnsi" w:hAnsiTheme="minorHAnsi" w:cstheme="minorHAnsi"/>
          <w:sz w:val="22"/>
          <w:szCs w:val="22"/>
          <w:lang w:val="it-IT"/>
        </w:rPr>
        <w:t xml:space="preserve"> </w:t>
      </w:r>
      <w:r w:rsidR="00B951DD" w:rsidRPr="00063C0D">
        <w:rPr>
          <w:rFonts w:ascii="Calibri" w:hAnsi="Calibri" w:cs="Calibri"/>
          <w:sz w:val="22"/>
          <w:szCs w:val="22"/>
          <w:lang w:eastAsia="ro-RO"/>
        </w:rPr>
        <w:t xml:space="preserve">să </w:t>
      </w:r>
      <w:proofErr w:type="spellStart"/>
      <w:r w:rsidR="00B951DD" w:rsidRPr="00063C0D">
        <w:rPr>
          <w:rFonts w:ascii="Calibri" w:hAnsi="Calibri" w:cs="Calibri"/>
          <w:sz w:val="22"/>
          <w:szCs w:val="22"/>
          <w:lang w:eastAsia="ro-RO"/>
        </w:rPr>
        <w:t>menţinem</w:t>
      </w:r>
      <w:proofErr w:type="spellEnd"/>
      <w:r w:rsidR="00B951DD" w:rsidRPr="00063C0D">
        <w:rPr>
          <w:rFonts w:ascii="Calibri" w:hAnsi="Calibri" w:cs="Calibri"/>
          <w:sz w:val="22"/>
          <w:szCs w:val="22"/>
          <w:lang w:eastAsia="ro-RO"/>
        </w:rPr>
        <w:t xml:space="preserve"> </w:t>
      </w:r>
      <w:r w:rsidR="00B951DD" w:rsidRPr="00B951DD">
        <w:rPr>
          <w:rFonts w:asciiTheme="minorHAnsi" w:hAnsiTheme="minorHAnsi" w:cstheme="minorHAnsi"/>
          <w:sz w:val="22"/>
          <w:szCs w:val="22"/>
        </w:rPr>
        <w:t xml:space="preserve">această ofertă valabilă până la semnarea contractului de achiziție publică </w:t>
      </w:r>
      <w:proofErr w:type="spellStart"/>
      <w:r w:rsidR="00B951DD" w:rsidRPr="00B951DD">
        <w:rPr>
          <w:rFonts w:asciiTheme="minorHAnsi" w:hAnsiTheme="minorHAnsi" w:cstheme="minorHAnsi"/>
          <w:sz w:val="22"/>
          <w:szCs w:val="22"/>
        </w:rPr>
        <w:t>şi</w:t>
      </w:r>
      <w:proofErr w:type="spellEnd"/>
      <w:r w:rsidR="00B951DD" w:rsidRPr="00B951DD">
        <w:rPr>
          <w:rFonts w:asciiTheme="minorHAnsi" w:hAnsiTheme="minorHAnsi" w:cstheme="minorHAnsi"/>
          <w:sz w:val="22"/>
          <w:szCs w:val="22"/>
        </w:rPr>
        <w:t xml:space="preserve"> ea va rămâne obligatorie pentru noi </w:t>
      </w:r>
      <w:proofErr w:type="spellStart"/>
      <w:r w:rsidR="00B951DD" w:rsidRPr="00B951DD">
        <w:rPr>
          <w:rFonts w:asciiTheme="minorHAnsi" w:hAnsiTheme="minorHAnsi" w:cstheme="minorHAnsi"/>
          <w:sz w:val="22"/>
          <w:szCs w:val="22"/>
        </w:rPr>
        <w:t>şi</w:t>
      </w:r>
      <w:proofErr w:type="spellEnd"/>
      <w:r w:rsidR="00B951DD" w:rsidRPr="00B951DD">
        <w:rPr>
          <w:rFonts w:asciiTheme="minorHAnsi" w:hAnsiTheme="minorHAnsi" w:cstheme="minorHAnsi"/>
          <w:sz w:val="22"/>
          <w:szCs w:val="22"/>
        </w:rPr>
        <w:t xml:space="preserve"> poate fi acceptată oricând înainte de expirarea perioadei de valabilitate.</w:t>
      </w:r>
    </w:p>
    <w:p w14:paraId="59648431" w14:textId="77777777" w:rsidR="00680D69" w:rsidRPr="00E61030" w:rsidRDefault="00680D69" w:rsidP="00680D69">
      <w:pPr>
        <w:numPr>
          <w:ilvl w:val="0"/>
          <w:numId w:val="2"/>
        </w:numPr>
        <w:tabs>
          <w:tab w:val="left" w:pos="-360"/>
          <w:tab w:val="left" w:pos="360"/>
          <w:tab w:val="left" w:pos="540"/>
        </w:tabs>
        <w:ind w:left="0" w:firstLine="0"/>
        <w:jc w:val="both"/>
        <w:rPr>
          <w:rFonts w:asciiTheme="minorHAnsi" w:hAnsiTheme="minorHAnsi" w:cstheme="minorHAnsi"/>
          <w:sz w:val="22"/>
          <w:szCs w:val="22"/>
          <w:lang w:val="it-IT"/>
        </w:rPr>
      </w:pPr>
      <w:r w:rsidRPr="000C3D7C">
        <w:rPr>
          <w:rFonts w:asciiTheme="minorHAnsi" w:hAnsiTheme="minorHAnsi" w:cstheme="minorHAnsi"/>
          <w:sz w:val="22"/>
          <w:szCs w:val="22"/>
          <w:lang w:val="it-IT"/>
        </w:rPr>
        <w:t xml:space="preserve">Ne </w:t>
      </w:r>
      <w:proofErr w:type="spellStart"/>
      <w:r w:rsidRPr="000C3D7C">
        <w:rPr>
          <w:rFonts w:asciiTheme="minorHAnsi" w:hAnsiTheme="minorHAnsi" w:cstheme="minorHAnsi"/>
          <w:sz w:val="22"/>
          <w:szCs w:val="22"/>
          <w:lang w:val="it-IT"/>
        </w:rPr>
        <w:t>angajăm</w:t>
      </w:r>
      <w:proofErr w:type="spellEnd"/>
      <w:r w:rsidRPr="000C3D7C">
        <w:rPr>
          <w:rFonts w:asciiTheme="minorHAnsi" w:hAnsiTheme="minorHAnsi" w:cstheme="minorHAnsi"/>
          <w:sz w:val="22"/>
          <w:szCs w:val="22"/>
          <w:lang w:val="it-IT"/>
        </w:rPr>
        <w:t xml:space="preserve"> ca, </w:t>
      </w:r>
      <w:proofErr w:type="spellStart"/>
      <w:r w:rsidRPr="000C3D7C">
        <w:rPr>
          <w:rFonts w:asciiTheme="minorHAnsi" w:hAnsiTheme="minorHAnsi" w:cstheme="minorHAnsi"/>
          <w:sz w:val="22"/>
          <w:szCs w:val="22"/>
          <w:lang w:val="it-IT"/>
        </w:rPr>
        <w:t>în</w:t>
      </w:r>
      <w:proofErr w:type="spellEnd"/>
      <w:r w:rsidRPr="000C3D7C">
        <w:rPr>
          <w:rFonts w:asciiTheme="minorHAnsi" w:hAnsiTheme="minorHAnsi" w:cstheme="minorHAnsi"/>
          <w:sz w:val="22"/>
          <w:szCs w:val="22"/>
          <w:lang w:val="it-IT"/>
        </w:rPr>
        <w:t xml:space="preserve"> cazul în care oferta noastră este stabilită ca fiind câştigătoare, să prestăm serviciile </w:t>
      </w:r>
      <w:r w:rsidRPr="000C3D7C">
        <w:rPr>
          <w:rFonts w:asciiTheme="minorHAnsi" w:hAnsiTheme="minorHAnsi" w:cstheme="minorHAnsi"/>
          <w:sz w:val="22"/>
          <w:szCs w:val="22"/>
        </w:rPr>
        <w:t xml:space="preserve">în </w:t>
      </w:r>
      <w:r>
        <w:rPr>
          <w:rFonts w:asciiTheme="minorHAnsi" w:hAnsiTheme="minorHAnsi" w:cstheme="minorHAnsi"/>
          <w:sz w:val="22"/>
          <w:szCs w:val="22"/>
        </w:rPr>
        <w:t>termenele stabilite și pentru perioada prevăzută în Caietul de sarcini</w:t>
      </w:r>
      <w:r w:rsidRPr="000C3D7C">
        <w:rPr>
          <w:rFonts w:asciiTheme="minorHAnsi" w:hAnsiTheme="minorHAnsi" w:cstheme="minorHAnsi"/>
          <w:sz w:val="22"/>
          <w:szCs w:val="22"/>
        </w:rPr>
        <w:t xml:space="preserve">, </w:t>
      </w:r>
      <w:r>
        <w:rPr>
          <w:rFonts w:asciiTheme="minorHAnsi" w:hAnsiTheme="minorHAnsi" w:cstheme="minorHAnsi"/>
          <w:sz w:val="22"/>
          <w:szCs w:val="22"/>
        </w:rPr>
        <w:t>în strictă concordanță cu cerințele autorității contractante.</w:t>
      </w:r>
    </w:p>
    <w:p w14:paraId="55962E6B" w14:textId="77777777" w:rsidR="00680D69" w:rsidRDefault="00680D69" w:rsidP="00680D69">
      <w:pPr>
        <w:pStyle w:val="ListParagraph"/>
        <w:numPr>
          <w:ilvl w:val="0"/>
          <w:numId w:val="2"/>
        </w:numPr>
        <w:tabs>
          <w:tab w:val="left" w:pos="-360"/>
          <w:tab w:val="left" w:pos="360"/>
          <w:tab w:val="left" w:pos="540"/>
        </w:tabs>
        <w:ind w:left="0" w:firstLine="0"/>
        <w:jc w:val="both"/>
        <w:rPr>
          <w:rFonts w:asciiTheme="minorHAnsi" w:hAnsiTheme="minorHAnsi" w:cstheme="minorHAnsi"/>
          <w:sz w:val="22"/>
          <w:szCs w:val="22"/>
        </w:rPr>
      </w:pPr>
      <w:r w:rsidRPr="00E61030">
        <w:rPr>
          <w:rFonts w:asciiTheme="minorHAnsi" w:hAnsiTheme="minorHAnsi" w:cstheme="minorHAnsi"/>
          <w:sz w:val="22"/>
          <w:szCs w:val="22"/>
        </w:rPr>
        <w:t>Până la încheierea şi semnarea contractului de servicii</w:t>
      </w:r>
      <w:r>
        <w:rPr>
          <w:rFonts w:asciiTheme="minorHAnsi" w:hAnsiTheme="minorHAnsi" w:cstheme="minorHAnsi"/>
          <w:sz w:val="22"/>
          <w:szCs w:val="22"/>
        </w:rPr>
        <w:t>,</w:t>
      </w:r>
      <w:r w:rsidRPr="00E61030">
        <w:rPr>
          <w:rFonts w:asciiTheme="minorHAnsi" w:hAnsiTheme="minorHAnsi" w:cstheme="minorHAnsi"/>
          <w:sz w:val="22"/>
          <w:szCs w:val="22"/>
        </w:rPr>
        <w:t xml:space="preserve"> aceasta ofertă, împreună cu comunicarea transmisă de dumneavoastră, prin care oferta noastră este acceptată ca fiind câştigătoare, vor constitui un contract angajant între noi.</w:t>
      </w:r>
    </w:p>
    <w:p w14:paraId="2282A4A5" w14:textId="509B5542" w:rsidR="00680D69" w:rsidRDefault="00680D69" w:rsidP="00680D69">
      <w:pPr>
        <w:numPr>
          <w:ilvl w:val="0"/>
          <w:numId w:val="2"/>
        </w:numPr>
        <w:tabs>
          <w:tab w:val="left" w:pos="-360"/>
          <w:tab w:val="left" w:pos="360"/>
          <w:tab w:val="left" w:pos="540"/>
        </w:tabs>
        <w:ind w:left="0" w:firstLine="0"/>
        <w:jc w:val="both"/>
        <w:rPr>
          <w:rFonts w:asciiTheme="minorHAnsi" w:hAnsiTheme="minorHAnsi" w:cstheme="minorHAnsi"/>
          <w:sz w:val="22"/>
          <w:szCs w:val="22"/>
          <w:lang w:val="it-IT"/>
        </w:rPr>
      </w:pPr>
      <w:r w:rsidRPr="00790E75">
        <w:rPr>
          <w:rFonts w:asciiTheme="minorHAnsi" w:hAnsiTheme="minorHAnsi" w:cstheme="minorHAnsi"/>
          <w:sz w:val="22"/>
          <w:szCs w:val="22"/>
          <w:lang w:val="it-IT"/>
        </w:rPr>
        <w:t>Înţelegem că nu sunteţi obligaţi să acceptaţi oferta cu cel mai scăzut preţ sau oricare altă ofertă pe care o puteţi primi.</w:t>
      </w:r>
    </w:p>
    <w:p w14:paraId="7222B584" w14:textId="77777777" w:rsidR="005C59FE" w:rsidRDefault="005C59FE" w:rsidP="005C59FE">
      <w:pPr>
        <w:tabs>
          <w:tab w:val="left" w:pos="-360"/>
          <w:tab w:val="left" w:pos="360"/>
          <w:tab w:val="left" w:pos="540"/>
        </w:tabs>
        <w:jc w:val="both"/>
        <w:rPr>
          <w:rFonts w:asciiTheme="minorHAnsi" w:hAnsiTheme="minorHAnsi" w:cstheme="minorHAnsi"/>
          <w:sz w:val="22"/>
          <w:szCs w:val="22"/>
          <w:lang w:val="it-IT"/>
        </w:rPr>
      </w:pPr>
    </w:p>
    <w:p w14:paraId="6EE32805" w14:textId="77777777" w:rsidR="00680D69" w:rsidRPr="00790E75" w:rsidRDefault="00680D69" w:rsidP="00680D69">
      <w:pPr>
        <w:tabs>
          <w:tab w:val="left" w:pos="-360"/>
          <w:tab w:val="left" w:pos="360"/>
          <w:tab w:val="left" w:pos="540"/>
        </w:tabs>
        <w:ind w:left="360"/>
        <w:jc w:val="both"/>
        <w:rPr>
          <w:rFonts w:asciiTheme="minorHAnsi" w:hAnsiTheme="minorHAnsi" w:cstheme="minorHAnsi"/>
          <w:sz w:val="22"/>
          <w:szCs w:val="22"/>
          <w:lang w:val="it-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8"/>
        <w:gridCol w:w="3382"/>
      </w:tblGrid>
      <w:tr w:rsidR="00680D69" w:rsidRPr="00790E75" w14:paraId="1B4E9FBB" w14:textId="77777777" w:rsidTr="0087789F">
        <w:trPr>
          <w:trHeight w:val="20"/>
        </w:trPr>
        <w:tc>
          <w:tcPr>
            <w:tcW w:w="5968" w:type="dxa"/>
          </w:tcPr>
          <w:p w14:paraId="1B834BC5" w14:textId="77777777" w:rsidR="00680D69" w:rsidRPr="00790E75" w:rsidRDefault="00680D69" w:rsidP="0087789F">
            <w:pPr>
              <w:jc w:val="both"/>
              <w:rPr>
                <w:rFonts w:asciiTheme="minorHAnsi" w:hAnsiTheme="minorHAnsi" w:cstheme="minorHAnsi"/>
                <w:sz w:val="22"/>
                <w:szCs w:val="22"/>
              </w:rPr>
            </w:pPr>
            <w:r w:rsidRPr="00790E75">
              <w:rPr>
                <w:rFonts w:asciiTheme="minorHAnsi" w:hAnsiTheme="minorHAnsi" w:cstheme="minorHAnsi"/>
                <w:sz w:val="22"/>
                <w:szCs w:val="22"/>
              </w:rPr>
              <w:t>Semnătura reprezentantului ofertantului</w:t>
            </w:r>
          </w:p>
        </w:tc>
        <w:tc>
          <w:tcPr>
            <w:tcW w:w="3382" w:type="dxa"/>
            <w:vAlign w:val="bottom"/>
          </w:tcPr>
          <w:p w14:paraId="16FE731A" w14:textId="77777777" w:rsidR="00680D69" w:rsidRPr="00790E75" w:rsidRDefault="00680D69" w:rsidP="0087789F">
            <w:pPr>
              <w:jc w:val="both"/>
              <w:rPr>
                <w:rFonts w:asciiTheme="minorHAnsi" w:hAnsiTheme="minorHAnsi" w:cstheme="minorHAnsi"/>
                <w:sz w:val="22"/>
                <w:szCs w:val="22"/>
              </w:rPr>
            </w:pPr>
          </w:p>
          <w:p w14:paraId="3A925834" w14:textId="77777777" w:rsidR="00680D69" w:rsidRPr="00790E75" w:rsidRDefault="00680D69" w:rsidP="0087789F">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680D69" w:rsidRPr="00790E75" w14:paraId="12932721" w14:textId="77777777" w:rsidTr="0087789F">
        <w:trPr>
          <w:trHeight w:val="20"/>
        </w:trPr>
        <w:tc>
          <w:tcPr>
            <w:tcW w:w="5968" w:type="dxa"/>
          </w:tcPr>
          <w:p w14:paraId="32527E6F" w14:textId="77777777" w:rsidR="00680D69" w:rsidRPr="00790E75" w:rsidRDefault="00680D69" w:rsidP="0087789F">
            <w:pPr>
              <w:jc w:val="both"/>
              <w:rPr>
                <w:rFonts w:asciiTheme="minorHAnsi" w:hAnsiTheme="minorHAnsi" w:cstheme="minorHAnsi"/>
                <w:sz w:val="22"/>
                <w:szCs w:val="22"/>
              </w:rPr>
            </w:pPr>
            <w:r w:rsidRPr="00790E75">
              <w:rPr>
                <w:rFonts w:asciiTheme="minorHAnsi" w:hAnsiTheme="minorHAnsi" w:cstheme="minorHAnsi"/>
                <w:sz w:val="22"/>
                <w:szCs w:val="22"/>
              </w:rPr>
              <w:t>Numele  şi prenumele semnatarului</w:t>
            </w:r>
          </w:p>
        </w:tc>
        <w:tc>
          <w:tcPr>
            <w:tcW w:w="3382" w:type="dxa"/>
            <w:vAlign w:val="bottom"/>
          </w:tcPr>
          <w:p w14:paraId="21C93654" w14:textId="77777777" w:rsidR="00680D69" w:rsidRPr="00790E75" w:rsidRDefault="00680D69" w:rsidP="0087789F">
            <w:pPr>
              <w:jc w:val="both"/>
              <w:rPr>
                <w:rFonts w:asciiTheme="minorHAnsi" w:hAnsiTheme="minorHAnsi" w:cstheme="minorHAnsi"/>
                <w:sz w:val="22"/>
                <w:szCs w:val="22"/>
              </w:rPr>
            </w:pPr>
          </w:p>
          <w:p w14:paraId="3F35EB5D" w14:textId="77777777" w:rsidR="00680D69" w:rsidRPr="00790E75" w:rsidRDefault="00680D69" w:rsidP="0087789F">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680D69" w:rsidRPr="00790E75" w14:paraId="5F4005F1" w14:textId="77777777" w:rsidTr="0087789F">
        <w:trPr>
          <w:trHeight w:val="20"/>
        </w:trPr>
        <w:tc>
          <w:tcPr>
            <w:tcW w:w="5968" w:type="dxa"/>
          </w:tcPr>
          <w:p w14:paraId="3250D662" w14:textId="77777777" w:rsidR="00680D69" w:rsidRPr="00790E75" w:rsidRDefault="00680D69" w:rsidP="0087789F">
            <w:pPr>
              <w:jc w:val="both"/>
              <w:rPr>
                <w:rFonts w:asciiTheme="minorHAnsi" w:hAnsiTheme="minorHAnsi" w:cstheme="minorHAnsi"/>
                <w:sz w:val="22"/>
                <w:szCs w:val="22"/>
              </w:rPr>
            </w:pPr>
            <w:r w:rsidRPr="00790E75">
              <w:rPr>
                <w:rFonts w:asciiTheme="minorHAnsi" w:hAnsiTheme="minorHAnsi" w:cstheme="minorHAnsi"/>
                <w:sz w:val="22"/>
                <w:szCs w:val="22"/>
              </w:rPr>
              <w:t>Capacitate de semnătură</w:t>
            </w:r>
          </w:p>
        </w:tc>
        <w:tc>
          <w:tcPr>
            <w:tcW w:w="3382" w:type="dxa"/>
            <w:vAlign w:val="bottom"/>
          </w:tcPr>
          <w:p w14:paraId="623D4CAF" w14:textId="77777777" w:rsidR="00680D69" w:rsidRPr="00790E75" w:rsidRDefault="00680D69" w:rsidP="0087789F">
            <w:pPr>
              <w:jc w:val="both"/>
              <w:rPr>
                <w:rFonts w:asciiTheme="minorHAnsi" w:hAnsiTheme="minorHAnsi" w:cstheme="minorHAnsi"/>
                <w:sz w:val="22"/>
                <w:szCs w:val="22"/>
              </w:rPr>
            </w:pPr>
          </w:p>
          <w:p w14:paraId="64B3C2AB" w14:textId="77777777" w:rsidR="00680D69" w:rsidRPr="00790E75" w:rsidRDefault="00680D69" w:rsidP="0087789F">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680D69" w:rsidRPr="00790E75" w14:paraId="198BE057" w14:textId="77777777" w:rsidTr="005C59FE">
        <w:trPr>
          <w:trHeight w:val="90"/>
        </w:trPr>
        <w:tc>
          <w:tcPr>
            <w:tcW w:w="5968" w:type="dxa"/>
          </w:tcPr>
          <w:p w14:paraId="3630D700" w14:textId="77777777" w:rsidR="00680D69" w:rsidRPr="00790E75" w:rsidRDefault="00680D69" w:rsidP="0087789F">
            <w:pPr>
              <w:jc w:val="both"/>
              <w:rPr>
                <w:rFonts w:asciiTheme="minorHAnsi" w:hAnsiTheme="minorHAnsi" w:cstheme="minorHAnsi"/>
                <w:sz w:val="22"/>
                <w:szCs w:val="22"/>
              </w:rPr>
            </w:pPr>
            <w:r w:rsidRPr="00790E75">
              <w:rPr>
                <w:rFonts w:asciiTheme="minorHAnsi" w:hAnsiTheme="minorHAnsi" w:cstheme="minorHAnsi"/>
                <w:sz w:val="22"/>
                <w:szCs w:val="22"/>
              </w:rPr>
              <w:t>Data</w:t>
            </w:r>
          </w:p>
        </w:tc>
        <w:tc>
          <w:tcPr>
            <w:tcW w:w="3382" w:type="dxa"/>
            <w:vAlign w:val="bottom"/>
          </w:tcPr>
          <w:p w14:paraId="0AB4FCC9" w14:textId="77777777" w:rsidR="00680D69" w:rsidRPr="00790E75" w:rsidRDefault="00680D69" w:rsidP="0087789F">
            <w:pPr>
              <w:jc w:val="both"/>
              <w:rPr>
                <w:rFonts w:asciiTheme="minorHAnsi" w:hAnsiTheme="minorHAnsi" w:cstheme="minorHAnsi"/>
                <w:sz w:val="22"/>
                <w:szCs w:val="22"/>
              </w:rPr>
            </w:pPr>
          </w:p>
          <w:p w14:paraId="5C526011" w14:textId="77777777" w:rsidR="00680D69" w:rsidRDefault="00680D69" w:rsidP="0087789F">
            <w:pPr>
              <w:jc w:val="both"/>
              <w:rPr>
                <w:rFonts w:asciiTheme="minorHAnsi" w:hAnsiTheme="minorHAnsi" w:cstheme="minorHAnsi"/>
                <w:sz w:val="22"/>
                <w:szCs w:val="22"/>
              </w:rPr>
            </w:pPr>
            <w:r w:rsidRPr="00790E75">
              <w:rPr>
                <w:rFonts w:asciiTheme="minorHAnsi" w:hAnsiTheme="minorHAnsi" w:cstheme="minorHAnsi"/>
                <w:sz w:val="22"/>
                <w:szCs w:val="22"/>
              </w:rPr>
              <w:t>.........................................................</w:t>
            </w:r>
          </w:p>
          <w:p w14:paraId="2550AF6F" w14:textId="77777777" w:rsidR="00680D69" w:rsidRDefault="00680D69" w:rsidP="0087789F">
            <w:pPr>
              <w:jc w:val="both"/>
              <w:rPr>
                <w:rFonts w:asciiTheme="minorHAnsi" w:hAnsiTheme="minorHAnsi" w:cstheme="minorHAnsi"/>
                <w:sz w:val="22"/>
                <w:szCs w:val="22"/>
              </w:rPr>
            </w:pPr>
          </w:p>
          <w:p w14:paraId="29CC314B" w14:textId="77777777" w:rsidR="00B951DD" w:rsidRPr="00790E75" w:rsidRDefault="00B951DD" w:rsidP="0087789F">
            <w:pPr>
              <w:jc w:val="both"/>
              <w:rPr>
                <w:rFonts w:asciiTheme="minorHAnsi" w:hAnsiTheme="minorHAnsi" w:cstheme="minorHAnsi"/>
                <w:sz w:val="22"/>
                <w:szCs w:val="22"/>
              </w:rPr>
            </w:pPr>
          </w:p>
        </w:tc>
      </w:tr>
    </w:tbl>
    <w:p w14:paraId="68EAB121" w14:textId="3E3C6F6D" w:rsidR="002D4DC2" w:rsidRPr="005C59FE" w:rsidRDefault="002D4DC2" w:rsidP="002D4DC2">
      <w:pPr>
        <w:jc w:val="right"/>
        <w:rPr>
          <w:rFonts w:asciiTheme="minorHAnsi" w:hAnsiTheme="minorHAnsi" w:cstheme="minorHAnsi"/>
          <w:i/>
          <w:iCs/>
          <w:sz w:val="22"/>
          <w:szCs w:val="22"/>
        </w:rPr>
      </w:pPr>
      <w:r w:rsidRPr="005C59FE">
        <w:rPr>
          <w:rFonts w:asciiTheme="minorHAnsi" w:hAnsiTheme="minorHAnsi" w:cstheme="minorHAnsi"/>
          <w:i/>
          <w:iCs/>
          <w:sz w:val="22"/>
          <w:szCs w:val="22"/>
        </w:rPr>
        <w:lastRenderedPageBreak/>
        <w:t xml:space="preserve">Anexa 1 la </w:t>
      </w:r>
      <w:r w:rsidR="001E3B9B" w:rsidRPr="005C59FE">
        <w:rPr>
          <w:rFonts w:asciiTheme="minorHAnsi" w:hAnsiTheme="minorHAnsi" w:cstheme="minorHAnsi"/>
          <w:i/>
          <w:iCs/>
          <w:sz w:val="22"/>
          <w:szCs w:val="22"/>
        </w:rPr>
        <w:t>F</w:t>
      </w:r>
      <w:r w:rsidRPr="005C59FE">
        <w:rPr>
          <w:rFonts w:asciiTheme="minorHAnsi" w:hAnsiTheme="minorHAnsi" w:cstheme="minorHAnsi"/>
          <w:i/>
          <w:iCs/>
          <w:sz w:val="22"/>
          <w:szCs w:val="22"/>
        </w:rPr>
        <w:t>ormularul de ofert</w:t>
      </w:r>
      <w:r w:rsidR="001E3B9B" w:rsidRPr="005C59FE">
        <w:rPr>
          <w:rFonts w:asciiTheme="minorHAnsi" w:hAnsiTheme="minorHAnsi" w:cstheme="minorHAnsi"/>
          <w:i/>
          <w:iCs/>
          <w:sz w:val="22"/>
          <w:szCs w:val="22"/>
        </w:rPr>
        <w:t>ă</w:t>
      </w:r>
    </w:p>
    <w:p w14:paraId="2F8B6E5B" w14:textId="6A5D1ABD" w:rsidR="001E3B9B" w:rsidRDefault="001E3B9B" w:rsidP="002D4DC2">
      <w:pPr>
        <w:jc w:val="right"/>
        <w:rPr>
          <w:rFonts w:asciiTheme="minorHAnsi" w:hAnsiTheme="minorHAnsi" w:cstheme="minorHAnsi"/>
          <w:b/>
          <w:bCs/>
          <w:sz w:val="22"/>
          <w:szCs w:val="22"/>
        </w:rPr>
      </w:pPr>
    </w:p>
    <w:p w14:paraId="10D7C70A" w14:textId="77777777" w:rsidR="005C59FE" w:rsidRDefault="005C59FE" w:rsidP="002D4DC2">
      <w:pPr>
        <w:jc w:val="right"/>
        <w:rPr>
          <w:rFonts w:asciiTheme="minorHAnsi" w:hAnsiTheme="minorHAnsi" w:cstheme="minorHAnsi"/>
          <w:b/>
          <w:bCs/>
          <w:sz w:val="22"/>
          <w:szCs w:val="22"/>
        </w:rPr>
      </w:pPr>
    </w:p>
    <w:p w14:paraId="3983CC1D" w14:textId="5728AB83" w:rsidR="001E3B9B" w:rsidRDefault="00373E20" w:rsidP="00373E20">
      <w:pPr>
        <w:jc w:val="center"/>
        <w:rPr>
          <w:rFonts w:asciiTheme="minorHAnsi" w:hAnsiTheme="minorHAnsi" w:cstheme="minorHAnsi"/>
          <w:b/>
          <w:bCs/>
          <w:sz w:val="22"/>
          <w:szCs w:val="22"/>
        </w:rPr>
      </w:pPr>
      <w:r w:rsidRPr="00373E20">
        <w:rPr>
          <w:rFonts w:asciiTheme="minorHAnsi" w:hAnsiTheme="minorHAnsi" w:cstheme="minorHAnsi"/>
          <w:b/>
          <w:bCs/>
          <w:sz w:val="22"/>
          <w:szCs w:val="22"/>
        </w:rPr>
        <w:t>PROPUNERE FINANCIARĂ DETALIATĂ</w:t>
      </w:r>
    </w:p>
    <w:p w14:paraId="4E48ADFC" w14:textId="77777777" w:rsidR="005C59FE" w:rsidRDefault="005C59FE" w:rsidP="00373E20">
      <w:pPr>
        <w:jc w:val="center"/>
        <w:rPr>
          <w:rFonts w:asciiTheme="minorHAnsi" w:hAnsiTheme="minorHAnsi" w:cstheme="minorHAnsi"/>
          <w:b/>
          <w:bCs/>
          <w:sz w:val="22"/>
          <w:szCs w:val="22"/>
        </w:rPr>
      </w:pPr>
    </w:p>
    <w:p w14:paraId="2853653F" w14:textId="6F951CE2" w:rsidR="001E3B9B" w:rsidRPr="001E3B9B" w:rsidRDefault="005C59FE" w:rsidP="001E3B9B">
      <w:pPr>
        <w:jc w:val="center"/>
        <w:rPr>
          <w:rFonts w:asciiTheme="minorHAnsi" w:hAnsiTheme="minorHAnsi" w:cstheme="minorHAnsi"/>
          <w:b/>
          <w:bCs/>
          <w:sz w:val="22"/>
          <w:szCs w:val="22"/>
        </w:rPr>
      </w:pPr>
      <w:r w:rsidRPr="005C59FE">
        <w:rPr>
          <w:rFonts w:asciiTheme="minorHAnsi" w:hAnsiTheme="minorHAnsi" w:cstheme="minorHAnsi"/>
          <w:b/>
          <w:i/>
          <w:iCs/>
          <w:sz w:val="22"/>
          <w:szCs w:val="22"/>
        </w:rPr>
        <w:t>Servicii</w:t>
      </w:r>
      <w:r>
        <w:rPr>
          <w:rFonts w:asciiTheme="minorHAnsi" w:hAnsiTheme="minorHAnsi" w:cstheme="minorHAnsi"/>
          <w:b/>
          <w:i/>
          <w:iCs/>
          <w:sz w:val="22"/>
          <w:szCs w:val="22"/>
        </w:rPr>
        <w:t xml:space="preserve"> de</w:t>
      </w:r>
      <w:r w:rsidRPr="005C59FE">
        <w:rPr>
          <w:rFonts w:asciiTheme="minorHAnsi" w:hAnsiTheme="minorHAnsi" w:cstheme="minorHAnsi"/>
          <w:b/>
          <w:i/>
          <w:iCs/>
          <w:sz w:val="22"/>
          <w:szCs w:val="22"/>
        </w:rPr>
        <w:t xml:space="preserve"> curățenie </w:t>
      </w:r>
      <w:r w:rsidR="00865183">
        <w:rPr>
          <w:rFonts w:asciiTheme="minorHAnsi" w:hAnsiTheme="minorHAnsi" w:cstheme="minorHAnsi"/>
          <w:b/>
          <w:i/>
          <w:iCs/>
          <w:sz w:val="22"/>
          <w:szCs w:val="22"/>
        </w:rPr>
        <w:t>s</w:t>
      </w:r>
      <w:r w:rsidRPr="005C59FE">
        <w:rPr>
          <w:rFonts w:asciiTheme="minorHAnsi" w:hAnsiTheme="minorHAnsi" w:cstheme="minorHAnsi"/>
          <w:b/>
          <w:i/>
          <w:iCs/>
          <w:sz w:val="22"/>
          <w:szCs w:val="22"/>
        </w:rPr>
        <w:t>pațiu Rubik Hub, Aleea Tineretului, nr. 26, Piatra Neamț</w:t>
      </w:r>
    </w:p>
    <w:p w14:paraId="4996C8F8" w14:textId="77777777" w:rsidR="005D64EB" w:rsidRPr="001E3B9B" w:rsidRDefault="005D64EB" w:rsidP="002D4DC2">
      <w:pPr>
        <w:jc w:val="right"/>
        <w:rPr>
          <w:rFonts w:asciiTheme="minorHAnsi" w:hAnsiTheme="minorHAnsi" w:cstheme="minorHAnsi"/>
          <w:b/>
          <w:bCs/>
          <w:sz w:val="22"/>
          <w:szCs w:val="22"/>
        </w:rPr>
      </w:pPr>
    </w:p>
    <w:tbl>
      <w:tblPr>
        <w:tblpPr w:leftFromText="180" w:rightFromText="180" w:vertAnchor="text" w:tblpY="1"/>
        <w:tblOverlap w:val="neve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1170"/>
        <w:gridCol w:w="990"/>
        <w:gridCol w:w="1620"/>
        <w:gridCol w:w="1440"/>
      </w:tblGrid>
      <w:tr w:rsidR="00246696" w:rsidRPr="001E3B9B" w14:paraId="6B2D8977" w14:textId="77777777" w:rsidTr="00AF5F9C">
        <w:trPr>
          <w:cantSplit/>
          <w:trHeight w:val="720"/>
        </w:trPr>
        <w:tc>
          <w:tcPr>
            <w:tcW w:w="4765" w:type="dxa"/>
            <w:tcBorders>
              <w:top w:val="single" w:sz="4" w:space="0" w:color="000000"/>
              <w:left w:val="single" w:sz="4" w:space="0" w:color="000000"/>
              <w:bottom w:val="single" w:sz="4" w:space="0" w:color="000000"/>
              <w:right w:val="single" w:sz="4" w:space="0" w:color="000000"/>
            </w:tcBorders>
            <w:vAlign w:val="center"/>
          </w:tcPr>
          <w:p w14:paraId="0C3BF4F0" w14:textId="794BF181" w:rsidR="00246696" w:rsidRPr="001E3B9B" w:rsidRDefault="00373E20" w:rsidP="00F80292">
            <w:pPr>
              <w:jc w:val="center"/>
              <w:rPr>
                <w:rFonts w:asciiTheme="minorHAnsi" w:eastAsia="Arial" w:hAnsiTheme="minorHAnsi" w:cstheme="minorHAnsi"/>
                <w:sz w:val="22"/>
                <w:szCs w:val="22"/>
                <w:lang w:val="en-US"/>
              </w:rPr>
            </w:pPr>
            <w:proofErr w:type="spellStart"/>
            <w:r>
              <w:rPr>
                <w:rFonts w:asciiTheme="minorHAnsi" w:eastAsia="Arial" w:hAnsiTheme="minorHAnsi" w:cstheme="minorHAnsi"/>
                <w:sz w:val="22"/>
                <w:szCs w:val="22"/>
                <w:lang w:val="en-US"/>
              </w:rPr>
              <w:t>Denumire</w:t>
            </w:r>
            <w:proofErr w:type="spellEnd"/>
            <w:r>
              <w:rPr>
                <w:rFonts w:asciiTheme="minorHAnsi" w:eastAsia="Arial" w:hAnsiTheme="minorHAnsi" w:cstheme="minorHAnsi"/>
                <w:sz w:val="22"/>
                <w:szCs w:val="22"/>
                <w:lang w:val="en-US"/>
              </w:rPr>
              <w:t xml:space="preserve"> </w:t>
            </w:r>
            <w:proofErr w:type="spellStart"/>
            <w:r>
              <w:rPr>
                <w:rFonts w:asciiTheme="minorHAnsi" w:eastAsia="Arial" w:hAnsiTheme="minorHAnsi" w:cstheme="minorHAnsi"/>
                <w:sz w:val="22"/>
                <w:szCs w:val="22"/>
                <w:lang w:val="en-US"/>
              </w:rPr>
              <w:t>s</w:t>
            </w:r>
            <w:r w:rsidR="00246696" w:rsidRPr="001E3B9B">
              <w:rPr>
                <w:rFonts w:asciiTheme="minorHAnsi" w:eastAsia="Arial" w:hAnsiTheme="minorHAnsi" w:cstheme="minorHAnsi"/>
                <w:sz w:val="22"/>
                <w:szCs w:val="22"/>
                <w:lang w:val="en-US"/>
              </w:rPr>
              <w:t>ervicii</w:t>
            </w:r>
            <w:proofErr w:type="spellEnd"/>
          </w:p>
        </w:tc>
        <w:tc>
          <w:tcPr>
            <w:tcW w:w="1170" w:type="dxa"/>
            <w:tcBorders>
              <w:top w:val="single" w:sz="4" w:space="0" w:color="000000"/>
              <w:left w:val="single" w:sz="4" w:space="0" w:color="000000"/>
              <w:bottom w:val="single" w:sz="4" w:space="0" w:color="000000"/>
              <w:right w:val="single" w:sz="4" w:space="0" w:color="000000"/>
            </w:tcBorders>
            <w:vAlign w:val="center"/>
          </w:tcPr>
          <w:p w14:paraId="733042AC" w14:textId="77777777" w:rsidR="00246696" w:rsidRPr="001E3B9B" w:rsidRDefault="00246696" w:rsidP="00F80292">
            <w:pPr>
              <w:jc w:val="center"/>
              <w:rPr>
                <w:rFonts w:asciiTheme="minorHAnsi" w:eastAsia="Arial" w:hAnsiTheme="minorHAnsi" w:cstheme="minorHAnsi"/>
                <w:sz w:val="22"/>
                <w:szCs w:val="22"/>
                <w:lang w:val="en-US"/>
              </w:rPr>
            </w:pPr>
            <w:r w:rsidRPr="001E3B9B">
              <w:rPr>
                <w:rFonts w:asciiTheme="minorHAnsi" w:eastAsia="Arial" w:hAnsiTheme="minorHAnsi" w:cstheme="minorHAnsi"/>
                <w:sz w:val="22"/>
                <w:szCs w:val="22"/>
                <w:lang w:val="en-US"/>
              </w:rPr>
              <w:t>U.M.</w:t>
            </w:r>
          </w:p>
        </w:tc>
        <w:tc>
          <w:tcPr>
            <w:tcW w:w="990" w:type="dxa"/>
            <w:tcBorders>
              <w:top w:val="single" w:sz="4" w:space="0" w:color="000000"/>
              <w:left w:val="single" w:sz="4" w:space="0" w:color="000000"/>
              <w:bottom w:val="single" w:sz="4" w:space="0" w:color="000000"/>
              <w:right w:val="single" w:sz="4" w:space="0" w:color="000000"/>
            </w:tcBorders>
            <w:vAlign w:val="center"/>
          </w:tcPr>
          <w:p w14:paraId="07A9A3FF" w14:textId="0F6575F5" w:rsidR="00246696" w:rsidRPr="001E3B9B" w:rsidRDefault="00246696" w:rsidP="00387284">
            <w:pPr>
              <w:ind w:left="-108" w:right="-108"/>
              <w:jc w:val="center"/>
              <w:rPr>
                <w:rFonts w:asciiTheme="minorHAnsi" w:eastAsia="Arial" w:hAnsiTheme="minorHAnsi" w:cstheme="minorHAnsi"/>
                <w:b/>
                <w:sz w:val="22"/>
                <w:szCs w:val="22"/>
                <w:lang w:val="en-US"/>
              </w:rPr>
            </w:pPr>
            <w:proofErr w:type="spellStart"/>
            <w:r w:rsidRPr="001E3B9B">
              <w:rPr>
                <w:rFonts w:asciiTheme="minorHAnsi" w:eastAsia="Arial" w:hAnsiTheme="minorHAnsi" w:cstheme="minorHAnsi"/>
                <w:sz w:val="22"/>
                <w:szCs w:val="22"/>
                <w:lang w:val="en-US"/>
              </w:rPr>
              <w:t>Cantitate</w:t>
            </w:r>
            <w:proofErr w:type="spellEnd"/>
          </w:p>
        </w:tc>
        <w:tc>
          <w:tcPr>
            <w:tcW w:w="1620" w:type="dxa"/>
            <w:tcBorders>
              <w:top w:val="single" w:sz="4" w:space="0" w:color="000000"/>
              <w:left w:val="single" w:sz="4" w:space="0" w:color="000000"/>
              <w:bottom w:val="single" w:sz="4" w:space="0" w:color="000000"/>
              <w:right w:val="single" w:sz="4" w:space="0" w:color="000000"/>
            </w:tcBorders>
            <w:vAlign w:val="center"/>
          </w:tcPr>
          <w:p w14:paraId="06D923DE" w14:textId="77777777" w:rsidR="00A0540C" w:rsidRPr="00253783" w:rsidRDefault="00246696" w:rsidP="00A0540C">
            <w:pPr>
              <w:jc w:val="center"/>
              <w:rPr>
                <w:rFonts w:asciiTheme="minorHAnsi" w:eastAsia="Arial" w:hAnsiTheme="minorHAnsi" w:cstheme="minorHAnsi"/>
                <w:sz w:val="22"/>
                <w:szCs w:val="22"/>
                <w:lang w:val="pt-BR"/>
              </w:rPr>
            </w:pPr>
            <w:proofErr w:type="spellStart"/>
            <w:r w:rsidRPr="00253783">
              <w:rPr>
                <w:rFonts w:asciiTheme="minorHAnsi" w:eastAsia="Arial" w:hAnsiTheme="minorHAnsi" w:cstheme="minorHAnsi"/>
                <w:sz w:val="22"/>
                <w:szCs w:val="22"/>
                <w:lang w:val="pt-BR"/>
              </w:rPr>
              <w:t>Preţ</w:t>
            </w:r>
            <w:proofErr w:type="spellEnd"/>
            <w:r w:rsidRPr="00253783">
              <w:rPr>
                <w:rFonts w:asciiTheme="minorHAnsi" w:eastAsia="Arial" w:hAnsiTheme="minorHAnsi" w:cstheme="minorHAnsi"/>
                <w:sz w:val="22"/>
                <w:szCs w:val="22"/>
                <w:lang w:val="pt-BR"/>
              </w:rPr>
              <w:t xml:space="preserve"> </w:t>
            </w:r>
            <w:proofErr w:type="spellStart"/>
            <w:r w:rsidRPr="00253783">
              <w:rPr>
                <w:rFonts w:asciiTheme="minorHAnsi" w:eastAsia="Arial" w:hAnsiTheme="minorHAnsi" w:cstheme="minorHAnsi"/>
                <w:sz w:val="22"/>
                <w:szCs w:val="22"/>
                <w:lang w:val="pt-BR"/>
              </w:rPr>
              <w:t>unitar</w:t>
            </w:r>
            <w:proofErr w:type="spellEnd"/>
          </w:p>
          <w:p w14:paraId="6CB1263A" w14:textId="73FB32CF" w:rsidR="00246696" w:rsidRPr="00253783" w:rsidRDefault="00246696" w:rsidP="00A0540C">
            <w:pPr>
              <w:jc w:val="center"/>
              <w:rPr>
                <w:rFonts w:asciiTheme="minorHAnsi" w:eastAsia="Arial" w:hAnsiTheme="minorHAnsi" w:cstheme="minorHAnsi"/>
                <w:sz w:val="22"/>
                <w:szCs w:val="22"/>
                <w:lang w:val="pt-BR"/>
              </w:rPr>
            </w:pPr>
            <w:r w:rsidRPr="00253783">
              <w:rPr>
                <w:rFonts w:asciiTheme="minorHAnsi" w:eastAsia="Arial" w:hAnsiTheme="minorHAnsi" w:cstheme="minorHAnsi"/>
                <w:sz w:val="22"/>
                <w:szCs w:val="22"/>
                <w:lang w:val="pt-BR"/>
              </w:rPr>
              <w:t>(</w:t>
            </w:r>
            <w:proofErr w:type="spellStart"/>
            <w:r w:rsidRPr="00253783">
              <w:rPr>
                <w:rFonts w:asciiTheme="minorHAnsi" w:eastAsia="Arial" w:hAnsiTheme="minorHAnsi" w:cstheme="minorHAnsi"/>
                <w:sz w:val="22"/>
                <w:szCs w:val="22"/>
                <w:lang w:val="pt-BR"/>
              </w:rPr>
              <w:t>fără</w:t>
            </w:r>
            <w:proofErr w:type="spellEnd"/>
            <w:r w:rsidRPr="00253783">
              <w:rPr>
                <w:rFonts w:asciiTheme="minorHAnsi" w:eastAsia="Arial" w:hAnsiTheme="minorHAnsi" w:cstheme="minorHAnsi"/>
                <w:sz w:val="22"/>
                <w:szCs w:val="22"/>
                <w:lang w:val="pt-BR"/>
              </w:rPr>
              <w:t xml:space="preserve"> TVA) – Lei</w:t>
            </w:r>
          </w:p>
        </w:tc>
        <w:tc>
          <w:tcPr>
            <w:tcW w:w="1440" w:type="dxa"/>
            <w:tcBorders>
              <w:top w:val="single" w:sz="4" w:space="0" w:color="000000"/>
              <w:left w:val="single" w:sz="4" w:space="0" w:color="000000"/>
              <w:bottom w:val="single" w:sz="4" w:space="0" w:color="000000"/>
              <w:right w:val="single" w:sz="4" w:space="0" w:color="000000"/>
            </w:tcBorders>
            <w:vAlign w:val="center"/>
          </w:tcPr>
          <w:p w14:paraId="63146FC3" w14:textId="77777777" w:rsidR="00246696" w:rsidRPr="00253783" w:rsidRDefault="00246696" w:rsidP="00F80292">
            <w:pPr>
              <w:ind w:left="-108" w:right="-61"/>
              <w:jc w:val="center"/>
              <w:rPr>
                <w:rFonts w:asciiTheme="minorHAnsi" w:eastAsia="Arial" w:hAnsiTheme="minorHAnsi" w:cstheme="minorHAnsi"/>
                <w:sz w:val="22"/>
                <w:szCs w:val="22"/>
                <w:lang w:val="pt-BR"/>
              </w:rPr>
            </w:pPr>
            <w:proofErr w:type="spellStart"/>
            <w:r w:rsidRPr="00253783">
              <w:rPr>
                <w:rFonts w:asciiTheme="minorHAnsi" w:eastAsia="Arial" w:hAnsiTheme="minorHAnsi" w:cstheme="minorHAnsi"/>
                <w:sz w:val="22"/>
                <w:szCs w:val="22"/>
                <w:lang w:val="pt-BR"/>
              </w:rPr>
              <w:t>Valoare</w:t>
            </w:r>
            <w:proofErr w:type="spellEnd"/>
            <w:r w:rsidRPr="00253783">
              <w:rPr>
                <w:rFonts w:asciiTheme="minorHAnsi" w:eastAsia="Arial" w:hAnsiTheme="minorHAnsi" w:cstheme="minorHAnsi"/>
                <w:sz w:val="22"/>
                <w:szCs w:val="22"/>
                <w:lang w:val="pt-BR"/>
              </w:rPr>
              <w:t xml:space="preserve"> </w:t>
            </w:r>
            <w:proofErr w:type="spellStart"/>
            <w:r w:rsidRPr="00253783">
              <w:rPr>
                <w:rFonts w:asciiTheme="minorHAnsi" w:eastAsia="Arial" w:hAnsiTheme="minorHAnsi" w:cstheme="minorHAnsi"/>
                <w:sz w:val="22"/>
                <w:szCs w:val="22"/>
                <w:lang w:val="pt-BR"/>
              </w:rPr>
              <w:t>totală</w:t>
            </w:r>
            <w:proofErr w:type="spellEnd"/>
            <w:r w:rsidRPr="00253783">
              <w:rPr>
                <w:rFonts w:asciiTheme="minorHAnsi" w:eastAsia="Arial" w:hAnsiTheme="minorHAnsi" w:cstheme="minorHAnsi"/>
                <w:sz w:val="22"/>
                <w:szCs w:val="22"/>
                <w:lang w:val="pt-BR"/>
              </w:rPr>
              <w:t xml:space="preserve"> </w:t>
            </w:r>
          </w:p>
          <w:p w14:paraId="22106CE0" w14:textId="77777777" w:rsidR="00246696" w:rsidRPr="00253783" w:rsidRDefault="00246696" w:rsidP="00F80292">
            <w:pPr>
              <w:ind w:left="-108" w:right="-61"/>
              <w:jc w:val="center"/>
              <w:rPr>
                <w:rFonts w:asciiTheme="minorHAnsi" w:eastAsia="Arial" w:hAnsiTheme="minorHAnsi" w:cstheme="minorHAnsi"/>
                <w:sz w:val="22"/>
                <w:szCs w:val="22"/>
                <w:lang w:val="pt-BR"/>
              </w:rPr>
            </w:pPr>
            <w:r w:rsidRPr="00253783">
              <w:rPr>
                <w:rFonts w:asciiTheme="minorHAnsi" w:eastAsia="Arial" w:hAnsiTheme="minorHAnsi" w:cstheme="minorHAnsi"/>
                <w:sz w:val="22"/>
                <w:szCs w:val="22"/>
                <w:lang w:val="pt-BR"/>
              </w:rPr>
              <w:t xml:space="preserve"> (</w:t>
            </w:r>
            <w:proofErr w:type="spellStart"/>
            <w:r w:rsidRPr="00253783">
              <w:rPr>
                <w:rFonts w:asciiTheme="minorHAnsi" w:eastAsia="Arial" w:hAnsiTheme="minorHAnsi" w:cstheme="minorHAnsi"/>
                <w:sz w:val="22"/>
                <w:szCs w:val="22"/>
                <w:lang w:val="pt-BR"/>
              </w:rPr>
              <w:t>fără</w:t>
            </w:r>
            <w:proofErr w:type="spellEnd"/>
            <w:r w:rsidRPr="00253783">
              <w:rPr>
                <w:rFonts w:asciiTheme="minorHAnsi" w:eastAsia="Arial" w:hAnsiTheme="minorHAnsi" w:cstheme="minorHAnsi"/>
                <w:sz w:val="22"/>
                <w:szCs w:val="22"/>
                <w:lang w:val="pt-BR"/>
              </w:rPr>
              <w:t xml:space="preserve"> TVA) - Lei</w:t>
            </w:r>
          </w:p>
        </w:tc>
      </w:tr>
      <w:tr w:rsidR="00B951DD" w:rsidRPr="001E3B9B" w14:paraId="5BC6210C" w14:textId="77777777" w:rsidTr="00B951DD">
        <w:trPr>
          <w:cantSplit/>
          <w:trHeight w:val="165"/>
        </w:trPr>
        <w:tc>
          <w:tcPr>
            <w:tcW w:w="476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92F4D61" w14:textId="5AEE9D81" w:rsidR="00B951DD" w:rsidRPr="00B951DD" w:rsidRDefault="00B951DD" w:rsidP="00F80292">
            <w:pPr>
              <w:jc w:val="center"/>
              <w:rPr>
                <w:rFonts w:asciiTheme="minorHAnsi" w:eastAsia="Arial" w:hAnsiTheme="minorHAnsi" w:cstheme="minorHAnsi"/>
                <w:sz w:val="16"/>
                <w:szCs w:val="16"/>
                <w:highlight w:val="lightGray"/>
                <w:lang w:val="en-US"/>
              </w:rPr>
            </w:pPr>
            <w:r w:rsidRPr="00B951DD">
              <w:rPr>
                <w:rFonts w:asciiTheme="minorHAnsi" w:eastAsia="Arial" w:hAnsiTheme="minorHAnsi" w:cstheme="minorHAnsi"/>
                <w:sz w:val="16"/>
                <w:szCs w:val="16"/>
                <w:highlight w:val="lightGray"/>
                <w:lang w:val="en-US"/>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6B86260" w14:textId="0F1D3708" w:rsidR="00B951DD" w:rsidRPr="00B951DD" w:rsidRDefault="00B951DD" w:rsidP="00F80292">
            <w:pPr>
              <w:jc w:val="center"/>
              <w:rPr>
                <w:rFonts w:asciiTheme="minorHAnsi" w:eastAsia="Arial" w:hAnsiTheme="minorHAnsi" w:cstheme="minorHAnsi"/>
                <w:sz w:val="16"/>
                <w:szCs w:val="16"/>
                <w:highlight w:val="lightGray"/>
                <w:lang w:val="en-US"/>
              </w:rPr>
            </w:pPr>
            <w:r w:rsidRPr="00B951DD">
              <w:rPr>
                <w:rFonts w:asciiTheme="minorHAnsi" w:eastAsia="Arial" w:hAnsiTheme="minorHAnsi" w:cstheme="minorHAnsi"/>
                <w:sz w:val="16"/>
                <w:szCs w:val="16"/>
                <w:highlight w:val="lightGray"/>
                <w:lang w:val="en-US"/>
              </w:rPr>
              <w:t>1</w:t>
            </w:r>
          </w:p>
        </w:tc>
        <w:tc>
          <w:tcPr>
            <w:tcW w:w="99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AA2BD89" w14:textId="6ED4E739" w:rsidR="00B951DD" w:rsidRPr="00B951DD" w:rsidRDefault="00B951DD" w:rsidP="00387284">
            <w:pPr>
              <w:ind w:left="-108" w:right="-108"/>
              <w:jc w:val="center"/>
              <w:rPr>
                <w:rFonts w:asciiTheme="minorHAnsi" w:eastAsia="Arial" w:hAnsiTheme="minorHAnsi" w:cstheme="minorHAnsi"/>
                <w:sz w:val="16"/>
                <w:szCs w:val="16"/>
                <w:highlight w:val="lightGray"/>
                <w:lang w:val="en-US"/>
              </w:rPr>
            </w:pPr>
            <w:r w:rsidRPr="00B951DD">
              <w:rPr>
                <w:rFonts w:asciiTheme="minorHAnsi" w:eastAsia="Arial" w:hAnsiTheme="minorHAnsi" w:cstheme="minorHAnsi"/>
                <w:sz w:val="16"/>
                <w:szCs w:val="16"/>
                <w:highlight w:val="lightGray"/>
                <w:lang w:val="en-US"/>
              </w:rPr>
              <w:t>2</w:t>
            </w:r>
          </w:p>
        </w:tc>
        <w:tc>
          <w:tcPr>
            <w:tcW w:w="162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04E279C" w14:textId="78B7742F" w:rsidR="00B951DD" w:rsidRPr="00B951DD" w:rsidRDefault="00B951DD" w:rsidP="00A0540C">
            <w:pPr>
              <w:jc w:val="center"/>
              <w:rPr>
                <w:rFonts w:asciiTheme="minorHAnsi" w:eastAsia="Arial" w:hAnsiTheme="minorHAnsi" w:cstheme="minorHAnsi"/>
                <w:sz w:val="16"/>
                <w:szCs w:val="16"/>
                <w:highlight w:val="lightGray"/>
                <w:lang w:val="pt-BR"/>
              </w:rPr>
            </w:pPr>
            <w:r w:rsidRPr="00B951DD">
              <w:rPr>
                <w:rFonts w:asciiTheme="minorHAnsi" w:eastAsia="Arial" w:hAnsiTheme="minorHAnsi" w:cstheme="minorHAnsi"/>
                <w:sz w:val="16"/>
                <w:szCs w:val="16"/>
                <w:highlight w:val="lightGray"/>
                <w:lang w:val="pt-BR"/>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152424B" w14:textId="369E0967" w:rsidR="00B951DD" w:rsidRPr="00B951DD" w:rsidRDefault="00B951DD" w:rsidP="00F80292">
            <w:pPr>
              <w:ind w:left="-108" w:right="-61"/>
              <w:jc w:val="center"/>
              <w:rPr>
                <w:rFonts w:asciiTheme="minorHAnsi" w:eastAsia="Arial" w:hAnsiTheme="minorHAnsi" w:cstheme="minorHAnsi"/>
                <w:sz w:val="16"/>
                <w:szCs w:val="16"/>
                <w:highlight w:val="lightGray"/>
                <w:lang w:val="pt-BR"/>
              </w:rPr>
            </w:pPr>
            <w:r w:rsidRPr="00B951DD">
              <w:rPr>
                <w:rFonts w:asciiTheme="minorHAnsi" w:eastAsia="Arial" w:hAnsiTheme="minorHAnsi" w:cstheme="minorHAnsi"/>
                <w:sz w:val="16"/>
                <w:szCs w:val="16"/>
                <w:highlight w:val="lightGray"/>
                <w:lang w:val="pt-BR"/>
              </w:rPr>
              <w:t xml:space="preserve">4= </w:t>
            </w:r>
            <w:proofErr w:type="spellStart"/>
            <w:r w:rsidRPr="00B951DD">
              <w:rPr>
                <w:rFonts w:asciiTheme="minorHAnsi" w:eastAsia="Arial" w:hAnsiTheme="minorHAnsi" w:cstheme="minorHAnsi"/>
                <w:sz w:val="16"/>
                <w:szCs w:val="16"/>
                <w:highlight w:val="lightGray"/>
                <w:lang w:val="pt-BR"/>
              </w:rPr>
              <w:t>col</w:t>
            </w:r>
            <w:proofErr w:type="spellEnd"/>
            <w:r w:rsidRPr="00B951DD">
              <w:rPr>
                <w:rFonts w:asciiTheme="minorHAnsi" w:eastAsia="Arial" w:hAnsiTheme="minorHAnsi" w:cstheme="minorHAnsi"/>
                <w:sz w:val="16"/>
                <w:szCs w:val="16"/>
                <w:highlight w:val="lightGray"/>
                <w:lang w:val="pt-BR"/>
              </w:rPr>
              <w:t xml:space="preserve"> (2x3)</w:t>
            </w:r>
          </w:p>
        </w:tc>
      </w:tr>
      <w:tr w:rsidR="00246696" w:rsidRPr="001E3B9B" w14:paraId="199D5EF7" w14:textId="77777777" w:rsidTr="00AF5F9C">
        <w:trPr>
          <w:cantSplit/>
          <w:trHeight w:val="678"/>
        </w:trPr>
        <w:tc>
          <w:tcPr>
            <w:tcW w:w="4765" w:type="dxa"/>
            <w:tcBorders>
              <w:top w:val="single" w:sz="4" w:space="0" w:color="000000"/>
              <w:left w:val="single" w:sz="4" w:space="0" w:color="000000"/>
              <w:bottom w:val="single" w:sz="4" w:space="0" w:color="000000"/>
              <w:right w:val="single" w:sz="4" w:space="0" w:color="000000"/>
            </w:tcBorders>
            <w:vAlign w:val="center"/>
          </w:tcPr>
          <w:p w14:paraId="4CFF8DFF" w14:textId="32139C48" w:rsidR="00246696" w:rsidRPr="00253783" w:rsidRDefault="00253783" w:rsidP="007D04B6">
            <w:pPr>
              <w:tabs>
                <w:tab w:val="left" w:pos="1086"/>
              </w:tabs>
              <w:ind w:left="60"/>
              <w:jc w:val="both"/>
              <w:rPr>
                <w:rFonts w:asciiTheme="minorHAnsi" w:eastAsia="Arial" w:hAnsiTheme="minorHAnsi" w:cstheme="minorHAnsi"/>
                <w:sz w:val="20"/>
                <w:szCs w:val="20"/>
              </w:rPr>
            </w:pPr>
            <w:proofErr w:type="spellStart"/>
            <w:r w:rsidRPr="00253783">
              <w:rPr>
                <w:rFonts w:asciiTheme="minorHAnsi" w:eastAsia="Arial" w:hAnsiTheme="minorHAnsi" w:cstheme="minorHAnsi"/>
                <w:sz w:val="20"/>
                <w:szCs w:val="20"/>
                <w:lang w:val="en-US"/>
              </w:rPr>
              <w:t>Servicii</w:t>
            </w:r>
            <w:proofErr w:type="spellEnd"/>
            <w:r w:rsidRPr="00253783">
              <w:rPr>
                <w:rFonts w:asciiTheme="minorHAnsi" w:eastAsia="Arial" w:hAnsiTheme="minorHAnsi" w:cstheme="minorHAnsi"/>
                <w:sz w:val="20"/>
                <w:szCs w:val="20"/>
                <w:lang w:val="en-US"/>
              </w:rPr>
              <w:t xml:space="preserve"> </w:t>
            </w:r>
            <w:proofErr w:type="spellStart"/>
            <w:r w:rsidRPr="00253783">
              <w:rPr>
                <w:rFonts w:asciiTheme="minorHAnsi" w:eastAsia="Arial" w:hAnsiTheme="minorHAnsi" w:cstheme="minorHAnsi"/>
                <w:sz w:val="20"/>
                <w:szCs w:val="20"/>
                <w:lang w:val="en-US"/>
              </w:rPr>
              <w:t>curățenie</w:t>
            </w:r>
            <w:proofErr w:type="spellEnd"/>
            <w:r w:rsidRPr="00253783">
              <w:rPr>
                <w:rFonts w:asciiTheme="minorHAnsi" w:eastAsia="Arial" w:hAnsiTheme="minorHAnsi" w:cstheme="minorHAnsi"/>
                <w:sz w:val="20"/>
                <w:szCs w:val="20"/>
                <w:lang w:val="en-US"/>
              </w:rPr>
              <w:t xml:space="preserve">, </w:t>
            </w:r>
            <w:proofErr w:type="spellStart"/>
            <w:r w:rsidRPr="00253783">
              <w:rPr>
                <w:rFonts w:asciiTheme="minorHAnsi" w:eastAsia="Arial" w:hAnsiTheme="minorHAnsi" w:cstheme="minorHAnsi"/>
                <w:sz w:val="20"/>
                <w:szCs w:val="20"/>
                <w:lang w:val="en-US"/>
              </w:rPr>
              <w:t>inclusiv</w:t>
            </w:r>
            <w:proofErr w:type="spellEnd"/>
            <w:r w:rsidRPr="00253783">
              <w:rPr>
                <w:rFonts w:asciiTheme="minorHAnsi" w:eastAsia="Arial" w:hAnsiTheme="minorHAnsi" w:cstheme="minorHAnsi"/>
                <w:sz w:val="20"/>
                <w:szCs w:val="20"/>
                <w:lang w:val="en-US"/>
              </w:rPr>
              <w:t xml:space="preserve"> </w:t>
            </w:r>
            <w:proofErr w:type="spellStart"/>
            <w:r w:rsidRPr="00253783">
              <w:rPr>
                <w:rFonts w:asciiTheme="minorHAnsi" w:eastAsia="Arial" w:hAnsiTheme="minorHAnsi" w:cstheme="minorHAnsi"/>
                <w:sz w:val="20"/>
                <w:szCs w:val="20"/>
                <w:lang w:val="en-US"/>
              </w:rPr>
              <w:t>asigurarea</w:t>
            </w:r>
            <w:proofErr w:type="spellEnd"/>
            <w:r w:rsidRPr="00253783">
              <w:rPr>
                <w:rFonts w:asciiTheme="minorHAnsi" w:eastAsia="Arial" w:hAnsiTheme="minorHAnsi" w:cstheme="minorHAnsi"/>
                <w:sz w:val="20"/>
                <w:szCs w:val="20"/>
                <w:lang w:val="en-US"/>
              </w:rPr>
              <w:t xml:space="preserve"> </w:t>
            </w:r>
            <w:proofErr w:type="spellStart"/>
            <w:r w:rsidRPr="00253783">
              <w:rPr>
                <w:rFonts w:asciiTheme="minorHAnsi" w:eastAsia="Arial" w:hAnsiTheme="minorHAnsi" w:cstheme="minorHAnsi"/>
                <w:sz w:val="20"/>
                <w:szCs w:val="20"/>
                <w:lang w:val="en-US"/>
              </w:rPr>
              <w:t>materialelor</w:t>
            </w:r>
            <w:proofErr w:type="spellEnd"/>
            <w:r w:rsidRPr="00253783">
              <w:rPr>
                <w:rFonts w:asciiTheme="minorHAnsi" w:eastAsia="Arial" w:hAnsiTheme="minorHAnsi" w:cstheme="minorHAnsi"/>
                <w:sz w:val="20"/>
                <w:szCs w:val="20"/>
                <w:lang w:val="en-US"/>
              </w:rPr>
              <w:t xml:space="preserve"> </w:t>
            </w:r>
            <w:proofErr w:type="spellStart"/>
            <w:r w:rsidRPr="00253783">
              <w:rPr>
                <w:rFonts w:asciiTheme="minorHAnsi" w:eastAsia="Arial" w:hAnsiTheme="minorHAnsi" w:cstheme="minorHAnsi"/>
                <w:sz w:val="20"/>
                <w:szCs w:val="20"/>
                <w:lang w:val="en-US"/>
              </w:rPr>
              <w:t>și</w:t>
            </w:r>
            <w:proofErr w:type="spellEnd"/>
            <w:r w:rsidRPr="00253783">
              <w:rPr>
                <w:rFonts w:asciiTheme="minorHAnsi" w:eastAsia="Arial" w:hAnsiTheme="minorHAnsi" w:cstheme="minorHAnsi"/>
                <w:sz w:val="20"/>
                <w:szCs w:val="20"/>
                <w:lang w:val="en-US"/>
              </w:rPr>
              <w:t xml:space="preserve"> </w:t>
            </w:r>
            <w:proofErr w:type="spellStart"/>
            <w:r w:rsidRPr="00253783">
              <w:rPr>
                <w:rFonts w:asciiTheme="minorHAnsi" w:eastAsia="Arial" w:hAnsiTheme="minorHAnsi" w:cstheme="minorHAnsi"/>
                <w:sz w:val="20"/>
                <w:szCs w:val="20"/>
                <w:lang w:val="en-US"/>
              </w:rPr>
              <w:t>consumabilelor</w:t>
            </w:r>
            <w:proofErr w:type="spellEnd"/>
            <w:r w:rsidRPr="00253783">
              <w:rPr>
                <w:rFonts w:asciiTheme="minorHAnsi" w:eastAsia="Arial" w:hAnsiTheme="minorHAnsi" w:cstheme="minorHAnsi"/>
                <w:sz w:val="20"/>
                <w:szCs w:val="20"/>
                <w:lang w:val="en-US"/>
              </w:rPr>
              <w:t xml:space="preserve"> </w:t>
            </w:r>
            <w:proofErr w:type="spellStart"/>
            <w:r w:rsidRPr="00253783">
              <w:rPr>
                <w:rFonts w:asciiTheme="minorHAnsi" w:eastAsia="Arial" w:hAnsiTheme="minorHAnsi" w:cstheme="minorHAnsi"/>
                <w:sz w:val="20"/>
                <w:szCs w:val="20"/>
                <w:lang w:val="en-US"/>
              </w:rPr>
              <w:t>necesare</w:t>
            </w:r>
            <w:proofErr w:type="spellEnd"/>
            <w:r w:rsidRPr="00253783">
              <w:rPr>
                <w:rFonts w:asciiTheme="minorHAnsi" w:eastAsia="Arial" w:hAnsiTheme="minorHAnsi" w:cstheme="minorHAnsi"/>
                <w:sz w:val="20"/>
                <w:szCs w:val="20"/>
                <w:lang w:val="en-US"/>
              </w:rPr>
              <w:t xml:space="preserve"> – conform </w:t>
            </w:r>
            <w:proofErr w:type="spellStart"/>
            <w:r w:rsidRPr="00253783">
              <w:rPr>
                <w:rFonts w:asciiTheme="minorHAnsi" w:eastAsia="Arial" w:hAnsiTheme="minorHAnsi" w:cstheme="minorHAnsi"/>
                <w:sz w:val="20"/>
                <w:szCs w:val="20"/>
                <w:lang w:val="en-US"/>
              </w:rPr>
              <w:t>caiet</w:t>
            </w:r>
            <w:proofErr w:type="spellEnd"/>
            <w:r w:rsidR="00AF5F9C">
              <w:rPr>
                <w:rFonts w:asciiTheme="minorHAnsi" w:eastAsia="Arial" w:hAnsiTheme="minorHAnsi" w:cstheme="minorHAnsi"/>
                <w:sz w:val="20"/>
                <w:szCs w:val="20"/>
                <w:lang w:val="en-US"/>
              </w:rPr>
              <w:t xml:space="preserve"> de</w:t>
            </w:r>
            <w:r w:rsidRPr="00253783">
              <w:rPr>
                <w:rFonts w:asciiTheme="minorHAnsi" w:eastAsia="Arial" w:hAnsiTheme="minorHAnsi" w:cstheme="minorHAnsi"/>
                <w:sz w:val="20"/>
                <w:szCs w:val="20"/>
                <w:lang w:val="en-US"/>
              </w:rPr>
              <w:t xml:space="preserve"> </w:t>
            </w:r>
            <w:proofErr w:type="spellStart"/>
            <w:r w:rsidRPr="00253783">
              <w:rPr>
                <w:rFonts w:asciiTheme="minorHAnsi" w:eastAsia="Arial" w:hAnsiTheme="minorHAnsi" w:cstheme="minorHAnsi"/>
                <w:sz w:val="20"/>
                <w:szCs w:val="20"/>
                <w:lang w:val="en-US"/>
              </w:rPr>
              <w:t>sarcini</w:t>
            </w:r>
            <w:proofErr w:type="spellEnd"/>
          </w:p>
        </w:tc>
        <w:tc>
          <w:tcPr>
            <w:tcW w:w="1170" w:type="dxa"/>
            <w:tcBorders>
              <w:top w:val="single" w:sz="4" w:space="0" w:color="000000"/>
              <w:left w:val="single" w:sz="4" w:space="0" w:color="000000"/>
              <w:bottom w:val="single" w:sz="4" w:space="0" w:color="000000"/>
              <w:right w:val="single" w:sz="4" w:space="0" w:color="000000"/>
            </w:tcBorders>
            <w:vAlign w:val="center"/>
          </w:tcPr>
          <w:p w14:paraId="02F73B8B" w14:textId="2ED0BC9D" w:rsidR="00246696" w:rsidRPr="00253783" w:rsidRDefault="007D7118" w:rsidP="00F80292">
            <w:pPr>
              <w:jc w:val="center"/>
              <w:rPr>
                <w:rFonts w:asciiTheme="minorHAnsi" w:eastAsia="Arial" w:hAnsiTheme="minorHAnsi" w:cstheme="minorHAnsi"/>
                <w:sz w:val="20"/>
                <w:szCs w:val="20"/>
                <w:lang w:val="en-US"/>
              </w:rPr>
            </w:pPr>
            <w:proofErr w:type="spellStart"/>
            <w:r w:rsidRPr="00253783">
              <w:rPr>
                <w:rFonts w:asciiTheme="minorHAnsi" w:eastAsia="Arial" w:hAnsiTheme="minorHAnsi" w:cstheme="minorHAnsi"/>
                <w:sz w:val="20"/>
                <w:szCs w:val="20"/>
                <w:lang w:val="en-US"/>
              </w:rPr>
              <w:t>l</w:t>
            </w:r>
            <w:r w:rsidR="00246696" w:rsidRPr="00253783">
              <w:rPr>
                <w:rFonts w:asciiTheme="minorHAnsi" w:eastAsia="Arial" w:hAnsiTheme="minorHAnsi" w:cstheme="minorHAnsi"/>
                <w:sz w:val="20"/>
                <w:szCs w:val="20"/>
                <w:lang w:val="en-US"/>
              </w:rPr>
              <w:t>un</w:t>
            </w:r>
            <w:r w:rsidR="00A0540C" w:rsidRPr="00253783">
              <w:rPr>
                <w:rFonts w:asciiTheme="minorHAnsi" w:eastAsia="Arial" w:hAnsiTheme="minorHAnsi" w:cstheme="minorHAnsi"/>
                <w:sz w:val="20"/>
                <w:szCs w:val="20"/>
                <w:lang w:val="en-US"/>
              </w:rPr>
              <w:t>ă</w:t>
            </w:r>
            <w:proofErr w:type="spellEnd"/>
          </w:p>
        </w:tc>
        <w:tc>
          <w:tcPr>
            <w:tcW w:w="990" w:type="dxa"/>
            <w:tcBorders>
              <w:top w:val="single" w:sz="4" w:space="0" w:color="000000"/>
              <w:left w:val="single" w:sz="4" w:space="0" w:color="000000"/>
              <w:bottom w:val="single" w:sz="4" w:space="0" w:color="000000"/>
              <w:right w:val="single" w:sz="4" w:space="0" w:color="000000"/>
            </w:tcBorders>
            <w:vAlign w:val="center"/>
          </w:tcPr>
          <w:p w14:paraId="61B3F70C" w14:textId="77777777" w:rsidR="00246696" w:rsidRPr="00253783" w:rsidRDefault="00246696" w:rsidP="00F80292">
            <w:pPr>
              <w:jc w:val="center"/>
              <w:rPr>
                <w:rFonts w:asciiTheme="minorHAnsi" w:eastAsia="Arial" w:hAnsiTheme="minorHAnsi" w:cstheme="minorHAnsi"/>
                <w:sz w:val="20"/>
                <w:szCs w:val="20"/>
                <w:lang w:val="en-US"/>
              </w:rPr>
            </w:pPr>
            <w:r w:rsidRPr="00253783">
              <w:rPr>
                <w:rFonts w:asciiTheme="minorHAnsi" w:eastAsia="Arial" w:hAnsiTheme="minorHAnsi" w:cstheme="minorHAnsi"/>
                <w:sz w:val="20"/>
                <w:szCs w:val="20"/>
                <w:lang w:val="en-US"/>
              </w:rPr>
              <w:t>12</w:t>
            </w:r>
          </w:p>
        </w:tc>
        <w:tc>
          <w:tcPr>
            <w:tcW w:w="1620" w:type="dxa"/>
            <w:tcBorders>
              <w:top w:val="single" w:sz="4" w:space="0" w:color="000000"/>
              <w:left w:val="single" w:sz="4" w:space="0" w:color="000000"/>
              <w:bottom w:val="single" w:sz="4" w:space="0" w:color="000000"/>
              <w:right w:val="single" w:sz="4" w:space="0" w:color="000000"/>
            </w:tcBorders>
            <w:vAlign w:val="center"/>
          </w:tcPr>
          <w:p w14:paraId="50196000" w14:textId="77777777" w:rsidR="00246696" w:rsidRPr="00253783" w:rsidRDefault="00246696" w:rsidP="00F80292">
            <w:pPr>
              <w:jc w:val="center"/>
              <w:rPr>
                <w:rFonts w:asciiTheme="minorHAnsi" w:eastAsia="Arial" w:hAnsiTheme="minorHAnsi" w:cstheme="minorHAnsi"/>
                <w:sz w:val="20"/>
                <w:szCs w:val="20"/>
                <w:lang w:val="en-US"/>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7884CC45" w14:textId="77777777" w:rsidR="00246696" w:rsidRPr="00253783" w:rsidRDefault="00246696" w:rsidP="00F80292">
            <w:pPr>
              <w:jc w:val="center"/>
              <w:rPr>
                <w:rFonts w:asciiTheme="minorHAnsi" w:eastAsia="Arial" w:hAnsiTheme="minorHAnsi" w:cstheme="minorHAnsi"/>
                <w:sz w:val="20"/>
                <w:szCs w:val="20"/>
                <w:lang w:val="en-US"/>
              </w:rPr>
            </w:pPr>
          </w:p>
        </w:tc>
      </w:tr>
      <w:tr w:rsidR="00246696" w:rsidRPr="001E3B9B" w14:paraId="2DBCF021" w14:textId="77777777" w:rsidTr="00AF5F9C">
        <w:trPr>
          <w:cantSplit/>
          <w:trHeight w:val="505"/>
        </w:trPr>
        <w:tc>
          <w:tcPr>
            <w:tcW w:w="4765" w:type="dxa"/>
            <w:tcBorders>
              <w:top w:val="single" w:sz="4" w:space="0" w:color="000000"/>
              <w:left w:val="single" w:sz="4" w:space="0" w:color="000000"/>
              <w:bottom w:val="single" w:sz="4" w:space="0" w:color="000000"/>
              <w:right w:val="single" w:sz="4" w:space="0" w:color="000000"/>
            </w:tcBorders>
            <w:vAlign w:val="center"/>
          </w:tcPr>
          <w:p w14:paraId="4550F2C9" w14:textId="4C40C1C7" w:rsidR="00246696" w:rsidRPr="00253783" w:rsidRDefault="00253783" w:rsidP="007D04B6">
            <w:pPr>
              <w:tabs>
                <w:tab w:val="left" w:pos="1086"/>
              </w:tabs>
              <w:ind w:left="60"/>
              <w:jc w:val="both"/>
              <w:rPr>
                <w:rFonts w:asciiTheme="minorHAnsi" w:eastAsia="Arial" w:hAnsiTheme="minorHAnsi" w:cstheme="minorHAnsi"/>
                <w:sz w:val="20"/>
                <w:szCs w:val="20"/>
              </w:rPr>
            </w:pPr>
            <w:r w:rsidRPr="00253783">
              <w:rPr>
                <w:rFonts w:asciiTheme="minorHAnsi" w:eastAsia="Arial" w:hAnsiTheme="minorHAnsi" w:cstheme="minorHAnsi"/>
                <w:sz w:val="20"/>
                <w:szCs w:val="20"/>
              </w:rPr>
              <w:t xml:space="preserve">Servicii curățare fațadă (spălarea suprafețelor vitrate exterioare, maxim 2 </w:t>
            </w:r>
            <w:proofErr w:type="spellStart"/>
            <w:r w:rsidRPr="00253783">
              <w:rPr>
                <w:rFonts w:asciiTheme="minorHAnsi" w:eastAsia="Arial" w:hAnsiTheme="minorHAnsi" w:cstheme="minorHAnsi"/>
                <w:sz w:val="20"/>
                <w:szCs w:val="20"/>
              </w:rPr>
              <w:t>interventii</w:t>
            </w:r>
            <w:proofErr w:type="spellEnd"/>
            <w:r w:rsidRPr="00253783">
              <w:rPr>
                <w:rFonts w:asciiTheme="minorHAnsi" w:eastAsia="Arial" w:hAnsiTheme="minorHAnsi" w:cstheme="minorHAnsi"/>
                <w:sz w:val="20"/>
                <w:szCs w:val="20"/>
              </w:rPr>
              <w:t>) – 400 mp</w:t>
            </w:r>
          </w:p>
        </w:tc>
        <w:tc>
          <w:tcPr>
            <w:tcW w:w="1170" w:type="dxa"/>
            <w:tcBorders>
              <w:top w:val="single" w:sz="4" w:space="0" w:color="000000"/>
              <w:left w:val="single" w:sz="4" w:space="0" w:color="000000"/>
              <w:bottom w:val="single" w:sz="4" w:space="0" w:color="000000"/>
              <w:right w:val="single" w:sz="4" w:space="0" w:color="000000"/>
            </w:tcBorders>
            <w:vAlign w:val="center"/>
          </w:tcPr>
          <w:p w14:paraId="6BB90ADC" w14:textId="77777777" w:rsidR="00AF5F9C" w:rsidRPr="00AF5F9C" w:rsidRDefault="00AF5F9C" w:rsidP="00AF5F9C">
            <w:pPr>
              <w:jc w:val="center"/>
              <w:rPr>
                <w:rFonts w:asciiTheme="minorHAnsi" w:eastAsia="Arial" w:hAnsiTheme="minorHAnsi" w:cstheme="minorHAnsi"/>
                <w:sz w:val="20"/>
                <w:szCs w:val="20"/>
                <w:lang w:val="en-US"/>
              </w:rPr>
            </w:pPr>
            <w:proofErr w:type="spellStart"/>
            <w:r w:rsidRPr="00AF5F9C">
              <w:rPr>
                <w:rFonts w:asciiTheme="minorHAnsi" w:eastAsia="Arial" w:hAnsiTheme="minorHAnsi" w:cstheme="minorHAnsi"/>
                <w:sz w:val="20"/>
                <w:szCs w:val="20"/>
                <w:lang w:val="en-US"/>
              </w:rPr>
              <w:t>Intervenție</w:t>
            </w:r>
            <w:proofErr w:type="spellEnd"/>
          </w:p>
          <w:p w14:paraId="4D7EE6AE" w14:textId="34E28F69" w:rsidR="00246696" w:rsidRPr="00253783" w:rsidRDefault="00AF5F9C" w:rsidP="00AF5F9C">
            <w:pPr>
              <w:jc w:val="center"/>
              <w:rPr>
                <w:rFonts w:asciiTheme="minorHAnsi" w:eastAsia="Arial" w:hAnsiTheme="minorHAnsi" w:cstheme="minorHAnsi"/>
                <w:sz w:val="20"/>
                <w:szCs w:val="20"/>
                <w:lang w:val="en-US"/>
              </w:rPr>
            </w:pPr>
            <w:r w:rsidRPr="00AF5F9C">
              <w:rPr>
                <w:rFonts w:asciiTheme="minorHAnsi" w:eastAsia="Arial" w:hAnsiTheme="minorHAnsi" w:cstheme="minorHAnsi"/>
                <w:sz w:val="20"/>
                <w:szCs w:val="20"/>
                <w:lang w:val="en-US"/>
              </w:rPr>
              <w:t>/an</w:t>
            </w:r>
          </w:p>
        </w:tc>
        <w:tc>
          <w:tcPr>
            <w:tcW w:w="990" w:type="dxa"/>
            <w:tcBorders>
              <w:top w:val="single" w:sz="4" w:space="0" w:color="000000"/>
              <w:left w:val="single" w:sz="4" w:space="0" w:color="000000"/>
              <w:bottom w:val="single" w:sz="4" w:space="0" w:color="000000"/>
              <w:right w:val="single" w:sz="4" w:space="0" w:color="000000"/>
            </w:tcBorders>
            <w:vAlign w:val="center"/>
          </w:tcPr>
          <w:p w14:paraId="18647D00" w14:textId="7A89EF21" w:rsidR="00246696" w:rsidRPr="00253783" w:rsidRDefault="00AF5F9C" w:rsidP="00F80292">
            <w:pPr>
              <w:jc w:val="center"/>
              <w:rPr>
                <w:rFonts w:asciiTheme="minorHAnsi" w:eastAsia="Arial" w:hAnsiTheme="minorHAnsi" w:cstheme="minorHAnsi"/>
                <w:sz w:val="20"/>
                <w:szCs w:val="20"/>
                <w:lang w:val="en-US"/>
              </w:rPr>
            </w:pPr>
            <w:r>
              <w:rPr>
                <w:rFonts w:asciiTheme="minorHAnsi" w:eastAsia="Arial" w:hAnsiTheme="minorHAnsi" w:cstheme="minorHAnsi"/>
                <w:sz w:val="20"/>
                <w:szCs w:val="20"/>
                <w:lang w:val="en-US"/>
              </w:rPr>
              <w:t>2</w:t>
            </w:r>
          </w:p>
        </w:tc>
        <w:tc>
          <w:tcPr>
            <w:tcW w:w="1620" w:type="dxa"/>
            <w:tcBorders>
              <w:top w:val="single" w:sz="4" w:space="0" w:color="000000"/>
              <w:left w:val="single" w:sz="4" w:space="0" w:color="000000"/>
              <w:bottom w:val="single" w:sz="4" w:space="0" w:color="000000"/>
              <w:right w:val="single" w:sz="4" w:space="0" w:color="000000"/>
            </w:tcBorders>
            <w:vAlign w:val="center"/>
          </w:tcPr>
          <w:p w14:paraId="621C3008" w14:textId="77777777" w:rsidR="00246696" w:rsidRPr="00253783" w:rsidRDefault="00246696" w:rsidP="00F80292">
            <w:pPr>
              <w:jc w:val="center"/>
              <w:rPr>
                <w:rFonts w:asciiTheme="minorHAnsi" w:eastAsia="Arial" w:hAnsiTheme="minorHAnsi" w:cstheme="minorHAnsi"/>
                <w:sz w:val="20"/>
                <w:szCs w:val="20"/>
                <w:lang w:val="en-US"/>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6E6B843C" w14:textId="77777777" w:rsidR="00246696" w:rsidRPr="00253783" w:rsidRDefault="00246696" w:rsidP="00F80292">
            <w:pPr>
              <w:jc w:val="center"/>
              <w:rPr>
                <w:rFonts w:asciiTheme="minorHAnsi" w:eastAsia="Arial" w:hAnsiTheme="minorHAnsi" w:cstheme="minorHAnsi"/>
                <w:sz w:val="20"/>
                <w:szCs w:val="20"/>
                <w:lang w:val="en-US"/>
              </w:rPr>
            </w:pPr>
          </w:p>
        </w:tc>
      </w:tr>
      <w:tr w:rsidR="00246696" w:rsidRPr="001E3B9B" w14:paraId="6DAC6C32" w14:textId="77777777" w:rsidTr="00AF5F9C">
        <w:trPr>
          <w:cantSplit/>
          <w:trHeight w:val="567"/>
        </w:trPr>
        <w:tc>
          <w:tcPr>
            <w:tcW w:w="4765" w:type="dxa"/>
            <w:tcBorders>
              <w:top w:val="single" w:sz="4" w:space="0" w:color="000000"/>
              <w:left w:val="single" w:sz="4" w:space="0" w:color="000000"/>
              <w:bottom w:val="single" w:sz="4" w:space="0" w:color="000000"/>
              <w:right w:val="single" w:sz="4" w:space="0" w:color="000000"/>
            </w:tcBorders>
            <w:vAlign w:val="center"/>
          </w:tcPr>
          <w:p w14:paraId="4454DF0E" w14:textId="4CF26C74" w:rsidR="00246696" w:rsidRPr="00253783" w:rsidRDefault="00253783" w:rsidP="007D04B6">
            <w:pPr>
              <w:tabs>
                <w:tab w:val="left" w:pos="1086"/>
              </w:tabs>
              <w:ind w:left="60"/>
              <w:jc w:val="both"/>
              <w:rPr>
                <w:rFonts w:asciiTheme="minorHAnsi" w:eastAsia="Arial" w:hAnsiTheme="minorHAnsi" w:cstheme="minorHAnsi"/>
                <w:sz w:val="20"/>
                <w:szCs w:val="20"/>
              </w:rPr>
            </w:pPr>
            <w:r w:rsidRPr="00253783">
              <w:rPr>
                <w:rFonts w:asciiTheme="minorHAnsi" w:hAnsiTheme="minorHAnsi" w:cstheme="minorHAnsi"/>
                <w:sz w:val="20"/>
                <w:szCs w:val="20"/>
              </w:rPr>
              <w:t>Servicii spălare mocheta</w:t>
            </w:r>
            <w:r>
              <w:rPr>
                <w:rFonts w:asciiTheme="minorHAnsi" w:hAnsiTheme="minorHAnsi" w:cstheme="minorHAnsi"/>
                <w:sz w:val="20"/>
                <w:szCs w:val="20"/>
              </w:rPr>
              <w:t xml:space="preserve">, </w:t>
            </w:r>
            <w:r w:rsidRPr="00253783">
              <w:rPr>
                <w:rFonts w:asciiTheme="minorHAnsi" w:hAnsiTheme="minorHAnsi" w:cstheme="minorHAnsi"/>
                <w:sz w:val="20"/>
                <w:szCs w:val="20"/>
              </w:rPr>
              <w:t>max</w:t>
            </w:r>
            <w:r>
              <w:rPr>
                <w:rFonts w:asciiTheme="minorHAnsi" w:hAnsiTheme="minorHAnsi" w:cstheme="minorHAnsi"/>
                <w:sz w:val="20"/>
                <w:szCs w:val="20"/>
              </w:rPr>
              <w:t>im</w:t>
            </w:r>
            <w:r w:rsidRPr="00253783">
              <w:rPr>
                <w:rFonts w:asciiTheme="minorHAnsi" w:hAnsiTheme="minorHAnsi" w:cstheme="minorHAnsi"/>
                <w:sz w:val="20"/>
                <w:szCs w:val="20"/>
              </w:rPr>
              <w:t xml:space="preserve"> 1 intervenție  – 400 mp</w:t>
            </w:r>
          </w:p>
        </w:tc>
        <w:tc>
          <w:tcPr>
            <w:tcW w:w="1170" w:type="dxa"/>
            <w:tcBorders>
              <w:top w:val="single" w:sz="4" w:space="0" w:color="000000"/>
              <w:left w:val="single" w:sz="4" w:space="0" w:color="000000"/>
              <w:bottom w:val="single" w:sz="4" w:space="0" w:color="000000"/>
              <w:right w:val="single" w:sz="4" w:space="0" w:color="000000"/>
            </w:tcBorders>
            <w:vAlign w:val="center"/>
          </w:tcPr>
          <w:p w14:paraId="1A94FA0C" w14:textId="77777777" w:rsidR="00AF5F9C" w:rsidRPr="00AF5F9C" w:rsidRDefault="00AF5F9C" w:rsidP="00AF5F9C">
            <w:pPr>
              <w:jc w:val="center"/>
              <w:rPr>
                <w:rFonts w:asciiTheme="minorHAnsi" w:eastAsia="Arial" w:hAnsiTheme="minorHAnsi" w:cstheme="minorHAnsi"/>
                <w:sz w:val="20"/>
                <w:szCs w:val="20"/>
                <w:lang w:val="en-US"/>
              </w:rPr>
            </w:pPr>
            <w:proofErr w:type="spellStart"/>
            <w:r w:rsidRPr="00AF5F9C">
              <w:rPr>
                <w:rFonts w:asciiTheme="minorHAnsi" w:eastAsia="Arial" w:hAnsiTheme="minorHAnsi" w:cstheme="minorHAnsi"/>
                <w:sz w:val="20"/>
                <w:szCs w:val="20"/>
                <w:lang w:val="en-US"/>
              </w:rPr>
              <w:t>Intervenție</w:t>
            </w:r>
            <w:proofErr w:type="spellEnd"/>
          </w:p>
          <w:p w14:paraId="06FDF75A" w14:textId="60494CE3" w:rsidR="00246696" w:rsidRPr="00253783" w:rsidRDefault="00AF5F9C" w:rsidP="00AF5F9C">
            <w:pPr>
              <w:jc w:val="center"/>
              <w:rPr>
                <w:rFonts w:asciiTheme="minorHAnsi" w:eastAsia="Arial" w:hAnsiTheme="minorHAnsi" w:cstheme="minorHAnsi"/>
                <w:sz w:val="20"/>
                <w:szCs w:val="20"/>
                <w:lang w:val="en-US"/>
              </w:rPr>
            </w:pPr>
            <w:r w:rsidRPr="00AF5F9C">
              <w:rPr>
                <w:rFonts w:asciiTheme="minorHAnsi" w:eastAsia="Arial" w:hAnsiTheme="minorHAnsi" w:cstheme="minorHAnsi"/>
                <w:sz w:val="20"/>
                <w:szCs w:val="20"/>
                <w:lang w:val="en-US"/>
              </w:rPr>
              <w:t>/an</w:t>
            </w:r>
          </w:p>
        </w:tc>
        <w:tc>
          <w:tcPr>
            <w:tcW w:w="990" w:type="dxa"/>
            <w:tcBorders>
              <w:top w:val="single" w:sz="4" w:space="0" w:color="000000"/>
              <w:left w:val="single" w:sz="4" w:space="0" w:color="000000"/>
              <w:bottom w:val="single" w:sz="4" w:space="0" w:color="000000"/>
              <w:right w:val="single" w:sz="4" w:space="0" w:color="000000"/>
            </w:tcBorders>
            <w:vAlign w:val="center"/>
          </w:tcPr>
          <w:p w14:paraId="5806F450" w14:textId="3C6891ED" w:rsidR="00246696" w:rsidRPr="00253783" w:rsidRDefault="00AF5F9C" w:rsidP="00F80292">
            <w:pPr>
              <w:jc w:val="center"/>
              <w:rPr>
                <w:rFonts w:asciiTheme="minorHAnsi" w:eastAsia="Arial" w:hAnsiTheme="minorHAnsi" w:cstheme="minorHAnsi"/>
                <w:sz w:val="20"/>
                <w:szCs w:val="20"/>
                <w:lang w:val="en-US"/>
              </w:rPr>
            </w:pPr>
            <w:r>
              <w:rPr>
                <w:rFonts w:asciiTheme="minorHAnsi" w:eastAsia="Arial" w:hAnsiTheme="minorHAnsi" w:cstheme="minorHAnsi"/>
                <w:sz w:val="20"/>
                <w:szCs w:val="20"/>
                <w:lang w:val="en-US"/>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1DD778E2" w14:textId="77777777" w:rsidR="00246696" w:rsidRPr="00253783" w:rsidRDefault="00246696" w:rsidP="00F80292">
            <w:pPr>
              <w:jc w:val="center"/>
              <w:rPr>
                <w:rFonts w:asciiTheme="minorHAnsi" w:eastAsia="Arial" w:hAnsiTheme="minorHAnsi" w:cstheme="minorHAnsi"/>
                <w:sz w:val="20"/>
                <w:szCs w:val="20"/>
                <w:lang w:val="en-US"/>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6E452514" w14:textId="77777777" w:rsidR="00246696" w:rsidRPr="00253783" w:rsidRDefault="00246696" w:rsidP="00F80292">
            <w:pPr>
              <w:jc w:val="center"/>
              <w:rPr>
                <w:rFonts w:asciiTheme="minorHAnsi" w:eastAsia="Arial" w:hAnsiTheme="minorHAnsi" w:cstheme="minorHAnsi"/>
                <w:sz w:val="20"/>
                <w:szCs w:val="20"/>
                <w:lang w:val="en-US"/>
              </w:rPr>
            </w:pPr>
          </w:p>
        </w:tc>
      </w:tr>
      <w:tr w:rsidR="00246696" w:rsidRPr="001E3B9B" w14:paraId="17BEEC20" w14:textId="77777777" w:rsidTr="00AF5F9C">
        <w:trPr>
          <w:cantSplit/>
          <w:trHeight w:val="593"/>
        </w:trPr>
        <w:tc>
          <w:tcPr>
            <w:tcW w:w="4765" w:type="dxa"/>
            <w:tcBorders>
              <w:top w:val="single" w:sz="4" w:space="0" w:color="000000"/>
              <w:left w:val="single" w:sz="4" w:space="0" w:color="000000"/>
              <w:right w:val="single" w:sz="4" w:space="0" w:color="000000"/>
            </w:tcBorders>
            <w:vAlign w:val="center"/>
          </w:tcPr>
          <w:p w14:paraId="0ABFA4CA" w14:textId="036FDE3C" w:rsidR="00246696" w:rsidRPr="00253783" w:rsidRDefault="00253783" w:rsidP="007D04B6">
            <w:pPr>
              <w:tabs>
                <w:tab w:val="left" w:pos="1086"/>
              </w:tabs>
              <w:ind w:left="60"/>
              <w:jc w:val="both"/>
              <w:rPr>
                <w:rFonts w:asciiTheme="minorHAnsi" w:eastAsia="Arial" w:hAnsiTheme="minorHAnsi" w:cstheme="minorHAnsi"/>
                <w:sz w:val="20"/>
                <w:szCs w:val="20"/>
              </w:rPr>
            </w:pPr>
            <w:r w:rsidRPr="00253783">
              <w:rPr>
                <w:rFonts w:asciiTheme="minorHAnsi" w:hAnsiTheme="minorHAnsi" w:cstheme="minorHAnsi"/>
                <w:sz w:val="20"/>
                <w:szCs w:val="20"/>
              </w:rPr>
              <w:t>Servicii spălare/curățare/călcare</w:t>
            </w:r>
            <w:r w:rsidR="006B325F">
              <w:rPr>
                <w:rFonts w:asciiTheme="minorHAnsi" w:hAnsiTheme="minorHAnsi" w:cstheme="minorHAnsi"/>
                <w:sz w:val="20"/>
                <w:szCs w:val="20"/>
              </w:rPr>
              <w:t xml:space="preserve"> </w:t>
            </w:r>
            <w:r w:rsidRPr="00253783">
              <w:rPr>
                <w:rFonts w:asciiTheme="minorHAnsi" w:hAnsiTheme="minorHAnsi" w:cstheme="minorHAnsi"/>
                <w:sz w:val="20"/>
                <w:szCs w:val="20"/>
              </w:rPr>
              <w:t>huse textile scaune/fotolii/perne</w:t>
            </w:r>
          </w:p>
        </w:tc>
        <w:tc>
          <w:tcPr>
            <w:tcW w:w="1170" w:type="dxa"/>
            <w:tcBorders>
              <w:top w:val="single" w:sz="4" w:space="0" w:color="000000"/>
              <w:left w:val="single" w:sz="4" w:space="0" w:color="000000"/>
              <w:right w:val="single" w:sz="4" w:space="0" w:color="000000"/>
            </w:tcBorders>
            <w:vAlign w:val="center"/>
          </w:tcPr>
          <w:p w14:paraId="75219F23" w14:textId="03015132" w:rsidR="00246696" w:rsidRPr="00253783" w:rsidRDefault="00253783" w:rsidP="00F80292">
            <w:pPr>
              <w:jc w:val="center"/>
              <w:rPr>
                <w:rFonts w:asciiTheme="minorHAnsi" w:eastAsia="Arial" w:hAnsiTheme="minorHAnsi" w:cstheme="minorHAnsi"/>
                <w:sz w:val="20"/>
                <w:szCs w:val="20"/>
                <w:lang w:val="en-US"/>
              </w:rPr>
            </w:pPr>
            <w:proofErr w:type="spellStart"/>
            <w:r w:rsidRPr="00253783">
              <w:rPr>
                <w:rFonts w:asciiTheme="minorHAnsi" w:eastAsia="Arial" w:hAnsiTheme="minorHAnsi" w:cstheme="minorHAnsi"/>
                <w:sz w:val="20"/>
                <w:szCs w:val="20"/>
                <w:lang w:val="en-US"/>
              </w:rPr>
              <w:t>buc</w:t>
            </w:r>
            <w:proofErr w:type="spellEnd"/>
            <w:r w:rsidRPr="00253783">
              <w:rPr>
                <w:rFonts w:asciiTheme="minorHAnsi" w:eastAsia="Arial" w:hAnsiTheme="minorHAnsi" w:cstheme="minorHAnsi"/>
                <w:sz w:val="20"/>
                <w:szCs w:val="20"/>
                <w:lang w:val="en-US"/>
              </w:rPr>
              <w:t>.</w:t>
            </w:r>
          </w:p>
        </w:tc>
        <w:tc>
          <w:tcPr>
            <w:tcW w:w="990" w:type="dxa"/>
            <w:tcBorders>
              <w:top w:val="single" w:sz="4" w:space="0" w:color="000000"/>
              <w:left w:val="single" w:sz="4" w:space="0" w:color="000000"/>
              <w:right w:val="single" w:sz="4" w:space="0" w:color="000000"/>
            </w:tcBorders>
            <w:vAlign w:val="center"/>
          </w:tcPr>
          <w:p w14:paraId="25E3060A" w14:textId="3D4802FB" w:rsidR="00246696" w:rsidRPr="00253783" w:rsidRDefault="00253783" w:rsidP="00F80292">
            <w:pPr>
              <w:jc w:val="center"/>
              <w:rPr>
                <w:rFonts w:asciiTheme="minorHAnsi" w:eastAsia="Arial" w:hAnsiTheme="minorHAnsi" w:cstheme="minorHAnsi"/>
                <w:sz w:val="20"/>
                <w:szCs w:val="20"/>
                <w:lang w:val="en-US"/>
              </w:rPr>
            </w:pPr>
            <w:r w:rsidRPr="00253783">
              <w:rPr>
                <w:rFonts w:asciiTheme="minorHAnsi" w:eastAsia="Arial" w:hAnsiTheme="minorHAnsi" w:cstheme="minorHAnsi"/>
                <w:sz w:val="20"/>
                <w:szCs w:val="20"/>
              </w:rPr>
              <w:t>35</w:t>
            </w:r>
          </w:p>
        </w:tc>
        <w:tc>
          <w:tcPr>
            <w:tcW w:w="1620" w:type="dxa"/>
            <w:tcBorders>
              <w:top w:val="single" w:sz="4" w:space="0" w:color="000000"/>
              <w:left w:val="single" w:sz="4" w:space="0" w:color="000000"/>
              <w:right w:val="single" w:sz="4" w:space="0" w:color="000000"/>
            </w:tcBorders>
            <w:vAlign w:val="center"/>
          </w:tcPr>
          <w:p w14:paraId="116B7F15" w14:textId="77777777" w:rsidR="00246696" w:rsidRPr="00253783" w:rsidRDefault="00246696" w:rsidP="00F80292">
            <w:pPr>
              <w:jc w:val="center"/>
              <w:rPr>
                <w:rFonts w:asciiTheme="minorHAnsi" w:eastAsia="Arial" w:hAnsiTheme="minorHAnsi" w:cstheme="minorHAnsi"/>
                <w:sz w:val="20"/>
                <w:szCs w:val="20"/>
                <w:lang w:val="en-US"/>
              </w:rPr>
            </w:pPr>
          </w:p>
        </w:tc>
        <w:tc>
          <w:tcPr>
            <w:tcW w:w="1440" w:type="dxa"/>
            <w:tcBorders>
              <w:top w:val="single" w:sz="4" w:space="0" w:color="000000"/>
              <w:left w:val="single" w:sz="4" w:space="0" w:color="000000"/>
              <w:right w:val="single" w:sz="4" w:space="0" w:color="000000"/>
            </w:tcBorders>
            <w:vAlign w:val="center"/>
          </w:tcPr>
          <w:p w14:paraId="63F70D1D" w14:textId="77777777" w:rsidR="00246696" w:rsidRPr="00253783" w:rsidRDefault="00246696" w:rsidP="00F80292">
            <w:pPr>
              <w:jc w:val="center"/>
              <w:rPr>
                <w:rFonts w:asciiTheme="minorHAnsi" w:eastAsia="Arial" w:hAnsiTheme="minorHAnsi" w:cstheme="minorHAnsi"/>
                <w:sz w:val="20"/>
                <w:szCs w:val="20"/>
                <w:lang w:val="en-US"/>
              </w:rPr>
            </w:pPr>
          </w:p>
        </w:tc>
      </w:tr>
      <w:tr w:rsidR="00A0540C" w:rsidRPr="001E3B9B" w14:paraId="79600793" w14:textId="77777777" w:rsidTr="00AF5F9C">
        <w:trPr>
          <w:cantSplit/>
          <w:trHeight w:val="593"/>
        </w:trPr>
        <w:tc>
          <w:tcPr>
            <w:tcW w:w="4765" w:type="dxa"/>
            <w:tcBorders>
              <w:top w:val="single" w:sz="4" w:space="0" w:color="000000"/>
              <w:left w:val="single" w:sz="4" w:space="0" w:color="000000"/>
              <w:right w:val="single" w:sz="4" w:space="0" w:color="000000"/>
            </w:tcBorders>
            <w:vAlign w:val="center"/>
          </w:tcPr>
          <w:p w14:paraId="08A4EA5B" w14:textId="4A6D6A26" w:rsidR="00A0540C" w:rsidRPr="00253783" w:rsidRDefault="00253783" w:rsidP="00A0540C">
            <w:pPr>
              <w:tabs>
                <w:tab w:val="left" w:pos="1086"/>
              </w:tabs>
              <w:ind w:left="60"/>
              <w:jc w:val="both"/>
              <w:rPr>
                <w:rFonts w:asciiTheme="minorHAnsi" w:hAnsiTheme="minorHAnsi" w:cstheme="minorHAnsi"/>
                <w:sz w:val="20"/>
                <w:szCs w:val="20"/>
              </w:rPr>
            </w:pPr>
            <w:r w:rsidRPr="00253783">
              <w:rPr>
                <w:rFonts w:asciiTheme="minorHAnsi" w:eastAsia="Arial" w:hAnsiTheme="minorHAnsi" w:cstheme="minorHAnsi"/>
                <w:sz w:val="20"/>
                <w:szCs w:val="20"/>
              </w:rPr>
              <w:t>Servicii spălare + călcare set lenjerie format din: cearceaf pat dublu + cearceaf pilotă pat dublu + 2 buc. fețe pernă mare + 2 prosoape baie + 2 prosoape fată</w:t>
            </w:r>
          </w:p>
        </w:tc>
        <w:tc>
          <w:tcPr>
            <w:tcW w:w="1170" w:type="dxa"/>
            <w:tcBorders>
              <w:top w:val="single" w:sz="4" w:space="0" w:color="000000"/>
              <w:left w:val="single" w:sz="4" w:space="0" w:color="000000"/>
              <w:right w:val="single" w:sz="4" w:space="0" w:color="000000"/>
            </w:tcBorders>
            <w:vAlign w:val="center"/>
          </w:tcPr>
          <w:p w14:paraId="39BF5FE1" w14:textId="50435146" w:rsidR="00A0540C" w:rsidRPr="00253783" w:rsidRDefault="00A0540C" w:rsidP="00A0540C">
            <w:pPr>
              <w:jc w:val="center"/>
              <w:rPr>
                <w:rFonts w:asciiTheme="minorHAnsi" w:eastAsia="Arial" w:hAnsiTheme="minorHAnsi" w:cstheme="minorHAnsi"/>
                <w:sz w:val="20"/>
                <w:szCs w:val="20"/>
                <w:lang w:val="en-US"/>
              </w:rPr>
            </w:pPr>
            <w:r w:rsidRPr="00253783">
              <w:rPr>
                <w:rFonts w:asciiTheme="minorHAnsi" w:eastAsia="Arial" w:hAnsiTheme="minorHAnsi" w:cstheme="minorHAnsi"/>
                <w:sz w:val="20"/>
                <w:szCs w:val="20"/>
                <w:lang w:val="en-US"/>
              </w:rPr>
              <w:t>set</w:t>
            </w:r>
          </w:p>
        </w:tc>
        <w:tc>
          <w:tcPr>
            <w:tcW w:w="990" w:type="dxa"/>
            <w:tcBorders>
              <w:top w:val="single" w:sz="4" w:space="0" w:color="000000"/>
              <w:left w:val="single" w:sz="4" w:space="0" w:color="000000"/>
              <w:right w:val="single" w:sz="4" w:space="0" w:color="000000"/>
            </w:tcBorders>
            <w:vAlign w:val="center"/>
          </w:tcPr>
          <w:p w14:paraId="7DCE04C4" w14:textId="489B6771" w:rsidR="00A0540C" w:rsidRPr="00253783" w:rsidRDefault="00253783" w:rsidP="00A0540C">
            <w:pPr>
              <w:jc w:val="center"/>
              <w:rPr>
                <w:rFonts w:asciiTheme="minorHAnsi" w:eastAsia="Arial" w:hAnsiTheme="minorHAnsi" w:cstheme="minorHAnsi"/>
                <w:sz w:val="20"/>
                <w:szCs w:val="20"/>
                <w:lang w:val="en-US"/>
              </w:rPr>
            </w:pPr>
            <w:r w:rsidRPr="00253783">
              <w:rPr>
                <w:rFonts w:asciiTheme="minorHAnsi" w:eastAsia="Arial" w:hAnsiTheme="minorHAnsi" w:cstheme="minorHAnsi"/>
                <w:sz w:val="20"/>
                <w:szCs w:val="20"/>
                <w:lang w:val="en-US"/>
              </w:rPr>
              <w:t>30</w:t>
            </w:r>
          </w:p>
        </w:tc>
        <w:tc>
          <w:tcPr>
            <w:tcW w:w="1620" w:type="dxa"/>
            <w:tcBorders>
              <w:top w:val="single" w:sz="4" w:space="0" w:color="000000"/>
              <w:left w:val="single" w:sz="4" w:space="0" w:color="000000"/>
              <w:right w:val="single" w:sz="4" w:space="0" w:color="000000"/>
            </w:tcBorders>
            <w:vAlign w:val="center"/>
          </w:tcPr>
          <w:p w14:paraId="6399BEB9" w14:textId="77777777" w:rsidR="00A0540C" w:rsidRPr="00253783" w:rsidRDefault="00A0540C" w:rsidP="00A0540C">
            <w:pPr>
              <w:jc w:val="center"/>
              <w:rPr>
                <w:rFonts w:asciiTheme="minorHAnsi" w:eastAsia="Arial" w:hAnsiTheme="minorHAnsi" w:cstheme="minorHAnsi"/>
                <w:sz w:val="20"/>
                <w:szCs w:val="20"/>
                <w:lang w:val="en-US"/>
              </w:rPr>
            </w:pPr>
          </w:p>
        </w:tc>
        <w:tc>
          <w:tcPr>
            <w:tcW w:w="1440" w:type="dxa"/>
            <w:tcBorders>
              <w:top w:val="single" w:sz="4" w:space="0" w:color="000000"/>
              <w:left w:val="single" w:sz="4" w:space="0" w:color="000000"/>
              <w:right w:val="single" w:sz="4" w:space="0" w:color="000000"/>
            </w:tcBorders>
            <w:vAlign w:val="center"/>
          </w:tcPr>
          <w:p w14:paraId="1C36B239" w14:textId="77777777" w:rsidR="00A0540C" w:rsidRPr="00253783" w:rsidRDefault="00A0540C" w:rsidP="00A0540C">
            <w:pPr>
              <w:jc w:val="center"/>
              <w:rPr>
                <w:rFonts w:asciiTheme="minorHAnsi" w:eastAsia="Arial" w:hAnsiTheme="minorHAnsi" w:cstheme="minorHAnsi"/>
                <w:sz w:val="20"/>
                <w:szCs w:val="20"/>
                <w:lang w:val="en-US"/>
              </w:rPr>
            </w:pPr>
          </w:p>
        </w:tc>
      </w:tr>
      <w:tr w:rsidR="00A0540C" w:rsidRPr="001E3B9B" w14:paraId="11B4499D" w14:textId="77777777" w:rsidTr="00A0540C">
        <w:trPr>
          <w:cantSplit/>
          <w:trHeight w:val="700"/>
        </w:trPr>
        <w:tc>
          <w:tcPr>
            <w:tcW w:w="8545" w:type="dxa"/>
            <w:gridSpan w:val="4"/>
            <w:tcBorders>
              <w:top w:val="single" w:sz="4" w:space="0" w:color="000000"/>
              <w:left w:val="single" w:sz="4" w:space="0" w:color="000000"/>
              <w:right w:val="single" w:sz="4" w:space="0" w:color="000000"/>
            </w:tcBorders>
            <w:vAlign w:val="center"/>
          </w:tcPr>
          <w:p w14:paraId="50FE629D" w14:textId="0E217BA0" w:rsidR="00253783" w:rsidRPr="00253783" w:rsidRDefault="004A2123" w:rsidP="00253783">
            <w:pPr>
              <w:tabs>
                <w:tab w:val="left" w:pos="1086"/>
              </w:tabs>
              <w:rPr>
                <w:rFonts w:asciiTheme="minorHAnsi" w:hAnsiTheme="minorHAnsi" w:cstheme="minorHAnsi"/>
                <w:sz w:val="20"/>
                <w:szCs w:val="20"/>
              </w:rPr>
            </w:pPr>
            <w:r>
              <w:rPr>
                <w:rFonts w:asciiTheme="minorHAnsi" w:hAnsiTheme="minorHAnsi" w:cstheme="minorHAnsi"/>
                <w:sz w:val="20"/>
                <w:szCs w:val="20"/>
              </w:rPr>
              <w:t>S</w:t>
            </w:r>
            <w:r w:rsidR="00253783" w:rsidRPr="00253783">
              <w:rPr>
                <w:rFonts w:asciiTheme="minorHAnsi" w:hAnsiTheme="minorHAnsi" w:cstheme="minorHAnsi"/>
                <w:sz w:val="20"/>
                <w:szCs w:val="20"/>
              </w:rPr>
              <w:t xml:space="preserve">ervicii de curățenie  necesare ca urmare a unei situații neprevăzute (accidentale). </w:t>
            </w:r>
          </w:p>
          <w:p w14:paraId="371B2767" w14:textId="35905E1A" w:rsidR="00A0540C" w:rsidRPr="004A2123" w:rsidRDefault="00253783" w:rsidP="00253783">
            <w:pPr>
              <w:rPr>
                <w:rFonts w:asciiTheme="minorHAnsi" w:eastAsia="Arial" w:hAnsiTheme="minorHAnsi" w:cstheme="minorHAnsi"/>
                <w:sz w:val="20"/>
                <w:szCs w:val="20"/>
              </w:rPr>
            </w:pPr>
            <w:r w:rsidRPr="00253783">
              <w:rPr>
                <w:rFonts w:asciiTheme="minorHAnsi" w:hAnsiTheme="minorHAnsi" w:cstheme="minorHAnsi"/>
                <w:sz w:val="20"/>
                <w:szCs w:val="20"/>
              </w:rPr>
              <w:t>Aceasta suma este preluata sub forma unor valori fixe atât în propunerea financiară a tuturor ofertanților cât și în valoarea contractului. Din aceasta valoare fixa se va deconta contravaloarea serviciilor   necesare ca urmare a unei situații neprevăzute (accidentale) .</w:t>
            </w:r>
          </w:p>
        </w:tc>
        <w:tc>
          <w:tcPr>
            <w:tcW w:w="1440" w:type="dxa"/>
            <w:tcBorders>
              <w:top w:val="single" w:sz="4" w:space="0" w:color="000000"/>
              <w:left w:val="single" w:sz="4" w:space="0" w:color="000000"/>
              <w:right w:val="single" w:sz="4" w:space="0" w:color="000000"/>
            </w:tcBorders>
            <w:vAlign w:val="center"/>
          </w:tcPr>
          <w:p w14:paraId="27C37D8D" w14:textId="7F0AB656" w:rsidR="00A0540C" w:rsidRPr="00253783" w:rsidRDefault="00253783" w:rsidP="00A0540C">
            <w:pPr>
              <w:jc w:val="center"/>
              <w:rPr>
                <w:rFonts w:asciiTheme="minorHAnsi" w:eastAsia="Arial" w:hAnsiTheme="minorHAnsi" w:cstheme="minorHAnsi"/>
                <w:sz w:val="20"/>
                <w:szCs w:val="20"/>
                <w:lang w:val="en-US"/>
              </w:rPr>
            </w:pPr>
            <w:r w:rsidRPr="00253783">
              <w:rPr>
                <w:rFonts w:asciiTheme="minorHAnsi" w:eastAsia="Arial" w:hAnsiTheme="minorHAnsi" w:cstheme="minorHAnsi"/>
                <w:sz w:val="20"/>
                <w:szCs w:val="20"/>
                <w:lang w:val="en-US"/>
              </w:rPr>
              <w:t>1.200</w:t>
            </w:r>
            <w:r w:rsidR="00A0540C" w:rsidRPr="00253783">
              <w:rPr>
                <w:rFonts w:asciiTheme="minorHAnsi" w:eastAsia="Arial" w:hAnsiTheme="minorHAnsi" w:cstheme="minorHAnsi"/>
                <w:sz w:val="20"/>
                <w:szCs w:val="20"/>
                <w:lang w:val="en-US"/>
              </w:rPr>
              <w:t>,00*</w:t>
            </w:r>
          </w:p>
        </w:tc>
      </w:tr>
      <w:tr w:rsidR="00A0540C" w:rsidRPr="001E3B9B" w14:paraId="0DCE3F4F" w14:textId="77777777" w:rsidTr="00873C0C">
        <w:trPr>
          <w:cantSplit/>
          <w:trHeight w:val="395"/>
        </w:trPr>
        <w:tc>
          <w:tcPr>
            <w:tcW w:w="8545" w:type="dxa"/>
            <w:gridSpan w:val="4"/>
            <w:tcBorders>
              <w:top w:val="single" w:sz="4" w:space="0" w:color="000000"/>
              <w:left w:val="single" w:sz="4" w:space="0" w:color="000000"/>
              <w:bottom w:val="single" w:sz="4" w:space="0" w:color="000000"/>
              <w:right w:val="single" w:sz="4" w:space="0" w:color="000000"/>
            </w:tcBorders>
            <w:vAlign w:val="center"/>
          </w:tcPr>
          <w:p w14:paraId="35D8DD83" w14:textId="77777777" w:rsidR="00A0540C" w:rsidRPr="001E3B9B" w:rsidRDefault="00A0540C" w:rsidP="00A0540C">
            <w:pPr>
              <w:jc w:val="right"/>
              <w:rPr>
                <w:rFonts w:asciiTheme="minorHAnsi" w:eastAsia="Arial" w:hAnsiTheme="minorHAnsi" w:cstheme="minorHAnsi"/>
                <w:b/>
                <w:bCs/>
                <w:sz w:val="22"/>
                <w:szCs w:val="22"/>
                <w:lang w:val="en-US"/>
              </w:rPr>
            </w:pPr>
            <w:r w:rsidRPr="001E3B9B">
              <w:rPr>
                <w:rFonts w:asciiTheme="minorHAnsi" w:eastAsia="Arial" w:hAnsiTheme="minorHAnsi" w:cstheme="minorHAnsi"/>
                <w:b/>
                <w:bCs/>
                <w:sz w:val="22"/>
                <w:szCs w:val="22"/>
                <w:lang w:val="en-US"/>
              </w:rPr>
              <w:t xml:space="preserve">Total, lei </w:t>
            </w:r>
            <w:proofErr w:type="spellStart"/>
            <w:r w:rsidRPr="001E3B9B">
              <w:rPr>
                <w:rFonts w:asciiTheme="minorHAnsi" w:eastAsia="Arial" w:hAnsiTheme="minorHAnsi" w:cstheme="minorHAnsi"/>
                <w:b/>
                <w:bCs/>
                <w:sz w:val="22"/>
                <w:szCs w:val="22"/>
                <w:lang w:val="en-US"/>
              </w:rPr>
              <w:t>fara</w:t>
            </w:r>
            <w:proofErr w:type="spellEnd"/>
            <w:r w:rsidRPr="001E3B9B">
              <w:rPr>
                <w:rFonts w:asciiTheme="minorHAnsi" w:eastAsia="Arial" w:hAnsiTheme="minorHAnsi" w:cstheme="minorHAnsi"/>
                <w:b/>
                <w:bCs/>
                <w:sz w:val="22"/>
                <w:szCs w:val="22"/>
                <w:lang w:val="en-US"/>
              </w:rPr>
              <w:t xml:space="preserve"> TVA</w:t>
            </w:r>
          </w:p>
        </w:tc>
        <w:tc>
          <w:tcPr>
            <w:tcW w:w="1440" w:type="dxa"/>
            <w:tcBorders>
              <w:top w:val="single" w:sz="4" w:space="0" w:color="000000"/>
              <w:left w:val="single" w:sz="4" w:space="0" w:color="000000"/>
              <w:bottom w:val="single" w:sz="4" w:space="0" w:color="000000"/>
              <w:right w:val="single" w:sz="4" w:space="0" w:color="auto"/>
            </w:tcBorders>
            <w:vAlign w:val="center"/>
          </w:tcPr>
          <w:p w14:paraId="5BB6C5C7" w14:textId="77777777" w:rsidR="00A0540C" w:rsidRPr="001E3B9B" w:rsidRDefault="00A0540C" w:rsidP="00A0540C">
            <w:pPr>
              <w:jc w:val="center"/>
              <w:rPr>
                <w:rFonts w:asciiTheme="minorHAnsi" w:eastAsia="Arial" w:hAnsiTheme="minorHAnsi" w:cstheme="minorHAnsi"/>
                <w:b/>
                <w:bCs/>
                <w:sz w:val="22"/>
                <w:szCs w:val="22"/>
                <w:lang w:val="en-US"/>
              </w:rPr>
            </w:pPr>
          </w:p>
        </w:tc>
      </w:tr>
    </w:tbl>
    <w:p w14:paraId="5DA08771" w14:textId="0A55622C" w:rsidR="00373E20" w:rsidRPr="000F6C54" w:rsidRDefault="00373E20" w:rsidP="000F6C54">
      <w:pPr>
        <w:ind w:right="-360"/>
        <w:jc w:val="both"/>
        <w:rPr>
          <w:rFonts w:asciiTheme="minorHAnsi" w:hAnsiTheme="minorHAnsi" w:cstheme="minorHAnsi"/>
          <w:i/>
          <w:iCs/>
          <w:sz w:val="22"/>
          <w:szCs w:val="22"/>
        </w:rPr>
      </w:pPr>
      <w:r w:rsidRPr="000F6C54">
        <w:rPr>
          <w:rFonts w:asciiTheme="minorHAnsi" w:hAnsiTheme="minorHAnsi" w:cstheme="minorHAnsi"/>
          <w:i/>
          <w:iCs/>
          <w:sz w:val="22"/>
          <w:szCs w:val="22"/>
        </w:rPr>
        <w:t>*</w:t>
      </w:r>
      <w:r w:rsidRPr="000F6C54">
        <w:rPr>
          <w:i/>
          <w:iCs/>
        </w:rPr>
        <w:t xml:space="preserve"> </w:t>
      </w:r>
      <w:r w:rsidRPr="000F6C54">
        <w:rPr>
          <w:rFonts w:asciiTheme="minorHAnsi" w:hAnsiTheme="minorHAnsi" w:cstheme="minorHAnsi"/>
          <w:i/>
          <w:iCs/>
          <w:sz w:val="22"/>
          <w:szCs w:val="22"/>
        </w:rPr>
        <w:t>Pentru Servicii de curățenie necesare ca urmare a unei situații neprevăzute (accidentale) care afectează spațiul Rubik Hub, autoritatea contractantă alocă, pentru întrega perioadă de derulare a contractului, o sumă totală maximă de 1.</w:t>
      </w:r>
      <w:r w:rsidR="00253783">
        <w:rPr>
          <w:rFonts w:asciiTheme="minorHAnsi" w:hAnsiTheme="minorHAnsi" w:cstheme="minorHAnsi"/>
          <w:i/>
          <w:iCs/>
          <w:sz w:val="22"/>
          <w:szCs w:val="22"/>
        </w:rPr>
        <w:t>2</w:t>
      </w:r>
      <w:r w:rsidRPr="000F6C54">
        <w:rPr>
          <w:rFonts w:asciiTheme="minorHAnsi" w:hAnsiTheme="minorHAnsi" w:cstheme="minorHAnsi"/>
          <w:i/>
          <w:iCs/>
          <w:sz w:val="22"/>
          <w:szCs w:val="22"/>
        </w:rPr>
        <w:t>00,00 lei fără TVA.</w:t>
      </w:r>
      <w:r w:rsidR="00777CB6" w:rsidRPr="000F6C54">
        <w:rPr>
          <w:rFonts w:asciiTheme="minorHAnsi" w:hAnsiTheme="minorHAnsi" w:cstheme="minorHAnsi"/>
          <w:i/>
          <w:iCs/>
          <w:sz w:val="22"/>
          <w:szCs w:val="22"/>
        </w:rPr>
        <w:t xml:space="preserve"> </w:t>
      </w:r>
      <w:r w:rsidRPr="000F6C54">
        <w:rPr>
          <w:rFonts w:asciiTheme="minorHAnsi" w:hAnsiTheme="minorHAnsi" w:cstheme="minorHAnsi"/>
          <w:i/>
          <w:iCs/>
          <w:sz w:val="22"/>
          <w:szCs w:val="22"/>
        </w:rPr>
        <w:t>Fiecare Ofertant va preciza la nivelul ofertei sale financiare această sumă fixă, nemodificabilă, de 1.</w:t>
      </w:r>
      <w:r w:rsidR="00253783">
        <w:rPr>
          <w:rFonts w:asciiTheme="minorHAnsi" w:hAnsiTheme="minorHAnsi" w:cstheme="minorHAnsi"/>
          <w:i/>
          <w:iCs/>
          <w:sz w:val="22"/>
          <w:szCs w:val="22"/>
        </w:rPr>
        <w:t>2</w:t>
      </w:r>
      <w:r w:rsidRPr="000F6C54">
        <w:rPr>
          <w:rFonts w:asciiTheme="minorHAnsi" w:hAnsiTheme="minorHAnsi" w:cstheme="minorHAnsi"/>
          <w:i/>
          <w:iCs/>
          <w:sz w:val="22"/>
          <w:szCs w:val="22"/>
        </w:rPr>
        <w:t xml:space="preserve">00,00 lei fără TVA, </w:t>
      </w:r>
      <w:r w:rsidRPr="000F6C54">
        <w:rPr>
          <w:rFonts w:asciiTheme="minorHAnsi" w:hAnsiTheme="minorHAnsi" w:cstheme="minorHAnsi"/>
          <w:b/>
          <w:bCs/>
          <w:i/>
          <w:iCs/>
          <w:sz w:val="22"/>
          <w:szCs w:val="22"/>
        </w:rPr>
        <w:t>și o va include în Valoarea totală a ofertei</w:t>
      </w:r>
      <w:r w:rsidRPr="000F6C54">
        <w:rPr>
          <w:rFonts w:asciiTheme="minorHAnsi" w:hAnsiTheme="minorHAnsi" w:cstheme="minorHAnsi"/>
          <w:i/>
          <w:iCs/>
          <w:sz w:val="22"/>
          <w:szCs w:val="22"/>
        </w:rPr>
        <w:t>.</w:t>
      </w:r>
    </w:p>
    <w:p w14:paraId="3161C1DF" w14:textId="77777777" w:rsidR="00373E20" w:rsidRDefault="00373E20" w:rsidP="00373E20">
      <w:pPr>
        <w:jc w:val="both"/>
        <w:rPr>
          <w:rFonts w:asciiTheme="minorHAnsi" w:hAnsiTheme="minorHAnsi" w:cstheme="minorHAnsi"/>
          <w:b/>
          <w:bCs/>
          <w:sz w:val="22"/>
          <w:szCs w:val="22"/>
        </w:rPr>
      </w:pPr>
    </w:p>
    <w:p w14:paraId="64CDF61A" w14:textId="0283A7A7" w:rsidR="002A5C05" w:rsidRPr="00253783" w:rsidRDefault="002A5C05" w:rsidP="002A5C05">
      <w:pPr>
        <w:jc w:val="both"/>
        <w:rPr>
          <w:rFonts w:asciiTheme="minorHAnsi" w:hAnsiTheme="minorHAnsi" w:cstheme="minorHAnsi"/>
          <w:sz w:val="22"/>
          <w:szCs w:val="22"/>
          <w:lang w:eastAsia="en-GB"/>
        </w:rPr>
      </w:pPr>
      <w:proofErr w:type="spellStart"/>
      <w:r w:rsidRPr="00253783">
        <w:rPr>
          <w:rFonts w:asciiTheme="minorHAnsi" w:hAnsiTheme="minorHAnsi" w:cstheme="minorHAnsi"/>
          <w:sz w:val="22"/>
          <w:szCs w:val="22"/>
          <w:lang w:eastAsia="en-GB"/>
        </w:rPr>
        <w:t>Preţul</w:t>
      </w:r>
      <w:proofErr w:type="spellEnd"/>
      <w:r w:rsidRPr="00253783">
        <w:rPr>
          <w:rFonts w:asciiTheme="minorHAnsi" w:hAnsiTheme="minorHAnsi" w:cstheme="minorHAnsi"/>
          <w:sz w:val="22"/>
          <w:szCs w:val="22"/>
          <w:lang w:eastAsia="en-GB"/>
        </w:rPr>
        <w:t xml:space="preserve"> din ofertă este ferm, în lei </w:t>
      </w:r>
      <w:proofErr w:type="spellStart"/>
      <w:r w:rsidRPr="00253783">
        <w:rPr>
          <w:rFonts w:asciiTheme="minorHAnsi" w:hAnsiTheme="minorHAnsi" w:cstheme="minorHAnsi"/>
          <w:sz w:val="22"/>
          <w:szCs w:val="22"/>
          <w:lang w:eastAsia="en-GB"/>
        </w:rPr>
        <w:t>şi</w:t>
      </w:r>
      <w:proofErr w:type="spellEnd"/>
      <w:r w:rsidRPr="00253783">
        <w:rPr>
          <w:rFonts w:asciiTheme="minorHAnsi" w:hAnsiTheme="minorHAnsi" w:cstheme="minorHAnsi"/>
          <w:sz w:val="22"/>
          <w:szCs w:val="22"/>
          <w:lang w:eastAsia="en-GB"/>
        </w:rPr>
        <w:t xml:space="preserve"> nu se ajustează pe parcursul derulării contractului.</w:t>
      </w:r>
    </w:p>
    <w:p w14:paraId="3EC797DA" w14:textId="77777777" w:rsidR="00777CB6" w:rsidRDefault="00777CB6" w:rsidP="00520486">
      <w:pPr>
        <w:jc w:val="both"/>
        <w:rPr>
          <w:rFonts w:asciiTheme="minorHAnsi" w:hAnsiTheme="minorHAnsi" w:cstheme="minorHAnsi"/>
          <w:b/>
          <w:bCs/>
          <w:sz w:val="22"/>
          <w:szCs w:val="22"/>
        </w:rPr>
      </w:pPr>
    </w:p>
    <w:p w14:paraId="27BEB3AD" w14:textId="77777777" w:rsidR="00777CB6" w:rsidRPr="000F6C54" w:rsidRDefault="00A0540C" w:rsidP="00520486">
      <w:pPr>
        <w:jc w:val="both"/>
        <w:rPr>
          <w:rFonts w:asciiTheme="minorHAnsi" w:hAnsiTheme="minorHAnsi" w:cstheme="minorHAnsi"/>
          <w:sz w:val="22"/>
          <w:szCs w:val="22"/>
        </w:rPr>
      </w:pPr>
      <w:r w:rsidRPr="000F6C54">
        <w:rPr>
          <w:rFonts w:asciiTheme="minorHAnsi" w:hAnsiTheme="minorHAnsi" w:cstheme="minorHAnsi"/>
          <w:sz w:val="22"/>
          <w:szCs w:val="22"/>
        </w:rPr>
        <w:t>NOTA:</w:t>
      </w:r>
      <w:r w:rsidR="00336BF2" w:rsidRPr="000F6C54">
        <w:rPr>
          <w:rFonts w:asciiTheme="minorHAnsi" w:hAnsiTheme="minorHAnsi" w:cstheme="minorHAnsi"/>
          <w:sz w:val="22"/>
          <w:szCs w:val="22"/>
        </w:rPr>
        <w:t xml:space="preserve"> </w:t>
      </w:r>
    </w:p>
    <w:p w14:paraId="4B9AB67E" w14:textId="6C9C718C" w:rsidR="007D7118" w:rsidRPr="002A5C05" w:rsidRDefault="00777CB6" w:rsidP="002A5C05">
      <w:pPr>
        <w:pStyle w:val="ListParagraph"/>
        <w:numPr>
          <w:ilvl w:val="0"/>
          <w:numId w:val="4"/>
        </w:numPr>
        <w:ind w:left="0" w:firstLine="360"/>
        <w:jc w:val="both"/>
        <w:rPr>
          <w:rFonts w:asciiTheme="minorHAnsi" w:hAnsiTheme="minorHAnsi" w:cstheme="minorHAnsi"/>
          <w:i/>
          <w:iCs/>
          <w:sz w:val="22"/>
          <w:szCs w:val="22"/>
        </w:rPr>
      </w:pPr>
      <w:r w:rsidRPr="002A5C05">
        <w:rPr>
          <w:rFonts w:asciiTheme="minorHAnsi" w:hAnsiTheme="minorHAnsi" w:cstheme="minorHAnsi"/>
          <w:i/>
          <w:iCs/>
          <w:sz w:val="22"/>
          <w:szCs w:val="22"/>
        </w:rPr>
        <w:t>Se va a</w:t>
      </w:r>
      <w:r w:rsidR="00336BF2" w:rsidRPr="002A5C05">
        <w:rPr>
          <w:rFonts w:asciiTheme="minorHAnsi" w:hAnsiTheme="minorHAnsi" w:cstheme="minorHAnsi"/>
          <w:i/>
          <w:iCs/>
          <w:sz w:val="22"/>
          <w:szCs w:val="22"/>
        </w:rPr>
        <w:t>nex</w:t>
      </w:r>
      <w:r w:rsidRPr="002A5C05">
        <w:rPr>
          <w:rFonts w:asciiTheme="minorHAnsi" w:hAnsiTheme="minorHAnsi" w:cstheme="minorHAnsi"/>
          <w:i/>
          <w:iCs/>
          <w:sz w:val="22"/>
          <w:szCs w:val="22"/>
        </w:rPr>
        <w:t xml:space="preserve">a </w:t>
      </w:r>
      <w:r w:rsidR="00DC4B6A" w:rsidRPr="002A5C05">
        <w:rPr>
          <w:rFonts w:asciiTheme="minorHAnsi" w:hAnsiTheme="minorHAnsi" w:cstheme="minorHAnsi"/>
          <w:b/>
          <w:bCs/>
          <w:i/>
          <w:iCs/>
          <w:sz w:val="22"/>
          <w:szCs w:val="22"/>
        </w:rPr>
        <w:t>D</w:t>
      </w:r>
      <w:r w:rsidR="007E0360" w:rsidRPr="002A5C05">
        <w:rPr>
          <w:rFonts w:asciiTheme="minorHAnsi" w:hAnsiTheme="minorHAnsi" w:cstheme="minorHAnsi"/>
          <w:b/>
          <w:bCs/>
          <w:i/>
          <w:iCs/>
          <w:sz w:val="22"/>
          <w:szCs w:val="22"/>
        </w:rPr>
        <w:t>esf</w:t>
      </w:r>
      <w:r w:rsidR="002A5C05" w:rsidRPr="002A5C05">
        <w:rPr>
          <w:rFonts w:asciiTheme="minorHAnsi" w:hAnsiTheme="minorHAnsi" w:cstheme="minorHAnsi"/>
          <w:b/>
          <w:bCs/>
          <w:i/>
          <w:iCs/>
          <w:sz w:val="22"/>
          <w:szCs w:val="22"/>
        </w:rPr>
        <w:t>ăș</w:t>
      </w:r>
      <w:r w:rsidR="007E0360" w:rsidRPr="002A5C05">
        <w:rPr>
          <w:rFonts w:asciiTheme="minorHAnsi" w:hAnsiTheme="minorHAnsi" w:cstheme="minorHAnsi"/>
          <w:b/>
          <w:bCs/>
          <w:i/>
          <w:iCs/>
          <w:sz w:val="22"/>
          <w:szCs w:val="22"/>
        </w:rPr>
        <w:t>ur</w:t>
      </w:r>
      <w:r w:rsidR="002A5C05" w:rsidRPr="002A5C05">
        <w:rPr>
          <w:rFonts w:asciiTheme="minorHAnsi" w:hAnsiTheme="minorHAnsi" w:cstheme="minorHAnsi"/>
          <w:b/>
          <w:bCs/>
          <w:i/>
          <w:iCs/>
          <w:sz w:val="22"/>
          <w:szCs w:val="22"/>
        </w:rPr>
        <w:t>ă</w:t>
      </w:r>
      <w:r w:rsidR="007E0360" w:rsidRPr="002A5C05">
        <w:rPr>
          <w:rFonts w:asciiTheme="minorHAnsi" w:hAnsiTheme="minorHAnsi" w:cstheme="minorHAnsi"/>
          <w:b/>
          <w:bCs/>
          <w:i/>
          <w:iCs/>
          <w:sz w:val="22"/>
          <w:szCs w:val="22"/>
        </w:rPr>
        <w:t>torul de pre</w:t>
      </w:r>
      <w:r w:rsidR="002A5C05" w:rsidRPr="002A5C05">
        <w:rPr>
          <w:rFonts w:asciiTheme="minorHAnsi" w:hAnsiTheme="minorHAnsi" w:cstheme="minorHAnsi"/>
          <w:b/>
          <w:bCs/>
          <w:i/>
          <w:iCs/>
          <w:sz w:val="22"/>
          <w:szCs w:val="22"/>
        </w:rPr>
        <w:t>ț</w:t>
      </w:r>
      <w:r w:rsidR="00520486" w:rsidRPr="002A5C05">
        <w:rPr>
          <w:rFonts w:asciiTheme="minorHAnsi" w:hAnsiTheme="minorHAnsi" w:cstheme="minorHAnsi"/>
          <w:i/>
          <w:iCs/>
          <w:sz w:val="22"/>
          <w:szCs w:val="22"/>
        </w:rPr>
        <w:t xml:space="preserve"> care conține </w:t>
      </w:r>
      <w:r w:rsidR="002A5C05" w:rsidRPr="002A5C05">
        <w:rPr>
          <w:rFonts w:asciiTheme="minorHAnsi" w:hAnsiTheme="minorHAnsi" w:cstheme="minorHAnsi"/>
          <w:i/>
          <w:iCs/>
          <w:sz w:val="22"/>
          <w:szCs w:val="22"/>
        </w:rPr>
        <w:t>c</w:t>
      </w:r>
      <w:r w:rsidR="00520486" w:rsidRPr="002A5C05">
        <w:rPr>
          <w:rFonts w:asciiTheme="minorHAnsi" w:hAnsiTheme="minorHAnsi" w:cstheme="minorHAnsi"/>
          <w:i/>
          <w:iCs/>
          <w:sz w:val="22"/>
          <w:szCs w:val="22"/>
        </w:rPr>
        <w:t>osturile cu personalul</w:t>
      </w:r>
      <w:r w:rsidR="00AF5F9C">
        <w:rPr>
          <w:rFonts w:asciiTheme="minorHAnsi" w:hAnsiTheme="minorHAnsi" w:cstheme="minorHAnsi"/>
          <w:i/>
          <w:iCs/>
          <w:sz w:val="22"/>
          <w:szCs w:val="22"/>
        </w:rPr>
        <w:t xml:space="preserve"> (</w:t>
      </w:r>
      <w:r w:rsidR="00AF5F9C" w:rsidRPr="00775B3B">
        <w:rPr>
          <w:rFonts w:asciiTheme="minorHAnsi" w:hAnsiTheme="minorHAnsi" w:cstheme="minorHAnsi"/>
          <w:i/>
          <w:iCs/>
          <w:sz w:val="22"/>
          <w:szCs w:val="22"/>
        </w:rPr>
        <w:t>conform model anexat)</w:t>
      </w:r>
      <w:r w:rsidR="00520486" w:rsidRPr="00775B3B">
        <w:rPr>
          <w:rFonts w:asciiTheme="minorHAnsi" w:hAnsiTheme="minorHAnsi" w:cstheme="minorHAnsi"/>
          <w:i/>
          <w:iCs/>
          <w:sz w:val="22"/>
          <w:szCs w:val="22"/>
        </w:rPr>
        <w:t>,</w:t>
      </w:r>
      <w:r w:rsidR="00520486" w:rsidRPr="002A5C05">
        <w:rPr>
          <w:rFonts w:asciiTheme="minorHAnsi" w:hAnsiTheme="minorHAnsi" w:cstheme="minorHAnsi"/>
          <w:i/>
          <w:iCs/>
          <w:sz w:val="22"/>
          <w:szCs w:val="22"/>
        </w:rPr>
        <w:t xml:space="preserve"> </w:t>
      </w:r>
      <w:r w:rsidR="002A5C05" w:rsidRPr="002A5C05">
        <w:rPr>
          <w:rFonts w:asciiTheme="minorHAnsi" w:hAnsiTheme="minorHAnsi" w:cstheme="minorHAnsi"/>
          <w:i/>
          <w:iCs/>
          <w:sz w:val="22"/>
          <w:szCs w:val="22"/>
        </w:rPr>
        <w:t xml:space="preserve">costurile cu consumabilele (detergenți, produse de curățat, materiale pentru curățenie etc.), costurile indirecte, cota de profit </w:t>
      </w:r>
      <w:r w:rsidR="00520486" w:rsidRPr="002A5C05">
        <w:rPr>
          <w:rFonts w:asciiTheme="minorHAnsi" w:hAnsiTheme="minorHAnsi" w:cstheme="minorHAnsi"/>
          <w:i/>
          <w:iCs/>
          <w:sz w:val="22"/>
          <w:szCs w:val="22"/>
        </w:rPr>
        <w:t>și profitul.</w:t>
      </w:r>
    </w:p>
    <w:p w14:paraId="0043DC00" w14:textId="693F5B19" w:rsidR="002A5C05" w:rsidRDefault="002A5C05" w:rsidP="002A5C05">
      <w:pPr>
        <w:pStyle w:val="ListParagraph"/>
        <w:numPr>
          <w:ilvl w:val="0"/>
          <w:numId w:val="4"/>
        </w:numPr>
        <w:tabs>
          <w:tab w:val="left" w:pos="180"/>
          <w:tab w:val="left" w:pos="360"/>
        </w:tabs>
        <w:autoSpaceDE w:val="0"/>
        <w:autoSpaceDN w:val="0"/>
        <w:adjustRightInd w:val="0"/>
        <w:ind w:left="0" w:firstLine="360"/>
        <w:jc w:val="both"/>
        <w:rPr>
          <w:rFonts w:asciiTheme="minorHAnsi" w:hAnsiTheme="minorHAnsi" w:cstheme="minorHAnsi"/>
          <w:i/>
          <w:sz w:val="22"/>
          <w:szCs w:val="22"/>
        </w:rPr>
      </w:pPr>
      <w:r w:rsidRPr="002A5C05">
        <w:rPr>
          <w:rFonts w:asciiTheme="minorHAnsi" w:hAnsiTheme="minorHAnsi" w:cstheme="minorHAnsi"/>
          <w:i/>
          <w:sz w:val="22"/>
          <w:szCs w:val="22"/>
        </w:rPr>
        <w:t>Preturile se exprimă cu maxim 2 zecimale.</w:t>
      </w:r>
    </w:p>
    <w:p w14:paraId="3E96CFEF" w14:textId="77777777" w:rsidR="000F6C54" w:rsidRPr="002A5C05" w:rsidRDefault="000F6C54" w:rsidP="000F6C54">
      <w:pPr>
        <w:pStyle w:val="ListParagraph"/>
        <w:tabs>
          <w:tab w:val="left" w:pos="180"/>
          <w:tab w:val="left" w:pos="360"/>
        </w:tabs>
        <w:autoSpaceDE w:val="0"/>
        <w:autoSpaceDN w:val="0"/>
        <w:adjustRightInd w:val="0"/>
        <w:ind w:left="360"/>
        <w:jc w:val="both"/>
        <w:rPr>
          <w:rFonts w:asciiTheme="minorHAnsi" w:hAnsiTheme="minorHAnsi" w:cstheme="minorHAnsi"/>
          <w:i/>
          <w:sz w:val="22"/>
          <w:szCs w:val="22"/>
        </w:rPr>
      </w:pPr>
    </w:p>
    <w:p w14:paraId="58059EC6" w14:textId="11E50AD1" w:rsidR="00231A3F" w:rsidRPr="001E3B9B" w:rsidRDefault="00231A3F">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8"/>
        <w:gridCol w:w="3382"/>
      </w:tblGrid>
      <w:tr w:rsidR="005C59FE" w:rsidRPr="00790E75" w14:paraId="0E8D2192" w14:textId="77777777" w:rsidTr="0087789F">
        <w:trPr>
          <w:trHeight w:val="20"/>
        </w:trPr>
        <w:tc>
          <w:tcPr>
            <w:tcW w:w="5968" w:type="dxa"/>
          </w:tcPr>
          <w:p w14:paraId="2D3DCBB6" w14:textId="77777777" w:rsidR="005C59FE" w:rsidRPr="00790E75" w:rsidRDefault="005C59FE" w:rsidP="0087789F">
            <w:pPr>
              <w:jc w:val="both"/>
              <w:rPr>
                <w:rFonts w:asciiTheme="minorHAnsi" w:hAnsiTheme="minorHAnsi" w:cstheme="minorHAnsi"/>
                <w:sz w:val="22"/>
                <w:szCs w:val="22"/>
              </w:rPr>
            </w:pPr>
            <w:r w:rsidRPr="00790E75">
              <w:rPr>
                <w:rFonts w:asciiTheme="minorHAnsi" w:hAnsiTheme="minorHAnsi" w:cstheme="minorHAnsi"/>
                <w:sz w:val="22"/>
                <w:szCs w:val="22"/>
              </w:rPr>
              <w:t>Semnătura reprezentantului ofertantului</w:t>
            </w:r>
          </w:p>
        </w:tc>
        <w:tc>
          <w:tcPr>
            <w:tcW w:w="3382" w:type="dxa"/>
            <w:vAlign w:val="bottom"/>
          </w:tcPr>
          <w:p w14:paraId="36BCC2A2" w14:textId="77777777" w:rsidR="005C59FE" w:rsidRPr="00790E75" w:rsidRDefault="005C59FE" w:rsidP="0087789F">
            <w:pPr>
              <w:jc w:val="both"/>
              <w:rPr>
                <w:rFonts w:asciiTheme="minorHAnsi" w:hAnsiTheme="minorHAnsi" w:cstheme="minorHAnsi"/>
                <w:sz w:val="22"/>
                <w:szCs w:val="22"/>
              </w:rPr>
            </w:pPr>
          </w:p>
          <w:p w14:paraId="02839F91" w14:textId="77777777" w:rsidR="005C59FE" w:rsidRPr="00790E75" w:rsidRDefault="005C59FE" w:rsidP="0087789F">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5C59FE" w:rsidRPr="00790E75" w14:paraId="0C822039" w14:textId="77777777" w:rsidTr="0087789F">
        <w:trPr>
          <w:trHeight w:val="20"/>
        </w:trPr>
        <w:tc>
          <w:tcPr>
            <w:tcW w:w="5968" w:type="dxa"/>
          </w:tcPr>
          <w:p w14:paraId="574D91BE" w14:textId="77777777" w:rsidR="005C59FE" w:rsidRPr="00790E75" w:rsidRDefault="005C59FE" w:rsidP="0087789F">
            <w:pPr>
              <w:jc w:val="both"/>
              <w:rPr>
                <w:rFonts w:asciiTheme="minorHAnsi" w:hAnsiTheme="minorHAnsi" w:cstheme="minorHAnsi"/>
                <w:sz w:val="22"/>
                <w:szCs w:val="22"/>
              </w:rPr>
            </w:pPr>
            <w:r w:rsidRPr="00790E75">
              <w:rPr>
                <w:rFonts w:asciiTheme="minorHAnsi" w:hAnsiTheme="minorHAnsi" w:cstheme="minorHAnsi"/>
                <w:sz w:val="22"/>
                <w:szCs w:val="22"/>
              </w:rPr>
              <w:t>Numele  şi prenumele semnatarului</w:t>
            </w:r>
          </w:p>
        </w:tc>
        <w:tc>
          <w:tcPr>
            <w:tcW w:w="3382" w:type="dxa"/>
            <w:vAlign w:val="bottom"/>
          </w:tcPr>
          <w:p w14:paraId="55DCFD3D" w14:textId="77777777" w:rsidR="005C59FE" w:rsidRPr="00790E75" w:rsidRDefault="005C59FE" w:rsidP="0087789F">
            <w:pPr>
              <w:jc w:val="both"/>
              <w:rPr>
                <w:rFonts w:asciiTheme="minorHAnsi" w:hAnsiTheme="minorHAnsi" w:cstheme="minorHAnsi"/>
                <w:sz w:val="22"/>
                <w:szCs w:val="22"/>
              </w:rPr>
            </w:pPr>
          </w:p>
          <w:p w14:paraId="19EBF77C" w14:textId="77777777" w:rsidR="005C59FE" w:rsidRPr="00790E75" w:rsidRDefault="005C59FE" w:rsidP="0087789F">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5C59FE" w:rsidRPr="00790E75" w14:paraId="54464F6C" w14:textId="77777777" w:rsidTr="0087789F">
        <w:trPr>
          <w:trHeight w:val="20"/>
        </w:trPr>
        <w:tc>
          <w:tcPr>
            <w:tcW w:w="5968" w:type="dxa"/>
          </w:tcPr>
          <w:p w14:paraId="771AEBD1" w14:textId="77777777" w:rsidR="005C59FE" w:rsidRPr="00790E75" w:rsidRDefault="005C59FE" w:rsidP="0087789F">
            <w:pPr>
              <w:jc w:val="both"/>
              <w:rPr>
                <w:rFonts w:asciiTheme="minorHAnsi" w:hAnsiTheme="minorHAnsi" w:cstheme="minorHAnsi"/>
                <w:sz w:val="22"/>
                <w:szCs w:val="22"/>
              </w:rPr>
            </w:pPr>
            <w:r w:rsidRPr="00790E75">
              <w:rPr>
                <w:rFonts w:asciiTheme="minorHAnsi" w:hAnsiTheme="minorHAnsi" w:cstheme="minorHAnsi"/>
                <w:sz w:val="22"/>
                <w:szCs w:val="22"/>
              </w:rPr>
              <w:t>Capacitate de semnătură</w:t>
            </w:r>
          </w:p>
        </w:tc>
        <w:tc>
          <w:tcPr>
            <w:tcW w:w="3382" w:type="dxa"/>
            <w:vAlign w:val="bottom"/>
          </w:tcPr>
          <w:p w14:paraId="5ED5AB35" w14:textId="77777777" w:rsidR="005C59FE" w:rsidRPr="00790E75" w:rsidRDefault="005C59FE" w:rsidP="0087789F">
            <w:pPr>
              <w:jc w:val="both"/>
              <w:rPr>
                <w:rFonts w:asciiTheme="minorHAnsi" w:hAnsiTheme="minorHAnsi" w:cstheme="minorHAnsi"/>
                <w:sz w:val="22"/>
                <w:szCs w:val="22"/>
              </w:rPr>
            </w:pPr>
          </w:p>
          <w:p w14:paraId="4615FAE0" w14:textId="77777777" w:rsidR="005C59FE" w:rsidRPr="00790E75" w:rsidRDefault="005C59FE" w:rsidP="0087789F">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5C59FE" w:rsidRPr="00790E75" w14:paraId="42CA8730" w14:textId="77777777" w:rsidTr="0087789F">
        <w:trPr>
          <w:trHeight w:val="90"/>
        </w:trPr>
        <w:tc>
          <w:tcPr>
            <w:tcW w:w="5968" w:type="dxa"/>
          </w:tcPr>
          <w:p w14:paraId="2861B93A" w14:textId="77777777" w:rsidR="005C59FE" w:rsidRPr="00790E75" w:rsidRDefault="005C59FE" w:rsidP="0087789F">
            <w:pPr>
              <w:jc w:val="both"/>
              <w:rPr>
                <w:rFonts w:asciiTheme="minorHAnsi" w:hAnsiTheme="minorHAnsi" w:cstheme="minorHAnsi"/>
                <w:sz w:val="22"/>
                <w:szCs w:val="22"/>
              </w:rPr>
            </w:pPr>
            <w:r w:rsidRPr="00790E75">
              <w:rPr>
                <w:rFonts w:asciiTheme="minorHAnsi" w:hAnsiTheme="minorHAnsi" w:cstheme="minorHAnsi"/>
                <w:sz w:val="22"/>
                <w:szCs w:val="22"/>
              </w:rPr>
              <w:t>Data</w:t>
            </w:r>
          </w:p>
        </w:tc>
        <w:tc>
          <w:tcPr>
            <w:tcW w:w="3382" w:type="dxa"/>
            <w:vAlign w:val="bottom"/>
          </w:tcPr>
          <w:p w14:paraId="480BBB7D" w14:textId="77777777" w:rsidR="005C59FE" w:rsidRPr="00790E75" w:rsidRDefault="005C59FE" w:rsidP="0087789F">
            <w:pPr>
              <w:jc w:val="both"/>
              <w:rPr>
                <w:rFonts w:asciiTheme="minorHAnsi" w:hAnsiTheme="minorHAnsi" w:cstheme="minorHAnsi"/>
                <w:sz w:val="22"/>
                <w:szCs w:val="22"/>
              </w:rPr>
            </w:pPr>
          </w:p>
          <w:p w14:paraId="6559D844" w14:textId="198CAD1D" w:rsidR="005C59FE" w:rsidRPr="00790E75" w:rsidRDefault="005C59FE" w:rsidP="002A5C05">
            <w:pPr>
              <w:jc w:val="both"/>
              <w:rPr>
                <w:rFonts w:asciiTheme="minorHAnsi" w:hAnsiTheme="minorHAnsi" w:cstheme="minorHAnsi"/>
                <w:sz w:val="22"/>
                <w:szCs w:val="22"/>
              </w:rPr>
            </w:pPr>
            <w:r w:rsidRPr="00790E75">
              <w:rPr>
                <w:rFonts w:asciiTheme="minorHAnsi" w:hAnsiTheme="minorHAnsi" w:cstheme="minorHAnsi"/>
                <w:sz w:val="22"/>
                <w:szCs w:val="22"/>
              </w:rPr>
              <w:t>.........................................................</w:t>
            </w:r>
          </w:p>
        </w:tc>
      </w:tr>
    </w:tbl>
    <w:p w14:paraId="6F132069" w14:textId="77777777" w:rsidR="00955C3E" w:rsidRDefault="00955C3E" w:rsidP="00955C3E">
      <w:pPr>
        <w:pStyle w:val="Heading3"/>
        <w:spacing w:line="276" w:lineRule="auto"/>
        <w:rPr>
          <w:rFonts w:asciiTheme="minorHAnsi" w:hAnsiTheme="minorHAnsi" w:cstheme="minorHAnsi"/>
          <w:sz w:val="22"/>
          <w:szCs w:val="22"/>
          <w:lang w:val="it-IT"/>
        </w:rPr>
      </w:pPr>
    </w:p>
    <w:p w14:paraId="6A33D563" w14:textId="77777777" w:rsidR="006C20B8" w:rsidRDefault="006C20B8" w:rsidP="006C20B8">
      <w:pPr>
        <w:rPr>
          <w:lang w:val="it-IT"/>
        </w:rPr>
      </w:pPr>
    </w:p>
    <w:p w14:paraId="27AAE103" w14:textId="77777777" w:rsidR="006C20B8" w:rsidRDefault="006C20B8" w:rsidP="006C20B8">
      <w:pPr>
        <w:rPr>
          <w:lang w:val="it-IT"/>
        </w:rPr>
      </w:pPr>
    </w:p>
    <w:p w14:paraId="103C532F" w14:textId="77777777" w:rsidR="006C20B8" w:rsidRDefault="006C20B8" w:rsidP="006C20B8">
      <w:pPr>
        <w:rPr>
          <w:lang w:val="it-IT"/>
        </w:rPr>
      </w:pPr>
    </w:p>
    <w:tbl>
      <w:tblPr>
        <w:tblW w:w="9739" w:type="dxa"/>
        <w:tblInd w:w="113" w:type="dxa"/>
        <w:tblLook w:val="04A0" w:firstRow="1" w:lastRow="0" w:firstColumn="1" w:lastColumn="0" w:noHBand="0" w:noVBand="1"/>
      </w:tblPr>
      <w:tblGrid>
        <w:gridCol w:w="4973"/>
        <w:gridCol w:w="769"/>
        <w:gridCol w:w="3997"/>
      </w:tblGrid>
      <w:tr w:rsidR="006C20B8" w:rsidRPr="005676BD" w14:paraId="185F1EC8" w14:textId="77777777" w:rsidTr="006C20B8">
        <w:trPr>
          <w:trHeight w:val="715"/>
        </w:trPr>
        <w:tc>
          <w:tcPr>
            <w:tcW w:w="9739" w:type="dxa"/>
            <w:gridSpan w:val="3"/>
            <w:tcBorders>
              <w:top w:val="single" w:sz="4" w:space="0" w:color="auto"/>
              <w:left w:val="single" w:sz="4" w:space="0" w:color="auto"/>
              <w:bottom w:val="single" w:sz="4" w:space="0" w:color="auto"/>
              <w:right w:val="single" w:sz="4" w:space="0" w:color="auto"/>
            </w:tcBorders>
            <w:shd w:val="clear" w:color="auto" w:fill="auto"/>
            <w:hideMark/>
          </w:tcPr>
          <w:p w14:paraId="754FFB0D" w14:textId="023CD556" w:rsidR="006C20B8" w:rsidRPr="005676BD" w:rsidRDefault="006C20B8" w:rsidP="0059055B">
            <w:pPr>
              <w:jc w:val="center"/>
              <w:rPr>
                <w:rFonts w:ascii="Calibri" w:hAnsi="Calibri" w:cs="Calibri"/>
                <w:sz w:val="20"/>
              </w:rPr>
            </w:pPr>
            <w:r w:rsidRPr="006C20B8">
              <w:rPr>
                <w:rFonts w:ascii="Calibri" w:hAnsi="Calibri" w:cs="Calibri"/>
                <w:sz w:val="22"/>
                <w:szCs w:val="28"/>
              </w:rPr>
              <w:t xml:space="preserve">Mod Calcul </w:t>
            </w:r>
            <w:proofErr w:type="spellStart"/>
            <w:r w:rsidRPr="006C20B8">
              <w:rPr>
                <w:rFonts w:ascii="Calibri" w:hAnsi="Calibri" w:cs="Calibri"/>
                <w:sz w:val="22"/>
                <w:szCs w:val="28"/>
              </w:rPr>
              <w:t>pret</w:t>
            </w:r>
            <w:proofErr w:type="spellEnd"/>
            <w:r w:rsidRPr="006C20B8">
              <w:rPr>
                <w:rFonts w:ascii="Calibri" w:hAnsi="Calibri" w:cs="Calibri"/>
                <w:sz w:val="22"/>
                <w:szCs w:val="28"/>
              </w:rPr>
              <w:t xml:space="preserve"> ora servicii de </w:t>
            </w:r>
            <w:proofErr w:type="spellStart"/>
            <w:r>
              <w:rPr>
                <w:rFonts w:ascii="Calibri" w:hAnsi="Calibri" w:cs="Calibri"/>
                <w:sz w:val="22"/>
                <w:szCs w:val="28"/>
              </w:rPr>
              <w:t>curatenie</w:t>
            </w:r>
            <w:proofErr w:type="spellEnd"/>
            <w:r w:rsidRPr="006C20B8">
              <w:rPr>
                <w:rFonts w:ascii="Calibri" w:hAnsi="Calibri" w:cs="Calibri"/>
                <w:sz w:val="22"/>
                <w:szCs w:val="28"/>
              </w:rPr>
              <w:t xml:space="preserve"> pentru salariul</w:t>
            </w:r>
            <w:r w:rsidRPr="006C20B8">
              <w:rPr>
                <w:rFonts w:ascii="Calibri" w:hAnsi="Calibri" w:cs="Calibri"/>
                <w:sz w:val="22"/>
                <w:szCs w:val="28"/>
              </w:rPr>
              <w:br/>
              <w:t xml:space="preserve"> minim pe economie din Ianuarie 202</w:t>
            </w:r>
            <w:r>
              <w:rPr>
                <w:rFonts w:ascii="Calibri" w:hAnsi="Calibri" w:cs="Calibri"/>
                <w:sz w:val="22"/>
                <w:szCs w:val="28"/>
              </w:rPr>
              <w:t>4</w:t>
            </w:r>
            <w:r w:rsidRPr="006C20B8">
              <w:rPr>
                <w:rFonts w:ascii="Calibri" w:hAnsi="Calibri" w:cs="Calibri"/>
                <w:sz w:val="22"/>
                <w:szCs w:val="28"/>
              </w:rPr>
              <w:t xml:space="preserve"> </w:t>
            </w:r>
            <w:r>
              <w:rPr>
                <w:rFonts w:ascii="Calibri" w:hAnsi="Calibri" w:cs="Calibri"/>
                <w:sz w:val="22"/>
                <w:szCs w:val="28"/>
              </w:rPr>
              <w:t xml:space="preserve">– persoana </w:t>
            </w:r>
          </w:p>
        </w:tc>
      </w:tr>
      <w:tr w:rsidR="006C20B8" w:rsidRPr="005676BD" w14:paraId="25AE56E5" w14:textId="77777777" w:rsidTr="00B17B55">
        <w:trPr>
          <w:trHeight w:val="521"/>
        </w:trPr>
        <w:tc>
          <w:tcPr>
            <w:tcW w:w="4973" w:type="dxa"/>
            <w:tcBorders>
              <w:top w:val="nil"/>
              <w:left w:val="single" w:sz="4" w:space="0" w:color="auto"/>
              <w:bottom w:val="single" w:sz="4" w:space="0" w:color="auto"/>
              <w:right w:val="single" w:sz="4" w:space="0" w:color="auto"/>
            </w:tcBorders>
            <w:shd w:val="clear" w:color="auto" w:fill="auto"/>
            <w:noWrap/>
            <w:hideMark/>
          </w:tcPr>
          <w:p w14:paraId="142C9847" w14:textId="77777777" w:rsidR="006C20B8" w:rsidRPr="006C20B8" w:rsidRDefault="006C20B8" w:rsidP="0059055B">
            <w:pPr>
              <w:rPr>
                <w:rFonts w:ascii="Calibri" w:hAnsi="Calibri" w:cs="Calibri"/>
                <w:sz w:val="22"/>
                <w:szCs w:val="28"/>
                <w:lang w:val="fr-FR"/>
              </w:rPr>
            </w:pPr>
            <w:proofErr w:type="spellStart"/>
            <w:r w:rsidRPr="006C20B8">
              <w:rPr>
                <w:rFonts w:ascii="Calibri" w:hAnsi="Calibri" w:cs="Calibri"/>
                <w:sz w:val="22"/>
                <w:szCs w:val="28"/>
                <w:lang w:val="fr-FR"/>
              </w:rPr>
              <w:t>Salariul</w:t>
            </w:r>
            <w:proofErr w:type="spellEnd"/>
            <w:r w:rsidRPr="006C20B8">
              <w:rPr>
                <w:rFonts w:ascii="Calibri" w:hAnsi="Calibri" w:cs="Calibri"/>
                <w:sz w:val="22"/>
                <w:szCs w:val="28"/>
                <w:lang w:val="fr-FR"/>
              </w:rPr>
              <w:t xml:space="preserve"> brut (</w:t>
            </w:r>
            <w:proofErr w:type="spellStart"/>
            <w:r w:rsidRPr="006C20B8">
              <w:rPr>
                <w:rFonts w:ascii="Calibri" w:hAnsi="Calibri" w:cs="Calibri"/>
                <w:sz w:val="22"/>
                <w:szCs w:val="28"/>
                <w:lang w:val="fr-FR"/>
              </w:rPr>
              <w:t>include</w:t>
            </w:r>
            <w:proofErr w:type="spellEnd"/>
            <w:r w:rsidRPr="006C20B8">
              <w:rPr>
                <w:rFonts w:ascii="Calibri" w:hAnsi="Calibri" w:cs="Calibri"/>
                <w:sz w:val="22"/>
                <w:szCs w:val="28"/>
                <w:lang w:val="fr-FR"/>
              </w:rPr>
              <w:t xml:space="preserve"> CAS, CASS , </w:t>
            </w:r>
            <w:proofErr w:type="spellStart"/>
            <w:r w:rsidRPr="006C20B8">
              <w:rPr>
                <w:rFonts w:ascii="Calibri" w:hAnsi="Calibri" w:cs="Calibri"/>
                <w:sz w:val="22"/>
                <w:szCs w:val="28"/>
                <w:lang w:val="fr-FR"/>
              </w:rPr>
              <w:t>impozit</w:t>
            </w:r>
            <w:proofErr w:type="spellEnd"/>
            <w:r w:rsidRPr="006C20B8">
              <w:rPr>
                <w:rFonts w:ascii="Calibri" w:hAnsi="Calibri" w:cs="Calibri"/>
                <w:sz w:val="22"/>
                <w:szCs w:val="28"/>
                <w:lang w:val="fr-FR"/>
              </w:rPr>
              <w:t xml:space="preserve"> </w:t>
            </w:r>
            <w:proofErr w:type="spellStart"/>
            <w:r w:rsidRPr="006C20B8">
              <w:rPr>
                <w:rFonts w:ascii="Calibri" w:hAnsi="Calibri" w:cs="Calibri"/>
                <w:sz w:val="22"/>
                <w:szCs w:val="28"/>
                <w:lang w:val="fr-FR"/>
              </w:rPr>
              <w:t>pe</w:t>
            </w:r>
            <w:proofErr w:type="spellEnd"/>
            <w:r w:rsidRPr="006C20B8">
              <w:rPr>
                <w:rFonts w:ascii="Calibri" w:hAnsi="Calibri" w:cs="Calibri"/>
                <w:sz w:val="22"/>
                <w:szCs w:val="28"/>
                <w:lang w:val="fr-FR"/>
              </w:rPr>
              <w:t xml:space="preserve"> </w:t>
            </w:r>
            <w:proofErr w:type="spellStart"/>
            <w:r w:rsidRPr="006C20B8">
              <w:rPr>
                <w:rFonts w:ascii="Calibri" w:hAnsi="Calibri" w:cs="Calibri"/>
                <w:sz w:val="22"/>
                <w:szCs w:val="28"/>
                <w:lang w:val="fr-FR"/>
              </w:rPr>
              <w:t>venit</w:t>
            </w:r>
            <w:proofErr w:type="spellEnd"/>
            <w:r w:rsidRPr="006C20B8">
              <w:rPr>
                <w:rFonts w:ascii="Calibri" w:hAnsi="Calibri" w:cs="Calibri"/>
                <w:sz w:val="22"/>
                <w:szCs w:val="28"/>
                <w:lang w:val="fr-FR"/>
              </w:rPr>
              <w:t>)</w:t>
            </w:r>
          </w:p>
        </w:tc>
        <w:tc>
          <w:tcPr>
            <w:tcW w:w="769" w:type="dxa"/>
            <w:tcBorders>
              <w:top w:val="nil"/>
              <w:left w:val="nil"/>
              <w:bottom w:val="single" w:sz="4" w:space="0" w:color="auto"/>
              <w:right w:val="single" w:sz="4" w:space="0" w:color="auto"/>
            </w:tcBorders>
            <w:shd w:val="clear" w:color="auto" w:fill="auto"/>
            <w:noWrap/>
            <w:hideMark/>
          </w:tcPr>
          <w:p w14:paraId="0DDAA96C" w14:textId="77777777" w:rsidR="006C20B8" w:rsidRPr="006C20B8" w:rsidRDefault="006C20B8" w:rsidP="0059055B">
            <w:pPr>
              <w:jc w:val="center"/>
              <w:rPr>
                <w:rFonts w:ascii="Calibri" w:hAnsi="Calibri" w:cs="Calibri"/>
                <w:sz w:val="22"/>
                <w:szCs w:val="28"/>
                <w:lang w:val="fr-FR"/>
              </w:rPr>
            </w:pPr>
            <w:r w:rsidRPr="006C20B8">
              <w:rPr>
                <w:rFonts w:ascii="Calibri" w:hAnsi="Calibri" w:cs="Calibri"/>
                <w:sz w:val="22"/>
                <w:szCs w:val="28"/>
                <w:lang w:val="fr-FR"/>
              </w:rPr>
              <w:t> </w:t>
            </w:r>
          </w:p>
        </w:tc>
        <w:tc>
          <w:tcPr>
            <w:tcW w:w="3997" w:type="dxa"/>
            <w:tcBorders>
              <w:top w:val="nil"/>
              <w:left w:val="nil"/>
              <w:bottom w:val="single" w:sz="4" w:space="0" w:color="auto"/>
              <w:right w:val="single" w:sz="4" w:space="0" w:color="auto"/>
            </w:tcBorders>
            <w:shd w:val="clear" w:color="auto" w:fill="auto"/>
            <w:noWrap/>
          </w:tcPr>
          <w:p w14:paraId="18A24E9B" w14:textId="77777777" w:rsidR="006C20B8" w:rsidRPr="005676BD" w:rsidRDefault="006C20B8" w:rsidP="0059055B">
            <w:pPr>
              <w:jc w:val="right"/>
              <w:rPr>
                <w:rFonts w:ascii="Calibri" w:hAnsi="Calibri" w:cs="Calibri"/>
                <w:sz w:val="20"/>
                <w:lang w:val="fr-FR"/>
              </w:rPr>
            </w:pPr>
          </w:p>
        </w:tc>
      </w:tr>
      <w:tr w:rsidR="006C20B8" w:rsidRPr="005676BD" w14:paraId="50B60BF7" w14:textId="77777777" w:rsidTr="00B17B55">
        <w:trPr>
          <w:trHeight w:val="431"/>
        </w:trPr>
        <w:tc>
          <w:tcPr>
            <w:tcW w:w="4973" w:type="dxa"/>
            <w:tcBorders>
              <w:top w:val="nil"/>
              <w:left w:val="single" w:sz="4" w:space="0" w:color="auto"/>
              <w:bottom w:val="single" w:sz="4" w:space="0" w:color="auto"/>
              <w:right w:val="single" w:sz="4" w:space="0" w:color="auto"/>
            </w:tcBorders>
            <w:shd w:val="clear" w:color="auto" w:fill="auto"/>
            <w:noWrap/>
            <w:hideMark/>
          </w:tcPr>
          <w:p w14:paraId="2C4846B7" w14:textId="77777777" w:rsidR="006C20B8" w:rsidRPr="006C20B8" w:rsidRDefault="006C20B8" w:rsidP="0059055B">
            <w:pPr>
              <w:rPr>
                <w:rFonts w:ascii="Calibri" w:hAnsi="Calibri" w:cs="Calibri"/>
                <w:sz w:val="22"/>
                <w:szCs w:val="28"/>
              </w:rPr>
            </w:pPr>
            <w:r w:rsidRPr="006C20B8">
              <w:rPr>
                <w:rFonts w:ascii="Calibri" w:hAnsi="Calibri" w:cs="Calibri"/>
                <w:sz w:val="22"/>
                <w:szCs w:val="28"/>
              </w:rPr>
              <w:t xml:space="preserve">Concediu de odihna </w:t>
            </w:r>
          </w:p>
        </w:tc>
        <w:tc>
          <w:tcPr>
            <w:tcW w:w="769" w:type="dxa"/>
            <w:tcBorders>
              <w:top w:val="nil"/>
              <w:left w:val="nil"/>
              <w:bottom w:val="single" w:sz="4" w:space="0" w:color="auto"/>
              <w:right w:val="single" w:sz="4" w:space="0" w:color="auto"/>
            </w:tcBorders>
            <w:shd w:val="clear" w:color="auto" w:fill="auto"/>
            <w:noWrap/>
            <w:hideMark/>
          </w:tcPr>
          <w:p w14:paraId="6BCDA4CF" w14:textId="77777777" w:rsidR="006C20B8" w:rsidRPr="006C20B8" w:rsidRDefault="006C20B8" w:rsidP="0059055B">
            <w:pPr>
              <w:jc w:val="center"/>
              <w:rPr>
                <w:rFonts w:ascii="Calibri" w:hAnsi="Calibri" w:cs="Calibri"/>
                <w:sz w:val="22"/>
                <w:szCs w:val="28"/>
              </w:rPr>
            </w:pPr>
            <w:r w:rsidRPr="006C20B8">
              <w:rPr>
                <w:rFonts w:ascii="Calibri" w:hAnsi="Calibri" w:cs="Calibri"/>
                <w:sz w:val="22"/>
                <w:szCs w:val="28"/>
              </w:rPr>
              <w:t> </w:t>
            </w:r>
          </w:p>
        </w:tc>
        <w:tc>
          <w:tcPr>
            <w:tcW w:w="3997" w:type="dxa"/>
            <w:tcBorders>
              <w:top w:val="nil"/>
              <w:left w:val="nil"/>
              <w:bottom w:val="single" w:sz="4" w:space="0" w:color="auto"/>
              <w:right w:val="single" w:sz="4" w:space="0" w:color="auto"/>
            </w:tcBorders>
            <w:shd w:val="clear" w:color="auto" w:fill="auto"/>
            <w:noWrap/>
          </w:tcPr>
          <w:p w14:paraId="4B387A3B" w14:textId="77777777" w:rsidR="006C20B8" w:rsidRPr="005676BD" w:rsidRDefault="006C20B8" w:rsidP="0059055B">
            <w:pPr>
              <w:jc w:val="right"/>
              <w:rPr>
                <w:rFonts w:ascii="Calibri" w:hAnsi="Calibri" w:cs="Calibri"/>
                <w:sz w:val="20"/>
              </w:rPr>
            </w:pPr>
          </w:p>
        </w:tc>
      </w:tr>
      <w:tr w:rsidR="006C20B8" w:rsidRPr="005676BD" w14:paraId="5CE29B85" w14:textId="77777777" w:rsidTr="00B17B55">
        <w:trPr>
          <w:trHeight w:val="461"/>
        </w:trPr>
        <w:tc>
          <w:tcPr>
            <w:tcW w:w="4973" w:type="dxa"/>
            <w:tcBorders>
              <w:top w:val="nil"/>
              <w:left w:val="single" w:sz="4" w:space="0" w:color="auto"/>
              <w:bottom w:val="single" w:sz="4" w:space="0" w:color="auto"/>
              <w:right w:val="single" w:sz="4" w:space="0" w:color="auto"/>
            </w:tcBorders>
            <w:shd w:val="clear" w:color="auto" w:fill="auto"/>
            <w:noWrap/>
            <w:hideMark/>
          </w:tcPr>
          <w:p w14:paraId="72F5D719" w14:textId="77777777" w:rsidR="006C20B8" w:rsidRPr="006C20B8" w:rsidRDefault="006C20B8" w:rsidP="0059055B">
            <w:pPr>
              <w:rPr>
                <w:rFonts w:ascii="Calibri" w:hAnsi="Calibri" w:cs="Calibri"/>
                <w:sz w:val="22"/>
                <w:szCs w:val="28"/>
              </w:rPr>
            </w:pPr>
            <w:r w:rsidRPr="006C20B8">
              <w:rPr>
                <w:rFonts w:ascii="Calibri" w:hAnsi="Calibri" w:cs="Calibri"/>
                <w:sz w:val="22"/>
                <w:szCs w:val="28"/>
              </w:rPr>
              <w:t>Total brut</w:t>
            </w:r>
          </w:p>
        </w:tc>
        <w:tc>
          <w:tcPr>
            <w:tcW w:w="769" w:type="dxa"/>
            <w:tcBorders>
              <w:top w:val="nil"/>
              <w:left w:val="nil"/>
              <w:bottom w:val="single" w:sz="4" w:space="0" w:color="auto"/>
              <w:right w:val="single" w:sz="4" w:space="0" w:color="auto"/>
            </w:tcBorders>
            <w:shd w:val="clear" w:color="auto" w:fill="auto"/>
            <w:noWrap/>
            <w:hideMark/>
          </w:tcPr>
          <w:p w14:paraId="5C49C826" w14:textId="77777777" w:rsidR="006C20B8" w:rsidRPr="006C20B8" w:rsidRDefault="006C20B8" w:rsidP="0059055B">
            <w:pPr>
              <w:jc w:val="center"/>
              <w:rPr>
                <w:rFonts w:ascii="Calibri" w:hAnsi="Calibri" w:cs="Calibri"/>
                <w:sz w:val="22"/>
                <w:szCs w:val="28"/>
              </w:rPr>
            </w:pPr>
            <w:r w:rsidRPr="006C20B8">
              <w:rPr>
                <w:rFonts w:ascii="Calibri" w:hAnsi="Calibri" w:cs="Calibri"/>
                <w:sz w:val="22"/>
                <w:szCs w:val="28"/>
              </w:rPr>
              <w:t> </w:t>
            </w:r>
          </w:p>
        </w:tc>
        <w:tc>
          <w:tcPr>
            <w:tcW w:w="3997" w:type="dxa"/>
            <w:tcBorders>
              <w:top w:val="nil"/>
              <w:left w:val="nil"/>
              <w:bottom w:val="single" w:sz="4" w:space="0" w:color="auto"/>
              <w:right w:val="single" w:sz="4" w:space="0" w:color="auto"/>
            </w:tcBorders>
            <w:shd w:val="clear" w:color="auto" w:fill="auto"/>
            <w:noWrap/>
          </w:tcPr>
          <w:p w14:paraId="15905391" w14:textId="77777777" w:rsidR="006C20B8" w:rsidRPr="005676BD" w:rsidRDefault="006C20B8" w:rsidP="0059055B">
            <w:pPr>
              <w:jc w:val="right"/>
              <w:rPr>
                <w:rFonts w:ascii="Calibri" w:hAnsi="Calibri" w:cs="Calibri"/>
                <w:sz w:val="20"/>
              </w:rPr>
            </w:pPr>
          </w:p>
        </w:tc>
      </w:tr>
      <w:tr w:rsidR="006C20B8" w:rsidRPr="005676BD" w14:paraId="332006A5" w14:textId="77777777" w:rsidTr="00B17B55">
        <w:trPr>
          <w:trHeight w:val="1397"/>
        </w:trPr>
        <w:tc>
          <w:tcPr>
            <w:tcW w:w="4973" w:type="dxa"/>
            <w:tcBorders>
              <w:top w:val="nil"/>
              <w:left w:val="single" w:sz="4" w:space="0" w:color="auto"/>
              <w:bottom w:val="single" w:sz="4" w:space="0" w:color="auto"/>
              <w:right w:val="single" w:sz="4" w:space="0" w:color="auto"/>
            </w:tcBorders>
            <w:shd w:val="clear" w:color="auto" w:fill="auto"/>
            <w:hideMark/>
          </w:tcPr>
          <w:p w14:paraId="7C751FD8" w14:textId="77777777" w:rsidR="006C20B8" w:rsidRPr="006C20B8" w:rsidRDefault="006C20B8" w:rsidP="0059055B">
            <w:pPr>
              <w:jc w:val="both"/>
              <w:rPr>
                <w:rFonts w:ascii="Calibri" w:hAnsi="Calibri" w:cs="Calibri"/>
                <w:sz w:val="22"/>
                <w:szCs w:val="28"/>
              </w:rPr>
            </w:pPr>
            <w:r w:rsidRPr="006C20B8">
              <w:rPr>
                <w:rFonts w:ascii="Calibri" w:hAnsi="Calibri" w:cs="Calibri"/>
                <w:sz w:val="22"/>
                <w:szCs w:val="28"/>
              </w:rPr>
              <w:t>Alte cheltuieli directe si indirecte (echipamente de lucru, vara /iarna, contabilitate, control si instruire, vize medicale, calificare profesionala obligatorie conform HG 333 etc.)</w:t>
            </w:r>
          </w:p>
        </w:tc>
        <w:tc>
          <w:tcPr>
            <w:tcW w:w="769" w:type="dxa"/>
            <w:tcBorders>
              <w:top w:val="nil"/>
              <w:left w:val="nil"/>
              <w:bottom w:val="single" w:sz="4" w:space="0" w:color="auto"/>
              <w:right w:val="single" w:sz="4" w:space="0" w:color="auto"/>
            </w:tcBorders>
            <w:shd w:val="clear" w:color="auto" w:fill="auto"/>
            <w:noWrap/>
            <w:hideMark/>
          </w:tcPr>
          <w:p w14:paraId="34539C34" w14:textId="4047BEB8" w:rsidR="006C20B8" w:rsidRPr="006C20B8" w:rsidRDefault="006C20B8" w:rsidP="0059055B">
            <w:pPr>
              <w:jc w:val="center"/>
              <w:rPr>
                <w:rFonts w:ascii="Calibri" w:hAnsi="Calibri" w:cs="Calibri"/>
                <w:sz w:val="22"/>
                <w:szCs w:val="28"/>
              </w:rPr>
            </w:pPr>
            <w:r w:rsidRPr="006C20B8">
              <w:rPr>
                <w:rFonts w:ascii="Calibri" w:hAnsi="Calibri" w:cs="Calibri"/>
                <w:sz w:val="22"/>
                <w:szCs w:val="28"/>
              </w:rPr>
              <w:t>%</w:t>
            </w:r>
            <w:r w:rsidR="00B17B55">
              <w:rPr>
                <w:rFonts w:ascii="Calibri" w:hAnsi="Calibri" w:cs="Calibri"/>
                <w:sz w:val="22"/>
                <w:szCs w:val="28"/>
              </w:rPr>
              <w:t>*</w:t>
            </w:r>
          </w:p>
        </w:tc>
        <w:tc>
          <w:tcPr>
            <w:tcW w:w="3997" w:type="dxa"/>
            <w:tcBorders>
              <w:top w:val="nil"/>
              <w:left w:val="nil"/>
              <w:bottom w:val="single" w:sz="4" w:space="0" w:color="auto"/>
              <w:right w:val="single" w:sz="4" w:space="0" w:color="auto"/>
            </w:tcBorders>
            <w:shd w:val="clear" w:color="auto" w:fill="auto"/>
            <w:noWrap/>
            <w:hideMark/>
          </w:tcPr>
          <w:p w14:paraId="069C3EC0" w14:textId="77777777" w:rsidR="006C20B8" w:rsidRPr="005676BD" w:rsidRDefault="006C20B8" w:rsidP="0059055B">
            <w:pPr>
              <w:jc w:val="right"/>
              <w:rPr>
                <w:rFonts w:ascii="Calibri" w:hAnsi="Calibri" w:cs="Calibri"/>
                <w:sz w:val="20"/>
              </w:rPr>
            </w:pPr>
          </w:p>
        </w:tc>
      </w:tr>
      <w:tr w:rsidR="006C20B8" w:rsidRPr="005676BD" w14:paraId="41974C95" w14:textId="77777777" w:rsidTr="00B17B55">
        <w:trPr>
          <w:trHeight w:val="461"/>
        </w:trPr>
        <w:tc>
          <w:tcPr>
            <w:tcW w:w="4973" w:type="dxa"/>
            <w:tcBorders>
              <w:top w:val="nil"/>
              <w:left w:val="single" w:sz="4" w:space="0" w:color="auto"/>
              <w:bottom w:val="single" w:sz="4" w:space="0" w:color="auto"/>
              <w:right w:val="single" w:sz="4" w:space="0" w:color="auto"/>
            </w:tcBorders>
            <w:shd w:val="clear" w:color="auto" w:fill="auto"/>
            <w:noWrap/>
            <w:hideMark/>
          </w:tcPr>
          <w:p w14:paraId="6EABB8F0" w14:textId="412CCE2C" w:rsidR="006C20B8" w:rsidRPr="006C20B8" w:rsidRDefault="006C20B8" w:rsidP="0059055B">
            <w:pPr>
              <w:rPr>
                <w:rFonts w:ascii="Calibri" w:hAnsi="Calibri" w:cs="Calibri"/>
                <w:sz w:val="22"/>
                <w:szCs w:val="28"/>
              </w:rPr>
            </w:pPr>
            <w:proofErr w:type="spellStart"/>
            <w:r w:rsidRPr="006C20B8">
              <w:rPr>
                <w:rFonts w:ascii="Calibri" w:hAnsi="Calibri" w:cs="Calibri"/>
                <w:sz w:val="22"/>
                <w:szCs w:val="28"/>
              </w:rPr>
              <w:t>Contributia</w:t>
            </w:r>
            <w:proofErr w:type="spellEnd"/>
            <w:r w:rsidRPr="006C20B8">
              <w:rPr>
                <w:rFonts w:ascii="Calibri" w:hAnsi="Calibri" w:cs="Calibri"/>
                <w:sz w:val="22"/>
                <w:szCs w:val="28"/>
              </w:rPr>
              <w:t xml:space="preserve"> asiguratorie pentru munca </w:t>
            </w:r>
            <w:r w:rsidR="001427F9">
              <w:rPr>
                <w:rFonts w:ascii="Calibri" w:hAnsi="Calibri" w:cs="Calibri"/>
                <w:sz w:val="22"/>
                <w:szCs w:val="28"/>
              </w:rPr>
              <w:t>– 2.25%</w:t>
            </w:r>
          </w:p>
        </w:tc>
        <w:tc>
          <w:tcPr>
            <w:tcW w:w="769" w:type="dxa"/>
            <w:tcBorders>
              <w:top w:val="nil"/>
              <w:left w:val="nil"/>
              <w:bottom w:val="single" w:sz="4" w:space="0" w:color="auto"/>
              <w:right w:val="single" w:sz="4" w:space="0" w:color="auto"/>
            </w:tcBorders>
            <w:shd w:val="clear" w:color="auto" w:fill="auto"/>
            <w:noWrap/>
            <w:hideMark/>
          </w:tcPr>
          <w:p w14:paraId="4CE2B697" w14:textId="380EE9FB" w:rsidR="006C20B8" w:rsidRPr="006C20B8" w:rsidRDefault="001427F9" w:rsidP="0059055B">
            <w:pPr>
              <w:jc w:val="center"/>
              <w:rPr>
                <w:rFonts w:ascii="Calibri" w:hAnsi="Calibri" w:cs="Calibri"/>
                <w:sz w:val="22"/>
                <w:szCs w:val="28"/>
              </w:rPr>
            </w:pPr>
            <w:r>
              <w:rPr>
                <w:rFonts w:ascii="Calibri" w:hAnsi="Calibri" w:cs="Calibri"/>
                <w:sz w:val="22"/>
                <w:szCs w:val="28"/>
              </w:rPr>
              <w:t>2.25%</w:t>
            </w:r>
          </w:p>
        </w:tc>
        <w:tc>
          <w:tcPr>
            <w:tcW w:w="3997" w:type="dxa"/>
            <w:tcBorders>
              <w:top w:val="nil"/>
              <w:left w:val="nil"/>
              <w:bottom w:val="single" w:sz="4" w:space="0" w:color="auto"/>
              <w:right w:val="single" w:sz="4" w:space="0" w:color="auto"/>
            </w:tcBorders>
            <w:shd w:val="clear" w:color="auto" w:fill="auto"/>
            <w:noWrap/>
            <w:hideMark/>
          </w:tcPr>
          <w:p w14:paraId="30838BCF" w14:textId="77777777" w:rsidR="006C20B8" w:rsidRPr="005676BD" w:rsidRDefault="006C20B8" w:rsidP="0059055B">
            <w:pPr>
              <w:jc w:val="right"/>
              <w:rPr>
                <w:rFonts w:ascii="Calibri" w:hAnsi="Calibri" w:cs="Calibri"/>
                <w:sz w:val="20"/>
              </w:rPr>
            </w:pPr>
          </w:p>
        </w:tc>
      </w:tr>
      <w:tr w:rsidR="006C20B8" w:rsidRPr="005676BD" w14:paraId="419A15E3" w14:textId="77777777" w:rsidTr="00B17B55">
        <w:trPr>
          <w:trHeight w:val="434"/>
        </w:trPr>
        <w:tc>
          <w:tcPr>
            <w:tcW w:w="4973" w:type="dxa"/>
            <w:tcBorders>
              <w:top w:val="nil"/>
              <w:left w:val="single" w:sz="4" w:space="0" w:color="auto"/>
              <w:bottom w:val="single" w:sz="4" w:space="0" w:color="auto"/>
              <w:right w:val="single" w:sz="4" w:space="0" w:color="auto"/>
            </w:tcBorders>
            <w:shd w:val="clear" w:color="auto" w:fill="auto"/>
            <w:hideMark/>
          </w:tcPr>
          <w:p w14:paraId="6461B570" w14:textId="77777777" w:rsidR="006C20B8" w:rsidRPr="006C20B8" w:rsidRDefault="006C20B8" w:rsidP="0059055B">
            <w:pPr>
              <w:rPr>
                <w:rFonts w:ascii="Calibri" w:hAnsi="Calibri" w:cs="Calibri"/>
                <w:sz w:val="22"/>
                <w:szCs w:val="28"/>
              </w:rPr>
            </w:pPr>
            <w:proofErr w:type="spellStart"/>
            <w:r w:rsidRPr="006C20B8">
              <w:rPr>
                <w:rFonts w:ascii="Calibri" w:hAnsi="Calibri" w:cs="Calibri"/>
                <w:sz w:val="22"/>
                <w:szCs w:val="28"/>
              </w:rPr>
              <w:t>Contributia</w:t>
            </w:r>
            <w:proofErr w:type="spellEnd"/>
            <w:r w:rsidRPr="006C20B8">
              <w:rPr>
                <w:rFonts w:ascii="Calibri" w:hAnsi="Calibri" w:cs="Calibri"/>
                <w:sz w:val="22"/>
                <w:szCs w:val="28"/>
              </w:rPr>
              <w:t xml:space="preserve"> la fondul pentru handicap </w:t>
            </w:r>
          </w:p>
        </w:tc>
        <w:tc>
          <w:tcPr>
            <w:tcW w:w="769" w:type="dxa"/>
            <w:tcBorders>
              <w:top w:val="nil"/>
              <w:left w:val="nil"/>
              <w:bottom w:val="single" w:sz="4" w:space="0" w:color="auto"/>
              <w:right w:val="single" w:sz="4" w:space="0" w:color="auto"/>
            </w:tcBorders>
            <w:shd w:val="clear" w:color="auto" w:fill="auto"/>
            <w:noWrap/>
            <w:hideMark/>
          </w:tcPr>
          <w:p w14:paraId="137A6434" w14:textId="2CA61C29" w:rsidR="006C20B8" w:rsidRPr="006C20B8" w:rsidRDefault="006C20B8" w:rsidP="0059055B">
            <w:pPr>
              <w:jc w:val="center"/>
              <w:rPr>
                <w:rFonts w:ascii="Calibri" w:hAnsi="Calibri" w:cs="Calibri"/>
                <w:sz w:val="22"/>
                <w:szCs w:val="28"/>
              </w:rPr>
            </w:pPr>
            <w:r w:rsidRPr="006C20B8">
              <w:rPr>
                <w:rFonts w:ascii="Calibri" w:hAnsi="Calibri" w:cs="Calibri"/>
                <w:sz w:val="22"/>
                <w:szCs w:val="28"/>
              </w:rPr>
              <w:t>%</w:t>
            </w:r>
            <w:r w:rsidR="00B17B55">
              <w:rPr>
                <w:rFonts w:ascii="Calibri" w:hAnsi="Calibri" w:cs="Calibri"/>
                <w:sz w:val="22"/>
                <w:szCs w:val="28"/>
              </w:rPr>
              <w:t>*</w:t>
            </w:r>
          </w:p>
        </w:tc>
        <w:tc>
          <w:tcPr>
            <w:tcW w:w="3997" w:type="dxa"/>
            <w:tcBorders>
              <w:top w:val="nil"/>
              <w:left w:val="nil"/>
              <w:bottom w:val="single" w:sz="4" w:space="0" w:color="auto"/>
              <w:right w:val="single" w:sz="4" w:space="0" w:color="auto"/>
            </w:tcBorders>
            <w:shd w:val="clear" w:color="auto" w:fill="auto"/>
            <w:noWrap/>
            <w:hideMark/>
          </w:tcPr>
          <w:p w14:paraId="5962E28D" w14:textId="77777777" w:rsidR="006C20B8" w:rsidRPr="005676BD" w:rsidRDefault="006C20B8" w:rsidP="0059055B">
            <w:pPr>
              <w:jc w:val="right"/>
              <w:rPr>
                <w:rFonts w:ascii="Calibri" w:hAnsi="Calibri" w:cs="Calibri"/>
                <w:sz w:val="20"/>
              </w:rPr>
            </w:pPr>
          </w:p>
        </w:tc>
      </w:tr>
      <w:tr w:rsidR="006C20B8" w:rsidRPr="005676BD" w14:paraId="208231D2" w14:textId="77777777" w:rsidTr="00B17B55">
        <w:trPr>
          <w:trHeight w:val="461"/>
        </w:trPr>
        <w:tc>
          <w:tcPr>
            <w:tcW w:w="4973" w:type="dxa"/>
            <w:tcBorders>
              <w:top w:val="nil"/>
              <w:left w:val="single" w:sz="4" w:space="0" w:color="auto"/>
              <w:bottom w:val="single" w:sz="4" w:space="0" w:color="auto"/>
              <w:right w:val="single" w:sz="4" w:space="0" w:color="auto"/>
            </w:tcBorders>
            <w:shd w:val="clear" w:color="auto" w:fill="auto"/>
            <w:noWrap/>
            <w:hideMark/>
          </w:tcPr>
          <w:p w14:paraId="4F467710" w14:textId="77777777" w:rsidR="006C20B8" w:rsidRPr="006C20B8" w:rsidRDefault="006C20B8" w:rsidP="0059055B">
            <w:pPr>
              <w:rPr>
                <w:rFonts w:ascii="Calibri" w:hAnsi="Calibri" w:cs="Calibri"/>
                <w:sz w:val="22"/>
                <w:szCs w:val="28"/>
              </w:rPr>
            </w:pPr>
            <w:r w:rsidRPr="006C20B8">
              <w:rPr>
                <w:rFonts w:ascii="Calibri" w:hAnsi="Calibri" w:cs="Calibri"/>
                <w:sz w:val="22"/>
                <w:szCs w:val="28"/>
              </w:rPr>
              <w:t>Total cheltuiala general per luna</w:t>
            </w:r>
          </w:p>
        </w:tc>
        <w:tc>
          <w:tcPr>
            <w:tcW w:w="769" w:type="dxa"/>
            <w:tcBorders>
              <w:top w:val="nil"/>
              <w:left w:val="nil"/>
              <w:bottom w:val="single" w:sz="4" w:space="0" w:color="auto"/>
              <w:right w:val="single" w:sz="4" w:space="0" w:color="auto"/>
            </w:tcBorders>
            <w:shd w:val="clear" w:color="auto" w:fill="auto"/>
            <w:noWrap/>
            <w:hideMark/>
          </w:tcPr>
          <w:p w14:paraId="5D52733B" w14:textId="77777777" w:rsidR="006C20B8" w:rsidRPr="006C20B8" w:rsidRDefault="006C20B8" w:rsidP="0059055B">
            <w:pPr>
              <w:jc w:val="center"/>
              <w:rPr>
                <w:rFonts w:ascii="Calibri" w:hAnsi="Calibri" w:cs="Calibri"/>
                <w:sz w:val="22"/>
                <w:szCs w:val="28"/>
              </w:rPr>
            </w:pPr>
            <w:r w:rsidRPr="006C20B8">
              <w:rPr>
                <w:rFonts w:ascii="Calibri" w:hAnsi="Calibri" w:cs="Calibri"/>
                <w:sz w:val="22"/>
                <w:szCs w:val="28"/>
              </w:rPr>
              <w:t> </w:t>
            </w:r>
          </w:p>
        </w:tc>
        <w:tc>
          <w:tcPr>
            <w:tcW w:w="3997" w:type="dxa"/>
            <w:tcBorders>
              <w:top w:val="nil"/>
              <w:left w:val="nil"/>
              <w:bottom w:val="single" w:sz="4" w:space="0" w:color="auto"/>
              <w:right w:val="single" w:sz="4" w:space="0" w:color="auto"/>
            </w:tcBorders>
            <w:shd w:val="clear" w:color="auto" w:fill="auto"/>
            <w:noWrap/>
          </w:tcPr>
          <w:p w14:paraId="3F1B9725" w14:textId="77777777" w:rsidR="006C20B8" w:rsidRPr="005676BD" w:rsidRDefault="006C20B8" w:rsidP="0059055B">
            <w:pPr>
              <w:jc w:val="right"/>
              <w:rPr>
                <w:rFonts w:ascii="Calibri" w:hAnsi="Calibri" w:cs="Calibri"/>
                <w:sz w:val="20"/>
              </w:rPr>
            </w:pPr>
          </w:p>
        </w:tc>
      </w:tr>
      <w:tr w:rsidR="006C20B8" w:rsidRPr="005676BD" w14:paraId="00456344" w14:textId="77777777" w:rsidTr="00B17B55">
        <w:trPr>
          <w:trHeight w:val="461"/>
        </w:trPr>
        <w:tc>
          <w:tcPr>
            <w:tcW w:w="4973" w:type="dxa"/>
            <w:tcBorders>
              <w:top w:val="nil"/>
              <w:left w:val="single" w:sz="4" w:space="0" w:color="auto"/>
              <w:bottom w:val="single" w:sz="4" w:space="0" w:color="auto"/>
              <w:right w:val="single" w:sz="4" w:space="0" w:color="auto"/>
            </w:tcBorders>
            <w:shd w:val="clear" w:color="auto" w:fill="auto"/>
            <w:noWrap/>
            <w:hideMark/>
          </w:tcPr>
          <w:p w14:paraId="3DBE14CA" w14:textId="77777777" w:rsidR="006C20B8" w:rsidRPr="006C20B8" w:rsidRDefault="006C20B8" w:rsidP="0059055B">
            <w:pPr>
              <w:rPr>
                <w:rFonts w:ascii="Calibri" w:hAnsi="Calibri" w:cs="Calibri"/>
                <w:sz w:val="22"/>
                <w:szCs w:val="28"/>
              </w:rPr>
            </w:pPr>
            <w:r w:rsidRPr="006C20B8">
              <w:rPr>
                <w:rFonts w:ascii="Calibri" w:hAnsi="Calibri" w:cs="Calibri"/>
                <w:sz w:val="22"/>
                <w:szCs w:val="28"/>
              </w:rPr>
              <w:t>Profit</w:t>
            </w:r>
          </w:p>
        </w:tc>
        <w:tc>
          <w:tcPr>
            <w:tcW w:w="769" w:type="dxa"/>
            <w:tcBorders>
              <w:top w:val="nil"/>
              <w:left w:val="nil"/>
              <w:bottom w:val="single" w:sz="4" w:space="0" w:color="auto"/>
              <w:right w:val="single" w:sz="4" w:space="0" w:color="auto"/>
            </w:tcBorders>
            <w:shd w:val="clear" w:color="auto" w:fill="auto"/>
            <w:noWrap/>
            <w:hideMark/>
          </w:tcPr>
          <w:p w14:paraId="40305882" w14:textId="7B930A10" w:rsidR="006C20B8" w:rsidRPr="006C20B8" w:rsidRDefault="006C20B8" w:rsidP="0059055B">
            <w:pPr>
              <w:jc w:val="center"/>
              <w:rPr>
                <w:rFonts w:ascii="Calibri" w:hAnsi="Calibri" w:cs="Calibri"/>
                <w:sz w:val="22"/>
                <w:szCs w:val="28"/>
              </w:rPr>
            </w:pPr>
            <w:r w:rsidRPr="006C20B8">
              <w:rPr>
                <w:rFonts w:ascii="Calibri" w:hAnsi="Calibri" w:cs="Calibri"/>
                <w:sz w:val="22"/>
                <w:szCs w:val="28"/>
              </w:rPr>
              <w:t>%</w:t>
            </w:r>
            <w:r w:rsidR="00B17B55">
              <w:rPr>
                <w:rFonts w:ascii="Calibri" w:hAnsi="Calibri" w:cs="Calibri"/>
                <w:sz w:val="22"/>
                <w:szCs w:val="28"/>
              </w:rPr>
              <w:t>*</w:t>
            </w:r>
          </w:p>
        </w:tc>
        <w:tc>
          <w:tcPr>
            <w:tcW w:w="3997" w:type="dxa"/>
            <w:tcBorders>
              <w:top w:val="nil"/>
              <w:left w:val="nil"/>
              <w:bottom w:val="single" w:sz="4" w:space="0" w:color="auto"/>
              <w:right w:val="single" w:sz="4" w:space="0" w:color="auto"/>
            </w:tcBorders>
            <w:shd w:val="clear" w:color="auto" w:fill="auto"/>
            <w:noWrap/>
          </w:tcPr>
          <w:p w14:paraId="19C045E0" w14:textId="77777777" w:rsidR="006C20B8" w:rsidRPr="005676BD" w:rsidRDefault="006C20B8" w:rsidP="0059055B">
            <w:pPr>
              <w:jc w:val="right"/>
              <w:rPr>
                <w:rFonts w:ascii="Calibri" w:hAnsi="Calibri" w:cs="Calibri"/>
                <w:sz w:val="20"/>
              </w:rPr>
            </w:pPr>
          </w:p>
        </w:tc>
      </w:tr>
      <w:tr w:rsidR="006C20B8" w:rsidRPr="005676BD" w14:paraId="7B581B69" w14:textId="77777777" w:rsidTr="00B17B55">
        <w:trPr>
          <w:trHeight w:val="461"/>
        </w:trPr>
        <w:tc>
          <w:tcPr>
            <w:tcW w:w="4973" w:type="dxa"/>
            <w:tcBorders>
              <w:top w:val="nil"/>
              <w:left w:val="single" w:sz="4" w:space="0" w:color="auto"/>
              <w:bottom w:val="single" w:sz="4" w:space="0" w:color="auto"/>
              <w:right w:val="single" w:sz="4" w:space="0" w:color="auto"/>
            </w:tcBorders>
            <w:shd w:val="clear" w:color="auto" w:fill="auto"/>
            <w:noWrap/>
            <w:hideMark/>
          </w:tcPr>
          <w:p w14:paraId="00FDE6B9" w14:textId="77777777" w:rsidR="006C20B8" w:rsidRPr="006C20B8" w:rsidRDefault="006C20B8" w:rsidP="0059055B">
            <w:pPr>
              <w:rPr>
                <w:rFonts w:ascii="Calibri" w:hAnsi="Calibri" w:cs="Calibri"/>
                <w:sz w:val="22"/>
                <w:szCs w:val="28"/>
              </w:rPr>
            </w:pPr>
            <w:r w:rsidRPr="006C20B8">
              <w:rPr>
                <w:rFonts w:ascii="Calibri" w:hAnsi="Calibri" w:cs="Calibri"/>
                <w:sz w:val="22"/>
                <w:szCs w:val="28"/>
              </w:rPr>
              <w:t xml:space="preserve">PRET TOTAL LUNAR </w:t>
            </w:r>
          </w:p>
        </w:tc>
        <w:tc>
          <w:tcPr>
            <w:tcW w:w="769" w:type="dxa"/>
            <w:tcBorders>
              <w:top w:val="nil"/>
              <w:left w:val="nil"/>
              <w:bottom w:val="single" w:sz="4" w:space="0" w:color="auto"/>
              <w:right w:val="single" w:sz="4" w:space="0" w:color="auto"/>
            </w:tcBorders>
            <w:shd w:val="clear" w:color="auto" w:fill="auto"/>
            <w:noWrap/>
            <w:hideMark/>
          </w:tcPr>
          <w:p w14:paraId="2788F178" w14:textId="77777777" w:rsidR="006C20B8" w:rsidRPr="006C20B8" w:rsidRDefault="006C20B8" w:rsidP="0059055B">
            <w:pPr>
              <w:jc w:val="center"/>
              <w:rPr>
                <w:rFonts w:ascii="Calibri" w:hAnsi="Calibri" w:cs="Calibri"/>
                <w:sz w:val="22"/>
                <w:szCs w:val="28"/>
              </w:rPr>
            </w:pPr>
            <w:r w:rsidRPr="006C20B8">
              <w:rPr>
                <w:rFonts w:ascii="Calibri" w:hAnsi="Calibri" w:cs="Calibri"/>
                <w:sz w:val="22"/>
                <w:szCs w:val="28"/>
              </w:rPr>
              <w:t> </w:t>
            </w:r>
          </w:p>
        </w:tc>
        <w:tc>
          <w:tcPr>
            <w:tcW w:w="3997" w:type="dxa"/>
            <w:tcBorders>
              <w:top w:val="nil"/>
              <w:left w:val="nil"/>
              <w:bottom w:val="single" w:sz="4" w:space="0" w:color="auto"/>
              <w:right w:val="single" w:sz="4" w:space="0" w:color="auto"/>
            </w:tcBorders>
            <w:shd w:val="clear" w:color="auto" w:fill="auto"/>
            <w:noWrap/>
            <w:hideMark/>
          </w:tcPr>
          <w:p w14:paraId="4BA45B87" w14:textId="77777777" w:rsidR="006C20B8" w:rsidRPr="005676BD" w:rsidRDefault="006C20B8" w:rsidP="0059055B">
            <w:pPr>
              <w:jc w:val="right"/>
              <w:rPr>
                <w:rFonts w:ascii="Calibri" w:hAnsi="Calibri" w:cs="Calibri"/>
                <w:sz w:val="20"/>
              </w:rPr>
            </w:pPr>
          </w:p>
        </w:tc>
      </w:tr>
      <w:tr w:rsidR="006C20B8" w:rsidRPr="005676BD" w14:paraId="6843C145" w14:textId="77777777" w:rsidTr="00B17B55">
        <w:trPr>
          <w:trHeight w:val="461"/>
        </w:trPr>
        <w:tc>
          <w:tcPr>
            <w:tcW w:w="4973" w:type="dxa"/>
            <w:tcBorders>
              <w:top w:val="nil"/>
              <w:left w:val="single" w:sz="4" w:space="0" w:color="auto"/>
              <w:bottom w:val="single" w:sz="4" w:space="0" w:color="auto"/>
              <w:right w:val="single" w:sz="4" w:space="0" w:color="auto"/>
            </w:tcBorders>
            <w:shd w:val="clear" w:color="auto" w:fill="auto"/>
            <w:noWrap/>
            <w:hideMark/>
          </w:tcPr>
          <w:p w14:paraId="7E209562" w14:textId="58AA191E" w:rsidR="006C20B8" w:rsidRPr="006C20B8" w:rsidRDefault="006C20B8" w:rsidP="0059055B">
            <w:pPr>
              <w:rPr>
                <w:rFonts w:ascii="Calibri" w:hAnsi="Calibri" w:cs="Calibri"/>
                <w:sz w:val="22"/>
                <w:szCs w:val="28"/>
              </w:rPr>
            </w:pPr>
            <w:proofErr w:type="spellStart"/>
            <w:r w:rsidRPr="006C20B8">
              <w:rPr>
                <w:rFonts w:ascii="Calibri" w:hAnsi="Calibri" w:cs="Calibri"/>
                <w:sz w:val="22"/>
                <w:szCs w:val="28"/>
              </w:rPr>
              <w:t>Pret</w:t>
            </w:r>
            <w:proofErr w:type="spellEnd"/>
            <w:r w:rsidRPr="006C20B8">
              <w:rPr>
                <w:rFonts w:ascii="Calibri" w:hAnsi="Calibri" w:cs="Calibri"/>
                <w:sz w:val="22"/>
                <w:szCs w:val="28"/>
              </w:rPr>
              <w:t xml:space="preserve"> mediu /ora, </w:t>
            </w:r>
            <w:r w:rsidR="00EC2BAA">
              <w:rPr>
                <w:rFonts w:ascii="Calibri" w:hAnsi="Calibri" w:cs="Calibri"/>
                <w:sz w:val="22"/>
                <w:szCs w:val="28"/>
              </w:rPr>
              <w:t>persoana</w:t>
            </w:r>
          </w:p>
        </w:tc>
        <w:tc>
          <w:tcPr>
            <w:tcW w:w="769" w:type="dxa"/>
            <w:tcBorders>
              <w:top w:val="nil"/>
              <w:left w:val="nil"/>
              <w:bottom w:val="single" w:sz="4" w:space="0" w:color="auto"/>
              <w:right w:val="single" w:sz="4" w:space="0" w:color="auto"/>
            </w:tcBorders>
            <w:shd w:val="clear" w:color="auto" w:fill="auto"/>
            <w:noWrap/>
            <w:hideMark/>
          </w:tcPr>
          <w:p w14:paraId="430FD5C0" w14:textId="77777777" w:rsidR="006C20B8" w:rsidRPr="006C20B8" w:rsidRDefault="006C20B8" w:rsidP="0059055B">
            <w:pPr>
              <w:jc w:val="center"/>
              <w:rPr>
                <w:rFonts w:ascii="Calibri" w:hAnsi="Calibri" w:cs="Calibri"/>
                <w:sz w:val="22"/>
                <w:szCs w:val="28"/>
              </w:rPr>
            </w:pPr>
            <w:r w:rsidRPr="006C20B8">
              <w:rPr>
                <w:rFonts w:ascii="Calibri" w:hAnsi="Calibri" w:cs="Calibri"/>
                <w:sz w:val="22"/>
                <w:szCs w:val="28"/>
              </w:rPr>
              <w:t>168</w:t>
            </w:r>
          </w:p>
        </w:tc>
        <w:tc>
          <w:tcPr>
            <w:tcW w:w="3997" w:type="dxa"/>
            <w:tcBorders>
              <w:top w:val="nil"/>
              <w:left w:val="nil"/>
              <w:bottom w:val="single" w:sz="4" w:space="0" w:color="auto"/>
              <w:right w:val="single" w:sz="4" w:space="0" w:color="auto"/>
            </w:tcBorders>
            <w:shd w:val="clear" w:color="auto" w:fill="auto"/>
            <w:noWrap/>
            <w:hideMark/>
          </w:tcPr>
          <w:p w14:paraId="5187F80C" w14:textId="77777777" w:rsidR="006C20B8" w:rsidRPr="005676BD" w:rsidRDefault="006C20B8" w:rsidP="0059055B">
            <w:pPr>
              <w:jc w:val="right"/>
              <w:rPr>
                <w:rFonts w:ascii="Calibri" w:hAnsi="Calibri" w:cs="Calibri"/>
                <w:sz w:val="20"/>
              </w:rPr>
            </w:pPr>
          </w:p>
        </w:tc>
      </w:tr>
    </w:tbl>
    <w:p w14:paraId="38801356" w14:textId="77777777" w:rsidR="006C20B8" w:rsidRPr="005676BD" w:rsidRDefault="006C20B8" w:rsidP="006C20B8">
      <w:pPr>
        <w:rPr>
          <w:rFonts w:ascii="Calibri" w:hAnsi="Calibri" w:cs="Calibri"/>
          <w:i/>
          <w:sz w:val="20"/>
          <w:lang w:val="pt-BR"/>
        </w:rPr>
      </w:pPr>
    </w:p>
    <w:p w14:paraId="1DBB7C6A" w14:textId="793778F5" w:rsidR="006C20B8" w:rsidRPr="00B17B55" w:rsidRDefault="00B17B55" w:rsidP="00B17B55">
      <w:pPr>
        <w:rPr>
          <w:rFonts w:asciiTheme="minorHAnsi" w:hAnsiTheme="minorHAnsi" w:cstheme="minorHAnsi"/>
          <w:sz w:val="22"/>
          <w:szCs w:val="22"/>
          <w:lang w:val="pt-BR"/>
        </w:rPr>
        <w:sectPr w:rsidR="006C20B8" w:rsidRPr="00B17B55" w:rsidSect="00E007E1">
          <w:pgSz w:w="12240" w:h="15840"/>
          <w:pgMar w:top="900" w:right="1170" w:bottom="1080" w:left="1440" w:header="720" w:footer="720" w:gutter="0"/>
          <w:cols w:space="720"/>
          <w:docGrid w:linePitch="360"/>
        </w:sectPr>
      </w:pPr>
      <w:r>
        <w:rPr>
          <w:rFonts w:asciiTheme="minorHAnsi" w:hAnsiTheme="minorHAnsi" w:cstheme="minorHAnsi"/>
          <w:sz w:val="22"/>
          <w:szCs w:val="22"/>
          <w:lang w:val="pt-BR"/>
        </w:rPr>
        <w:t>*</w:t>
      </w:r>
      <w:r w:rsidRPr="00B17B55">
        <w:rPr>
          <w:rFonts w:asciiTheme="minorHAnsi" w:hAnsiTheme="minorHAnsi" w:cstheme="minorHAnsi"/>
          <w:i/>
          <w:iCs/>
          <w:sz w:val="22"/>
          <w:szCs w:val="22"/>
          <w:lang w:val="pt-BR"/>
        </w:rPr>
        <w:t xml:space="preserve">Se </w:t>
      </w:r>
      <w:proofErr w:type="spellStart"/>
      <w:r w:rsidRPr="00B17B55">
        <w:rPr>
          <w:rFonts w:asciiTheme="minorHAnsi" w:hAnsiTheme="minorHAnsi" w:cstheme="minorHAnsi"/>
          <w:i/>
          <w:iCs/>
          <w:sz w:val="22"/>
          <w:szCs w:val="22"/>
          <w:lang w:val="pt-BR"/>
        </w:rPr>
        <w:t>va</w:t>
      </w:r>
      <w:proofErr w:type="spellEnd"/>
      <w:r w:rsidRPr="00B17B55">
        <w:rPr>
          <w:rFonts w:asciiTheme="minorHAnsi" w:hAnsiTheme="minorHAnsi" w:cstheme="minorHAnsi"/>
          <w:i/>
          <w:iCs/>
          <w:sz w:val="22"/>
          <w:szCs w:val="22"/>
          <w:lang w:val="pt-BR"/>
        </w:rPr>
        <w:t xml:space="preserve"> </w:t>
      </w:r>
      <w:proofErr w:type="spellStart"/>
      <w:r w:rsidRPr="00B17B55">
        <w:rPr>
          <w:rFonts w:asciiTheme="minorHAnsi" w:hAnsiTheme="minorHAnsi" w:cstheme="minorHAnsi"/>
          <w:i/>
          <w:iCs/>
          <w:sz w:val="22"/>
          <w:szCs w:val="22"/>
          <w:lang w:val="pt-BR"/>
        </w:rPr>
        <w:t>preciza</w:t>
      </w:r>
      <w:proofErr w:type="spellEnd"/>
      <w:r w:rsidRPr="00B17B55">
        <w:rPr>
          <w:rFonts w:asciiTheme="minorHAnsi" w:hAnsiTheme="minorHAnsi" w:cstheme="minorHAnsi"/>
          <w:i/>
          <w:iCs/>
          <w:sz w:val="22"/>
          <w:szCs w:val="22"/>
          <w:lang w:val="pt-BR"/>
        </w:rPr>
        <w:t xml:space="preserve"> </w:t>
      </w:r>
      <w:proofErr w:type="spellStart"/>
      <w:r w:rsidRPr="00B17B55">
        <w:rPr>
          <w:rFonts w:asciiTheme="minorHAnsi" w:hAnsiTheme="minorHAnsi" w:cstheme="minorHAnsi"/>
          <w:i/>
          <w:iCs/>
          <w:sz w:val="22"/>
          <w:szCs w:val="22"/>
          <w:lang w:val="pt-BR"/>
        </w:rPr>
        <w:t>valoarea</w:t>
      </w:r>
      <w:proofErr w:type="spellEnd"/>
      <w:r w:rsidRPr="00B17B55">
        <w:rPr>
          <w:rFonts w:asciiTheme="minorHAnsi" w:hAnsiTheme="minorHAnsi" w:cstheme="minorHAnsi"/>
          <w:i/>
          <w:iCs/>
          <w:sz w:val="22"/>
          <w:szCs w:val="22"/>
          <w:lang w:val="pt-BR"/>
        </w:rPr>
        <w:t xml:space="preserve"> </w:t>
      </w:r>
      <w:proofErr w:type="spellStart"/>
      <w:r w:rsidRPr="00B17B55">
        <w:rPr>
          <w:rFonts w:asciiTheme="minorHAnsi" w:hAnsiTheme="minorHAnsi" w:cstheme="minorHAnsi"/>
          <w:i/>
          <w:iCs/>
          <w:sz w:val="22"/>
          <w:szCs w:val="22"/>
          <w:lang w:val="pt-BR"/>
        </w:rPr>
        <w:t>procentului</w:t>
      </w:r>
      <w:proofErr w:type="spellEnd"/>
    </w:p>
    <w:p w14:paraId="72AF3CD7" w14:textId="77777777" w:rsidR="00955C3E" w:rsidRPr="005978A7" w:rsidRDefault="00955C3E" w:rsidP="00955C3E">
      <w:pPr>
        <w:pStyle w:val="Heading3"/>
        <w:spacing w:line="276" w:lineRule="auto"/>
        <w:rPr>
          <w:rFonts w:asciiTheme="minorHAnsi" w:hAnsiTheme="minorHAnsi" w:cstheme="minorHAnsi"/>
          <w:sz w:val="22"/>
          <w:szCs w:val="22"/>
          <w:lang w:val="it-IT"/>
        </w:rPr>
      </w:pPr>
      <w:proofErr w:type="spellStart"/>
      <w:r w:rsidRPr="005978A7">
        <w:rPr>
          <w:rFonts w:asciiTheme="minorHAnsi" w:hAnsiTheme="minorHAnsi" w:cstheme="minorHAnsi"/>
          <w:sz w:val="22"/>
          <w:szCs w:val="22"/>
          <w:lang w:val="it-IT"/>
        </w:rPr>
        <w:lastRenderedPageBreak/>
        <w:t>Denumire</w:t>
      </w:r>
      <w:proofErr w:type="spellEnd"/>
      <w:r w:rsidRPr="005978A7">
        <w:rPr>
          <w:rFonts w:asciiTheme="minorHAnsi" w:hAnsiTheme="minorHAnsi" w:cstheme="minorHAnsi"/>
          <w:sz w:val="22"/>
          <w:szCs w:val="22"/>
          <w:lang w:val="it-IT"/>
        </w:rPr>
        <w:t xml:space="preserve"> Operator economic.....................................</w:t>
      </w:r>
      <w:r>
        <w:rPr>
          <w:rFonts w:asciiTheme="minorHAnsi" w:hAnsiTheme="minorHAnsi" w:cstheme="minorHAnsi"/>
          <w:sz w:val="22"/>
          <w:szCs w:val="22"/>
          <w:lang w:val="it-IT"/>
        </w:rPr>
        <w:tab/>
      </w:r>
      <w:r>
        <w:rPr>
          <w:rFonts w:asciiTheme="minorHAnsi" w:hAnsiTheme="minorHAnsi" w:cstheme="minorHAnsi"/>
          <w:sz w:val="22"/>
          <w:szCs w:val="22"/>
          <w:lang w:val="it-IT"/>
        </w:rPr>
        <w:tab/>
      </w:r>
      <w:r>
        <w:rPr>
          <w:rFonts w:asciiTheme="minorHAnsi" w:hAnsiTheme="minorHAnsi" w:cstheme="minorHAnsi"/>
          <w:sz w:val="22"/>
          <w:szCs w:val="22"/>
          <w:lang w:val="it-IT"/>
        </w:rPr>
        <w:tab/>
      </w:r>
      <w:r>
        <w:rPr>
          <w:rFonts w:asciiTheme="minorHAnsi" w:hAnsiTheme="minorHAnsi" w:cstheme="minorHAnsi"/>
          <w:sz w:val="22"/>
          <w:szCs w:val="22"/>
          <w:lang w:val="it-IT"/>
        </w:rPr>
        <w:tab/>
      </w:r>
      <w:r>
        <w:rPr>
          <w:rFonts w:asciiTheme="minorHAnsi" w:hAnsiTheme="minorHAnsi" w:cstheme="minorHAnsi"/>
          <w:sz w:val="22"/>
          <w:szCs w:val="22"/>
          <w:lang w:val="it-IT"/>
        </w:rPr>
        <w:tab/>
        <w:t xml:space="preserve">      </w:t>
      </w:r>
      <w:r>
        <w:rPr>
          <w:rFonts w:asciiTheme="minorHAnsi" w:hAnsiTheme="minorHAnsi" w:cstheme="minorHAnsi"/>
          <w:sz w:val="22"/>
          <w:szCs w:val="22"/>
          <w:lang w:val="it-IT"/>
        </w:rPr>
        <w:tab/>
      </w:r>
      <w:r>
        <w:rPr>
          <w:rFonts w:asciiTheme="minorHAnsi" w:hAnsiTheme="minorHAnsi" w:cstheme="minorHAnsi"/>
          <w:sz w:val="22"/>
          <w:szCs w:val="22"/>
          <w:lang w:val="it-IT"/>
        </w:rPr>
        <w:tab/>
      </w:r>
      <w:r>
        <w:rPr>
          <w:rFonts w:asciiTheme="minorHAnsi" w:hAnsiTheme="minorHAnsi" w:cstheme="minorHAnsi"/>
          <w:sz w:val="22"/>
          <w:szCs w:val="22"/>
          <w:lang w:val="it-IT"/>
        </w:rPr>
        <w:tab/>
      </w:r>
      <w:r>
        <w:rPr>
          <w:rFonts w:asciiTheme="minorHAnsi" w:hAnsiTheme="minorHAnsi" w:cstheme="minorHAnsi"/>
          <w:sz w:val="22"/>
          <w:szCs w:val="22"/>
          <w:lang w:val="it-IT"/>
        </w:rPr>
        <w:tab/>
      </w:r>
      <w:r>
        <w:rPr>
          <w:rFonts w:asciiTheme="minorHAnsi" w:hAnsiTheme="minorHAnsi" w:cstheme="minorHAnsi"/>
          <w:sz w:val="22"/>
          <w:szCs w:val="22"/>
          <w:lang w:val="it-IT"/>
        </w:rPr>
        <w:tab/>
      </w:r>
      <w:r>
        <w:rPr>
          <w:rFonts w:asciiTheme="minorHAnsi" w:hAnsiTheme="minorHAnsi" w:cstheme="minorHAnsi"/>
          <w:sz w:val="22"/>
          <w:szCs w:val="22"/>
          <w:lang w:val="it-IT"/>
        </w:rPr>
        <w:tab/>
        <w:t xml:space="preserve">  Formular 2</w:t>
      </w:r>
      <w:r>
        <w:rPr>
          <w:rFonts w:asciiTheme="minorHAnsi" w:hAnsiTheme="minorHAnsi" w:cstheme="minorHAnsi"/>
          <w:sz w:val="22"/>
          <w:szCs w:val="22"/>
          <w:lang w:val="it-IT"/>
        </w:rPr>
        <w:tab/>
        <w:t xml:space="preserve">           </w:t>
      </w:r>
    </w:p>
    <w:p w14:paraId="47BDF58C" w14:textId="77777777" w:rsidR="00955C3E" w:rsidRPr="005978A7" w:rsidRDefault="00955C3E" w:rsidP="00955C3E">
      <w:pPr>
        <w:spacing w:line="276" w:lineRule="auto"/>
        <w:rPr>
          <w:rFonts w:asciiTheme="minorHAnsi" w:hAnsiTheme="minorHAnsi" w:cstheme="minorHAnsi"/>
          <w:i/>
          <w:iCs/>
          <w:sz w:val="22"/>
          <w:szCs w:val="22"/>
          <w:lang w:val="it-IT"/>
        </w:rPr>
      </w:pPr>
      <w:r w:rsidRPr="005978A7">
        <w:rPr>
          <w:rFonts w:asciiTheme="minorHAnsi" w:hAnsiTheme="minorHAnsi" w:cstheme="minorHAnsi"/>
          <w:i/>
          <w:iCs/>
          <w:sz w:val="22"/>
          <w:szCs w:val="22"/>
          <w:lang w:val="it-IT"/>
        </w:rPr>
        <w:t>Adresa ............................................................................</w:t>
      </w:r>
    </w:p>
    <w:p w14:paraId="5D81D5FF" w14:textId="77777777" w:rsidR="00955C3E" w:rsidRPr="005978A7" w:rsidRDefault="00955C3E" w:rsidP="00955C3E">
      <w:pPr>
        <w:spacing w:line="276" w:lineRule="auto"/>
        <w:rPr>
          <w:rFonts w:asciiTheme="minorHAnsi" w:hAnsiTheme="minorHAnsi" w:cstheme="minorHAnsi"/>
          <w:i/>
          <w:iCs/>
          <w:sz w:val="22"/>
          <w:szCs w:val="22"/>
          <w:lang w:val="it-IT"/>
        </w:rPr>
      </w:pPr>
      <w:r w:rsidRPr="005978A7">
        <w:rPr>
          <w:rFonts w:asciiTheme="minorHAnsi" w:hAnsiTheme="minorHAnsi" w:cstheme="minorHAnsi"/>
          <w:i/>
          <w:iCs/>
          <w:sz w:val="22"/>
          <w:szCs w:val="22"/>
          <w:lang w:val="it-IT"/>
        </w:rPr>
        <w:t xml:space="preserve">Telefon.............................., </w:t>
      </w:r>
      <w:r>
        <w:rPr>
          <w:rFonts w:asciiTheme="minorHAnsi" w:hAnsiTheme="minorHAnsi" w:cstheme="minorHAnsi"/>
          <w:i/>
          <w:iCs/>
          <w:sz w:val="22"/>
          <w:szCs w:val="22"/>
          <w:lang w:val="it-IT"/>
        </w:rPr>
        <w:t>e-</w:t>
      </w:r>
      <w:r w:rsidRPr="005978A7">
        <w:rPr>
          <w:rFonts w:asciiTheme="minorHAnsi" w:hAnsiTheme="minorHAnsi" w:cstheme="minorHAnsi"/>
          <w:i/>
          <w:iCs/>
          <w:sz w:val="22"/>
          <w:szCs w:val="22"/>
          <w:lang w:val="it-IT"/>
        </w:rPr>
        <w:t>mail...</w:t>
      </w:r>
      <w:r>
        <w:rPr>
          <w:rFonts w:asciiTheme="minorHAnsi" w:hAnsiTheme="minorHAnsi" w:cstheme="minorHAnsi"/>
          <w:i/>
          <w:iCs/>
          <w:sz w:val="22"/>
          <w:szCs w:val="22"/>
          <w:lang w:val="it-IT"/>
        </w:rPr>
        <w:t>........</w:t>
      </w:r>
      <w:r w:rsidRPr="005978A7">
        <w:rPr>
          <w:rFonts w:asciiTheme="minorHAnsi" w:hAnsiTheme="minorHAnsi" w:cstheme="minorHAnsi"/>
          <w:i/>
          <w:iCs/>
          <w:sz w:val="22"/>
          <w:szCs w:val="22"/>
          <w:lang w:val="it-IT"/>
        </w:rPr>
        <w:t>.......................</w:t>
      </w:r>
    </w:p>
    <w:p w14:paraId="58FB852E" w14:textId="77777777" w:rsidR="00955C3E" w:rsidRPr="005978A7" w:rsidRDefault="00955C3E" w:rsidP="00955C3E">
      <w:pPr>
        <w:spacing w:line="276" w:lineRule="auto"/>
        <w:rPr>
          <w:rFonts w:asciiTheme="minorHAnsi" w:hAnsiTheme="minorHAnsi" w:cstheme="minorHAnsi"/>
          <w:i/>
          <w:iCs/>
          <w:sz w:val="22"/>
          <w:szCs w:val="22"/>
          <w:lang w:val="it-IT"/>
        </w:rPr>
      </w:pPr>
      <w:r w:rsidRPr="005978A7">
        <w:rPr>
          <w:rFonts w:asciiTheme="minorHAnsi" w:hAnsiTheme="minorHAnsi" w:cstheme="minorHAnsi"/>
          <w:i/>
          <w:iCs/>
          <w:sz w:val="22"/>
          <w:szCs w:val="22"/>
          <w:lang w:val="it-IT"/>
        </w:rPr>
        <w:t xml:space="preserve">CUI..............................., </w:t>
      </w:r>
      <w:r>
        <w:rPr>
          <w:rFonts w:asciiTheme="minorHAnsi" w:hAnsiTheme="minorHAnsi" w:cstheme="minorHAnsi"/>
          <w:i/>
          <w:iCs/>
          <w:sz w:val="22"/>
          <w:szCs w:val="22"/>
          <w:lang w:val="it-IT"/>
        </w:rPr>
        <w:t xml:space="preserve">ONRC </w:t>
      </w:r>
      <w:r w:rsidRPr="005978A7">
        <w:rPr>
          <w:rFonts w:asciiTheme="minorHAnsi" w:hAnsiTheme="minorHAnsi" w:cstheme="minorHAnsi"/>
          <w:i/>
          <w:iCs/>
          <w:sz w:val="22"/>
          <w:szCs w:val="22"/>
          <w:lang w:val="it-IT"/>
        </w:rPr>
        <w:t>.......................................</w:t>
      </w:r>
    </w:p>
    <w:p w14:paraId="443124FB" w14:textId="77777777" w:rsidR="00955C3E" w:rsidRPr="005978A7" w:rsidRDefault="00955C3E" w:rsidP="00955C3E">
      <w:pPr>
        <w:spacing w:line="276" w:lineRule="auto"/>
        <w:rPr>
          <w:rFonts w:asciiTheme="minorHAnsi" w:hAnsiTheme="minorHAnsi" w:cstheme="minorHAnsi"/>
          <w:i/>
          <w:iCs/>
          <w:sz w:val="22"/>
          <w:szCs w:val="22"/>
          <w:lang w:val="it-IT"/>
        </w:rPr>
      </w:pPr>
      <w:r w:rsidRPr="005978A7">
        <w:rPr>
          <w:rFonts w:asciiTheme="minorHAnsi" w:hAnsiTheme="minorHAnsi" w:cstheme="minorHAnsi"/>
          <w:i/>
          <w:iCs/>
          <w:sz w:val="22"/>
          <w:szCs w:val="22"/>
          <w:lang w:val="it-IT"/>
        </w:rPr>
        <w:t>Cont bancar.....................................................................</w:t>
      </w:r>
    </w:p>
    <w:p w14:paraId="2C6480E9" w14:textId="77777777" w:rsidR="00955C3E" w:rsidRPr="005978A7" w:rsidRDefault="00955C3E" w:rsidP="00955C3E">
      <w:pPr>
        <w:spacing w:line="276" w:lineRule="auto"/>
        <w:rPr>
          <w:rFonts w:asciiTheme="minorHAnsi" w:hAnsiTheme="minorHAnsi" w:cstheme="minorHAnsi"/>
          <w:i/>
          <w:iCs/>
          <w:sz w:val="22"/>
          <w:szCs w:val="22"/>
          <w:lang w:val="it-IT"/>
        </w:rPr>
      </w:pPr>
      <w:r w:rsidRPr="005978A7">
        <w:rPr>
          <w:rFonts w:asciiTheme="minorHAnsi" w:hAnsiTheme="minorHAnsi" w:cstheme="minorHAnsi"/>
          <w:i/>
          <w:iCs/>
          <w:sz w:val="22"/>
          <w:szCs w:val="22"/>
          <w:lang w:val="it-IT"/>
        </w:rPr>
        <w:t>Banca ..............................................................................</w:t>
      </w:r>
    </w:p>
    <w:p w14:paraId="26B22850" w14:textId="77777777" w:rsidR="00955C3E" w:rsidRDefault="00955C3E" w:rsidP="00955C3E">
      <w:pPr>
        <w:tabs>
          <w:tab w:val="left" w:pos="3193"/>
        </w:tabs>
        <w:autoSpaceDE w:val="0"/>
        <w:autoSpaceDN w:val="0"/>
        <w:adjustRightInd w:val="0"/>
        <w:rPr>
          <w:rFonts w:asciiTheme="minorHAnsi" w:hAnsiTheme="minorHAnsi" w:cstheme="minorHAnsi"/>
          <w:i/>
          <w:sz w:val="22"/>
          <w:szCs w:val="22"/>
        </w:rPr>
      </w:pPr>
    </w:p>
    <w:p w14:paraId="1BC14B59" w14:textId="77777777" w:rsidR="00955C3E" w:rsidRDefault="00955C3E" w:rsidP="00955C3E">
      <w:pPr>
        <w:tabs>
          <w:tab w:val="left" w:pos="3193"/>
        </w:tabs>
        <w:autoSpaceDE w:val="0"/>
        <w:autoSpaceDN w:val="0"/>
        <w:adjustRightInd w:val="0"/>
        <w:rPr>
          <w:rFonts w:asciiTheme="minorHAnsi" w:hAnsiTheme="minorHAnsi" w:cstheme="minorHAnsi"/>
          <w:i/>
          <w:sz w:val="22"/>
          <w:szCs w:val="22"/>
        </w:rPr>
      </w:pPr>
    </w:p>
    <w:p w14:paraId="61745758" w14:textId="77777777" w:rsidR="00955C3E" w:rsidRDefault="00955C3E" w:rsidP="00955C3E">
      <w:pPr>
        <w:tabs>
          <w:tab w:val="left" w:pos="3193"/>
        </w:tabs>
        <w:autoSpaceDE w:val="0"/>
        <w:autoSpaceDN w:val="0"/>
        <w:adjustRightInd w:val="0"/>
        <w:jc w:val="center"/>
        <w:rPr>
          <w:rFonts w:asciiTheme="minorHAnsi" w:hAnsiTheme="minorHAnsi" w:cstheme="minorHAnsi"/>
          <w:b/>
          <w:bCs/>
          <w:iCs/>
          <w:sz w:val="22"/>
          <w:szCs w:val="22"/>
        </w:rPr>
      </w:pPr>
      <w:r w:rsidRPr="004D3F38">
        <w:rPr>
          <w:rFonts w:asciiTheme="minorHAnsi" w:hAnsiTheme="minorHAnsi" w:cstheme="minorHAnsi"/>
          <w:b/>
          <w:bCs/>
          <w:iCs/>
          <w:sz w:val="22"/>
          <w:szCs w:val="22"/>
        </w:rPr>
        <w:t>PROPUNERE TEHNICĂ</w:t>
      </w:r>
    </w:p>
    <w:p w14:paraId="4747A5C8" w14:textId="77777777" w:rsidR="00955C3E" w:rsidRPr="004C31FB" w:rsidRDefault="00955C3E" w:rsidP="00955C3E">
      <w:pPr>
        <w:tabs>
          <w:tab w:val="left" w:pos="3193"/>
        </w:tabs>
        <w:autoSpaceDE w:val="0"/>
        <w:autoSpaceDN w:val="0"/>
        <w:adjustRightInd w:val="0"/>
        <w:jc w:val="center"/>
        <w:rPr>
          <w:rFonts w:asciiTheme="minorHAnsi" w:hAnsiTheme="minorHAnsi" w:cstheme="minorHAnsi"/>
          <w:b/>
          <w:bCs/>
          <w:iCs/>
          <w:sz w:val="22"/>
          <w:szCs w:val="22"/>
        </w:rPr>
      </w:pPr>
      <w:r w:rsidRPr="00253783">
        <w:rPr>
          <w:rFonts w:asciiTheme="minorHAnsi" w:hAnsiTheme="minorHAnsi" w:cstheme="minorHAnsi"/>
          <w:b/>
          <w:bCs/>
          <w:iCs/>
          <w:sz w:val="22"/>
          <w:szCs w:val="22"/>
        </w:rPr>
        <w:t>„Servicii de curățenie spațiu Rubik Hub, Aleea Tineretului, nr. 26, Piatra Neamț”</w:t>
      </w:r>
    </w:p>
    <w:p w14:paraId="22AFC931" w14:textId="77777777" w:rsidR="00955C3E" w:rsidRDefault="00955C3E" w:rsidP="00955C3E">
      <w:pPr>
        <w:tabs>
          <w:tab w:val="left" w:pos="3193"/>
        </w:tabs>
        <w:autoSpaceDE w:val="0"/>
        <w:autoSpaceDN w:val="0"/>
        <w:adjustRightInd w:val="0"/>
        <w:jc w:val="center"/>
        <w:rPr>
          <w:rFonts w:asciiTheme="minorHAnsi" w:hAnsiTheme="minorHAnsi" w:cstheme="minorHAnsi"/>
          <w:b/>
          <w:bCs/>
          <w:iCs/>
          <w:sz w:val="22"/>
          <w:szCs w:val="22"/>
        </w:rPr>
      </w:pPr>
    </w:p>
    <w:p w14:paraId="4CC626FB" w14:textId="77777777" w:rsidR="00955C3E" w:rsidRDefault="00955C3E" w:rsidP="00955C3E">
      <w:pPr>
        <w:tabs>
          <w:tab w:val="left" w:pos="1854"/>
        </w:tabs>
        <w:jc w:val="both"/>
        <w:rPr>
          <w:rFonts w:asciiTheme="minorHAnsi" w:eastAsia="Calibri" w:hAnsiTheme="minorHAnsi" w:cstheme="minorHAnsi"/>
          <w:i/>
          <w:iCs/>
          <w:kern w:val="2"/>
          <w:sz w:val="22"/>
          <w:szCs w:val="22"/>
        </w:rPr>
      </w:pPr>
    </w:p>
    <w:p w14:paraId="68D23E47" w14:textId="59E86371" w:rsidR="00955C3E" w:rsidRPr="00670AA5" w:rsidRDefault="00955C3E" w:rsidP="00955C3E">
      <w:pPr>
        <w:jc w:val="both"/>
        <w:rPr>
          <w:rFonts w:ascii="Calibri" w:hAnsi="Calibri" w:cs="Calibri"/>
          <w:i/>
          <w:kern w:val="2"/>
          <w:sz w:val="22"/>
          <w:szCs w:val="22"/>
        </w:rPr>
      </w:pPr>
      <w:r w:rsidRPr="00670AA5">
        <w:rPr>
          <w:rFonts w:ascii="Calibri" w:hAnsi="Calibri" w:cs="Calibri"/>
          <w:i/>
          <w:kern w:val="2"/>
          <w:sz w:val="22"/>
          <w:szCs w:val="22"/>
        </w:rPr>
        <w:t>Ofertantul trebuie sa prezinte</w:t>
      </w:r>
      <w:r w:rsidRPr="00E679F5">
        <w:rPr>
          <w:rFonts w:ascii="Calibri" w:hAnsi="Calibri" w:cs="Calibri"/>
          <w:b/>
          <w:bCs/>
          <w:i/>
          <w:kern w:val="2"/>
          <w:sz w:val="22"/>
          <w:szCs w:val="22"/>
        </w:rPr>
        <w:t xml:space="preserve"> comentari</w:t>
      </w:r>
      <w:r w:rsidR="00E241DE">
        <w:rPr>
          <w:rFonts w:ascii="Calibri" w:hAnsi="Calibri" w:cs="Calibri"/>
          <w:b/>
          <w:bCs/>
          <w:i/>
          <w:kern w:val="2"/>
          <w:sz w:val="22"/>
          <w:szCs w:val="22"/>
        </w:rPr>
        <w:t xml:space="preserve">i </w:t>
      </w:r>
      <w:r w:rsidRPr="00670AA5">
        <w:rPr>
          <w:rFonts w:ascii="Calibri" w:hAnsi="Calibri" w:cs="Calibri"/>
          <w:i/>
          <w:kern w:val="2"/>
          <w:sz w:val="22"/>
          <w:szCs w:val="22"/>
        </w:rPr>
        <w:t xml:space="preserve">asupra </w:t>
      </w:r>
      <w:proofErr w:type="spellStart"/>
      <w:r w:rsidRPr="00670AA5">
        <w:rPr>
          <w:rFonts w:ascii="Calibri" w:hAnsi="Calibri" w:cs="Calibri"/>
          <w:i/>
          <w:kern w:val="2"/>
          <w:sz w:val="22"/>
          <w:szCs w:val="22"/>
        </w:rPr>
        <w:t>specificatiilor</w:t>
      </w:r>
      <w:proofErr w:type="spellEnd"/>
      <w:r w:rsidRPr="00670AA5">
        <w:rPr>
          <w:rFonts w:ascii="Calibri" w:hAnsi="Calibri" w:cs="Calibri"/>
          <w:i/>
          <w:kern w:val="2"/>
          <w:sz w:val="22"/>
          <w:szCs w:val="22"/>
        </w:rPr>
        <w:t xml:space="preserve"> tehnice/</w:t>
      </w:r>
      <w:proofErr w:type="spellStart"/>
      <w:r w:rsidRPr="00670AA5">
        <w:rPr>
          <w:rFonts w:ascii="Calibri" w:hAnsi="Calibri" w:cs="Calibri"/>
          <w:i/>
          <w:kern w:val="2"/>
          <w:sz w:val="22"/>
          <w:szCs w:val="22"/>
        </w:rPr>
        <w:t>solicitarilor</w:t>
      </w:r>
      <w:proofErr w:type="spellEnd"/>
      <w:r w:rsidRPr="00670AA5">
        <w:rPr>
          <w:rFonts w:ascii="Calibri" w:hAnsi="Calibri" w:cs="Calibri"/>
          <w:i/>
          <w:kern w:val="2"/>
          <w:sz w:val="22"/>
          <w:szCs w:val="22"/>
        </w:rPr>
        <w:t xml:space="preserve"> </w:t>
      </w:r>
      <w:proofErr w:type="spellStart"/>
      <w:r w:rsidRPr="00670AA5">
        <w:rPr>
          <w:rFonts w:ascii="Calibri" w:hAnsi="Calibri" w:cs="Calibri"/>
          <w:i/>
          <w:kern w:val="2"/>
          <w:sz w:val="22"/>
          <w:szCs w:val="22"/>
        </w:rPr>
        <w:t>continute</w:t>
      </w:r>
      <w:proofErr w:type="spellEnd"/>
      <w:r w:rsidRPr="00670AA5">
        <w:rPr>
          <w:rFonts w:ascii="Calibri" w:hAnsi="Calibri" w:cs="Calibri"/>
          <w:i/>
          <w:kern w:val="2"/>
          <w:sz w:val="22"/>
          <w:szCs w:val="22"/>
        </w:rPr>
        <w:t xml:space="preserve"> în Caietul de Sarcini, prin care sa se demonstreze corespondenta celor prezentate în propunerea sa tehnica, cu cerintele din Caietul de Sarcini</w:t>
      </w:r>
      <w:r>
        <w:rPr>
          <w:rFonts w:ascii="Calibri" w:hAnsi="Calibri" w:cs="Calibri"/>
          <w:i/>
          <w:kern w:val="2"/>
          <w:sz w:val="22"/>
          <w:szCs w:val="22"/>
        </w:rPr>
        <w:t xml:space="preserve"> – </w:t>
      </w:r>
      <w:r w:rsidRPr="008E0DC2">
        <w:rPr>
          <w:rFonts w:ascii="Calibri" w:hAnsi="Calibri" w:cs="Calibri"/>
          <w:b/>
          <w:bCs/>
          <w:i/>
          <w:kern w:val="2"/>
          <w:sz w:val="22"/>
          <w:szCs w:val="22"/>
        </w:rPr>
        <w:t>se va completa coloana 2 din tabelul de mai jos</w:t>
      </w:r>
      <w:r>
        <w:rPr>
          <w:rFonts w:ascii="Calibri" w:hAnsi="Calibri" w:cs="Calibri"/>
          <w:i/>
          <w:kern w:val="2"/>
          <w:sz w:val="22"/>
          <w:szCs w:val="22"/>
        </w:rPr>
        <w:t>.</w:t>
      </w:r>
      <w:r w:rsidRPr="00670AA5">
        <w:rPr>
          <w:rFonts w:ascii="Calibri" w:hAnsi="Calibri" w:cs="Calibri"/>
          <w:i/>
          <w:kern w:val="2"/>
          <w:sz w:val="22"/>
          <w:szCs w:val="22"/>
        </w:rPr>
        <w:t xml:space="preserve"> </w:t>
      </w:r>
    </w:p>
    <w:p w14:paraId="64AC147D" w14:textId="77777777" w:rsidR="00955C3E" w:rsidRPr="008E0DC2" w:rsidRDefault="00955C3E" w:rsidP="00955C3E">
      <w:pPr>
        <w:jc w:val="both"/>
        <w:rPr>
          <w:rFonts w:ascii="Calibri" w:hAnsi="Calibri" w:cs="Calibri"/>
          <w:b/>
          <w:bCs/>
          <w:i/>
          <w:iCs/>
          <w:sz w:val="22"/>
          <w:szCs w:val="22"/>
          <w:lang w:eastAsia="ro-RO"/>
        </w:rPr>
      </w:pPr>
      <w:r w:rsidRPr="00F92676">
        <w:rPr>
          <w:rFonts w:ascii="Calibri" w:hAnsi="Calibri" w:cs="Calibri"/>
          <w:b/>
          <w:bCs/>
          <w:i/>
          <w:iCs/>
          <w:sz w:val="22"/>
          <w:szCs w:val="22"/>
          <w:lang w:eastAsia="ro-RO"/>
        </w:rPr>
        <w:t>Propunerea tehnic</w:t>
      </w:r>
      <w:r w:rsidRPr="00F92676">
        <w:rPr>
          <w:rFonts w:ascii="Calibri" w:hAnsi="Calibri" w:cs="Calibri" w:hint="eastAsia"/>
          <w:b/>
          <w:bCs/>
          <w:i/>
          <w:iCs/>
          <w:sz w:val="22"/>
          <w:szCs w:val="22"/>
          <w:lang w:eastAsia="ro-RO"/>
        </w:rPr>
        <w:t>ă</w:t>
      </w:r>
      <w:r w:rsidRPr="00F92676">
        <w:rPr>
          <w:rFonts w:ascii="Calibri" w:hAnsi="Calibri" w:cs="Calibri"/>
          <w:b/>
          <w:bCs/>
          <w:i/>
          <w:iCs/>
          <w:sz w:val="22"/>
          <w:szCs w:val="22"/>
          <w:lang w:eastAsia="ro-RO"/>
        </w:rPr>
        <w:t xml:space="preserve"> trebuie s</w:t>
      </w:r>
      <w:r w:rsidRPr="00F92676">
        <w:rPr>
          <w:rFonts w:ascii="Calibri" w:hAnsi="Calibri" w:cs="Calibri" w:hint="eastAsia"/>
          <w:b/>
          <w:bCs/>
          <w:i/>
          <w:iCs/>
          <w:sz w:val="22"/>
          <w:szCs w:val="22"/>
          <w:lang w:eastAsia="ro-RO"/>
        </w:rPr>
        <w:t>ă</w:t>
      </w:r>
      <w:r w:rsidRPr="00F92676">
        <w:rPr>
          <w:rFonts w:ascii="Calibri" w:hAnsi="Calibri" w:cs="Calibri"/>
          <w:b/>
          <w:bCs/>
          <w:i/>
          <w:iCs/>
          <w:sz w:val="22"/>
          <w:szCs w:val="22"/>
          <w:lang w:eastAsia="ro-RO"/>
        </w:rPr>
        <w:t xml:space="preserve"> reflecte, f</w:t>
      </w:r>
      <w:r w:rsidRPr="00F92676">
        <w:rPr>
          <w:rFonts w:ascii="Calibri" w:hAnsi="Calibri" w:cs="Calibri" w:hint="eastAsia"/>
          <w:b/>
          <w:bCs/>
          <w:i/>
          <w:iCs/>
          <w:sz w:val="22"/>
          <w:szCs w:val="22"/>
          <w:lang w:eastAsia="ro-RO"/>
        </w:rPr>
        <w:t>ă</w:t>
      </w:r>
      <w:r w:rsidRPr="00F92676">
        <w:rPr>
          <w:rFonts w:ascii="Calibri" w:hAnsi="Calibri" w:cs="Calibri"/>
          <w:b/>
          <w:bCs/>
          <w:i/>
          <w:iCs/>
          <w:sz w:val="22"/>
          <w:szCs w:val="22"/>
          <w:lang w:eastAsia="ro-RO"/>
        </w:rPr>
        <w:t>r</w:t>
      </w:r>
      <w:r w:rsidRPr="00F92676">
        <w:rPr>
          <w:rFonts w:ascii="Calibri" w:hAnsi="Calibri" w:cs="Calibri" w:hint="eastAsia"/>
          <w:b/>
          <w:bCs/>
          <w:i/>
          <w:iCs/>
          <w:sz w:val="22"/>
          <w:szCs w:val="22"/>
          <w:lang w:eastAsia="ro-RO"/>
        </w:rPr>
        <w:t>ă</w:t>
      </w:r>
      <w:r w:rsidRPr="00F92676">
        <w:rPr>
          <w:rFonts w:ascii="Calibri" w:hAnsi="Calibri" w:cs="Calibri"/>
          <w:b/>
          <w:bCs/>
          <w:i/>
          <w:iCs/>
          <w:sz w:val="22"/>
          <w:szCs w:val="22"/>
          <w:lang w:eastAsia="ro-RO"/>
        </w:rPr>
        <w:t xml:space="preserve"> echivoc, asumarea de c</w:t>
      </w:r>
      <w:r w:rsidRPr="00F92676">
        <w:rPr>
          <w:rFonts w:ascii="Calibri" w:hAnsi="Calibri" w:cs="Calibri" w:hint="eastAsia"/>
          <w:b/>
          <w:bCs/>
          <w:i/>
          <w:iCs/>
          <w:sz w:val="22"/>
          <w:szCs w:val="22"/>
          <w:lang w:eastAsia="ro-RO"/>
        </w:rPr>
        <w:t>ă</w:t>
      </w:r>
      <w:r w:rsidRPr="00F92676">
        <w:rPr>
          <w:rFonts w:ascii="Calibri" w:hAnsi="Calibri" w:cs="Calibri"/>
          <w:b/>
          <w:bCs/>
          <w:i/>
          <w:iCs/>
          <w:sz w:val="22"/>
          <w:szCs w:val="22"/>
          <w:lang w:eastAsia="ro-RO"/>
        </w:rPr>
        <w:t>tre ofertant a tuturor cerin</w:t>
      </w:r>
      <w:r w:rsidRPr="00F92676">
        <w:rPr>
          <w:rFonts w:ascii="Calibri" w:hAnsi="Calibri" w:cs="Calibri" w:hint="eastAsia"/>
          <w:b/>
          <w:bCs/>
          <w:i/>
          <w:iCs/>
          <w:sz w:val="22"/>
          <w:szCs w:val="22"/>
          <w:lang w:eastAsia="ro-RO"/>
        </w:rPr>
        <w:t>ţ</w:t>
      </w:r>
      <w:r w:rsidRPr="00F92676">
        <w:rPr>
          <w:rFonts w:ascii="Calibri" w:hAnsi="Calibri" w:cs="Calibri"/>
          <w:b/>
          <w:bCs/>
          <w:i/>
          <w:iCs/>
          <w:sz w:val="22"/>
          <w:szCs w:val="22"/>
          <w:lang w:eastAsia="ro-RO"/>
        </w:rPr>
        <w:t>elor/ obliga</w:t>
      </w:r>
      <w:r w:rsidRPr="00F92676">
        <w:rPr>
          <w:rFonts w:ascii="Calibri" w:hAnsi="Calibri" w:cs="Calibri" w:hint="eastAsia"/>
          <w:b/>
          <w:bCs/>
          <w:i/>
          <w:iCs/>
          <w:sz w:val="22"/>
          <w:szCs w:val="22"/>
          <w:lang w:eastAsia="ro-RO"/>
        </w:rPr>
        <w:t>ţ</w:t>
      </w:r>
      <w:r w:rsidRPr="00F92676">
        <w:rPr>
          <w:rFonts w:ascii="Calibri" w:hAnsi="Calibri" w:cs="Calibri"/>
          <w:b/>
          <w:bCs/>
          <w:i/>
          <w:iCs/>
          <w:sz w:val="22"/>
          <w:szCs w:val="22"/>
          <w:lang w:eastAsia="ro-RO"/>
        </w:rPr>
        <w:t>iilor prev</w:t>
      </w:r>
      <w:r w:rsidRPr="00F92676">
        <w:rPr>
          <w:rFonts w:ascii="Calibri" w:hAnsi="Calibri" w:cs="Calibri" w:hint="eastAsia"/>
          <w:b/>
          <w:bCs/>
          <w:i/>
          <w:iCs/>
          <w:sz w:val="22"/>
          <w:szCs w:val="22"/>
          <w:lang w:eastAsia="ro-RO"/>
        </w:rPr>
        <w:t>ă</w:t>
      </w:r>
      <w:r w:rsidRPr="00F92676">
        <w:rPr>
          <w:rFonts w:ascii="Calibri" w:hAnsi="Calibri" w:cs="Calibri"/>
          <w:b/>
          <w:bCs/>
          <w:i/>
          <w:iCs/>
          <w:sz w:val="22"/>
          <w:szCs w:val="22"/>
          <w:lang w:eastAsia="ro-RO"/>
        </w:rPr>
        <w:t>zute în Caietul de sarcini</w:t>
      </w:r>
      <w:r w:rsidRPr="00AA625F">
        <w:rPr>
          <w:rFonts w:ascii="Calibri" w:hAnsi="Calibri" w:cs="Calibri"/>
          <w:i/>
          <w:iCs/>
          <w:sz w:val="22"/>
          <w:szCs w:val="22"/>
          <w:lang w:eastAsia="ro-RO"/>
        </w:rPr>
        <w:t xml:space="preserve"> </w:t>
      </w:r>
      <w:r w:rsidRPr="00AA625F">
        <w:rPr>
          <w:rFonts w:ascii="Calibri" w:hAnsi="Calibri" w:cs="Calibri" w:hint="eastAsia"/>
          <w:i/>
          <w:iCs/>
          <w:sz w:val="22"/>
          <w:szCs w:val="22"/>
          <w:lang w:eastAsia="ro-RO"/>
        </w:rPr>
        <w:t>ş</w:t>
      </w:r>
      <w:r w:rsidRPr="00AA625F">
        <w:rPr>
          <w:rFonts w:ascii="Calibri" w:hAnsi="Calibri" w:cs="Calibri"/>
          <w:i/>
          <w:iCs/>
          <w:sz w:val="22"/>
          <w:szCs w:val="22"/>
          <w:lang w:eastAsia="ro-RO"/>
        </w:rPr>
        <w:t xml:space="preserve">i </w:t>
      </w:r>
      <w:r w:rsidRPr="008E0DC2">
        <w:rPr>
          <w:rFonts w:ascii="Calibri" w:hAnsi="Calibri" w:cs="Calibri"/>
          <w:b/>
          <w:bCs/>
          <w:i/>
          <w:iCs/>
          <w:sz w:val="22"/>
          <w:szCs w:val="22"/>
          <w:lang w:eastAsia="ro-RO"/>
        </w:rPr>
        <w:t>va include toate documentele suport sau orice alte informații suplimentare pe care ofertantul le consider</w:t>
      </w:r>
      <w:r w:rsidRPr="008E0DC2">
        <w:rPr>
          <w:rFonts w:ascii="Calibri" w:hAnsi="Calibri" w:cs="Calibri" w:hint="eastAsia"/>
          <w:b/>
          <w:bCs/>
          <w:i/>
          <w:iCs/>
          <w:sz w:val="22"/>
          <w:szCs w:val="22"/>
          <w:lang w:eastAsia="ro-RO"/>
        </w:rPr>
        <w:t>ă</w:t>
      </w:r>
      <w:r w:rsidRPr="008E0DC2">
        <w:rPr>
          <w:rFonts w:ascii="Calibri" w:hAnsi="Calibri" w:cs="Calibri"/>
          <w:b/>
          <w:bCs/>
          <w:i/>
          <w:iCs/>
          <w:sz w:val="22"/>
          <w:szCs w:val="22"/>
          <w:lang w:eastAsia="ro-RO"/>
        </w:rPr>
        <w:t xml:space="preserve"> necesare.</w:t>
      </w:r>
    </w:p>
    <w:p w14:paraId="389AF26D" w14:textId="77777777" w:rsidR="00955C3E" w:rsidRPr="00AA625F" w:rsidRDefault="00955C3E" w:rsidP="00955C3E">
      <w:pPr>
        <w:jc w:val="both"/>
        <w:rPr>
          <w:rFonts w:ascii="Calibri" w:hAnsi="Calibri" w:cs="Calibri"/>
          <w:i/>
          <w:iCs/>
          <w:sz w:val="22"/>
          <w:szCs w:val="22"/>
          <w:lang w:eastAsia="ro-RO"/>
        </w:rPr>
      </w:pPr>
    </w:p>
    <w:p w14:paraId="2B531278" w14:textId="77777777" w:rsidR="00955C3E" w:rsidRDefault="00955C3E" w:rsidP="00955C3E">
      <w:pPr>
        <w:rPr>
          <w:rFonts w:ascii="Calibri" w:hAnsi="Calibri" w:cs="Calibri"/>
          <w:sz w:val="22"/>
          <w:szCs w:val="22"/>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8"/>
        <w:gridCol w:w="5345"/>
      </w:tblGrid>
      <w:tr w:rsidR="00955C3E" w:rsidRPr="00220F81" w14:paraId="6BF9E5D1" w14:textId="77777777" w:rsidTr="004C055D">
        <w:trPr>
          <w:tblHeader/>
        </w:trPr>
        <w:tc>
          <w:tcPr>
            <w:tcW w:w="8498" w:type="dxa"/>
            <w:shd w:val="clear" w:color="auto" w:fill="auto"/>
          </w:tcPr>
          <w:p w14:paraId="2CF85B63" w14:textId="77777777" w:rsidR="00955C3E" w:rsidRPr="00220F81" w:rsidRDefault="00955C3E" w:rsidP="004C055D">
            <w:pPr>
              <w:jc w:val="center"/>
              <w:rPr>
                <w:rFonts w:ascii="Calibri" w:hAnsi="Calibri" w:cs="Calibri"/>
                <w:b/>
                <w:bCs/>
                <w:sz w:val="22"/>
                <w:szCs w:val="22"/>
                <w:lang w:eastAsia="ro-RO"/>
              </w:rPr>
            </w:pPr>
            <w:r w:rsidRPr="00220F81">
              <w:rPr>
                <w:rFonts w:ascii="Calibri" w:hAnsi="Calibri" w:cs="Calibri"/>
                <w:b/>
                <w:bCs/>
                <w:sz w:val="22"/>
                <w:szCs w:val="22"/>
                <w:lang w:eastAsia="ro-RO"/>
              </w:rPr>
              <w:t>Caracteristici minime solicitate de autoritatea contractant</w:t>
            </w:r>
            <w:r w:rsidRPr="00220F81">
              <w:rPr>
                <w:rFonts w:ascii="Calibri" w:hAnsi="Calibri" w:cs="Calibri" w:hint="eastAsia"/>
                <w:b/>
                <w:bCs/>
                <w:sz w:val="22"/>
                <w:szCs w:val="22"/>
                <w:lang w:eastAsia="ro-RO"/>
              </w:rPr>
              <w:t>ă</w:t>
            </w:r>
          </w:p>
          <w:p w14:paraId="4ED6BDFB" w14:textId="77777777" w:rsidR="00955C3E" w:rsidRPr="00220F81" w:rsidRDefault="00955C3E" w:rsidP="004C055D">
            <w:pPr>
              <w:jc w:val="center"/>
              <w:rPr>
                <w:rFonts w:ascii="Calibri" w:hAnsi="Calibri" w:cs="Calibri"/>
                <w:b/>
                <w:bCs/>
                <w:sz w:val="22"/>
                <w:szCs w:val="22"/>
                <w:lang w:eastAsia="ro-RO"/>
              </w:rPr>
            </w:pPr>
            <w:r w:rsidRPr="00220F81">
              <w:rPr>
                <w:rFonts w:ascii="Calibri" w:hAnsi="Calibri" w:cs="Calibri"/>
                <w:b/>
                <w:bCs/>
                <w:sz w:val="22"/>
                <w:szCs w:val="22"/>
                <w:lang w:eastAsia="ro-RO"/>
              </w:rPr>
              <w:t>conform Caietului de Sarcini</w:t>
            </w:r>
          </w:p>
        </w:tc>
        <w:tc>
          <w:tcPr>
            <w:tcW w:w="5345" w:type="dxa"/>
            <w:shd w:val="clear" w:color="auto" w:fill="D9E2F3"/>
          </w:tcPr>
          <w:p w14:paraId="1F4317EF" w14:textId="77777777" w:rsidR="00955C3E" w:rsidRPr="00220F81" w:rsidRDefault="00955C3E" w:rsidP="004C055D">
            <w:pPr>
              <w:jc w:val="center"/>
              <w:rPr>
                <w:rFonts w:ascii="Calibri" w:hAnsi="Calibri" w:cs="Calibri"/>
                <w:b/>
                <w:bCs/>
                <w:sz w:val="22"/>
                <w:szCs w:val="22"/>
                <w:lang w:eastAsia="ro-RO"/>
              </w:rPr>
            </w:pPr>
            <w:r w:rsidRPr="00220F81">
              <w:rPr>
                <w:rFonts w:ascii="Calibri" w:hAnsi="Calibri" w:cs="Calibri"/>
                <w:b/>
                <w:bCs/>
                <w:sz w:val="22"/>
                <w:szCs w:val="22"/>
                <w:lang w:eastAsia="ro-RO"/>
              </w:rPr>
              <w:t>Carateristici tehnice ofertate/ asigurate de catre prestator</w:t>
            </w:r>
          </w:p>
        </w:tc>
      </w:tr>
      <w:tr w:rsidR="00955C3E" w:rsidRPr="00220F81" w14:paraId="6FEBE1B0" w14:textId="77777777" w:rsidTr="004C055D">
        <w:trPr>
          <w:tblHeader/>
        </w:trPr>
        <w:tc>
          <w:tcPr>
            <w:tcW w:w="8498" w:type="dxa"/>
            <w:shd w:val="clear" w:color="auto" w:fill="auto"/>
          </w:tcPr>
          <w:p w14:paraId="6CF27364" w14:textId="77777777" w:rsidR="00955C3E" w:rsidRPr="00220F81" w:rsidRDefault="00955C3E" w:rsidP="004C055D">
            <w:pPr>
              <w:jc w:val="center"/>
              <w:rPr>
                <w:rFonts w:ascii="Calibri" w:hAnsi="Calibri" w:cs="Calibri"/>
                <w:sz w:val="16"/>
                <w:szCs w:val="16"/>
                <w:lang w:eastAsia="ro-RO"/>
              </w:rPr>
            </w:pPr>
            <w:r w:rsidRPr="00220F81">
              <w:rPr>
                <w:rFonts w:ascii="Calibri" w:hAnsi="Calibri" w:cs="Calibri"/>
                <w:sz w:val="16"/>
                <w:szCs w:val="16"/>
                <w:lang w:eastAsia="ro-RO"/>
              </w:rPr>
              <w:t>1</w:t>
            </w:r>
          </w:p>
        </w:tc>
        <w:tc>
          <w:tcPr>
            <w:tcW w:w="5345" w:type="dxa"/>
            <w:shd w:val="clear" w:color="auto" w:fill="D9E2F3"/>
          </w:tcPr>
          <w:p w14:paraId="2C41B5E5" w14:textId="77777777" w:rsidR="00955C3E" w:rsidRPr="00220F81" w:rsidRDefault="00955C3E" w:rsidP="004C055D">
            <w:pPr>
              <w:jc w:val="center"/>
              <w:rPr>
                <w:rFonts w:ascii="Calibri" w:hAnsi="Calibri" w:cs="Calibri"/>
                <w:sz w:val="16"/>
                <w:szCs w:val="16"/>
                <w:lang w:eastAsia="ro-RO"/>
              </w:rPr>
            </w:pPr>
            <w:r w:rsidRPr="00220F81">
              <w:rPr>
                <w:rFonts w:ascii="Calibri" w:hAnsi="Calibri" w:cs="Calibri"/>
                <w:sz w:val="16"/>
                <w:szCs w:val="16"/>
                <w:lang w:eastAsia="ro-RO"/>
              </w:rPr>
              <w:t>2</w:t>
            </w:r>
          </w:p>
        </w:tc>
      </w:tr>
      <w:tr w:rsidR="00955C3E" w:rsidRPr="00220F81" w14:paraId="4D16B12E" w14:textId="77777777" w:rsidTr="004C055D">
        <w:tc>
          <w:tcPr>
            <w:tcW w:w="13843" w:type="dxa"/>
            <w:gridSpan w:val="2"/>
            <w:shd w:val="clear" w:color="auto" w:fill="auto"/>
          </w:tcPr>
          <w:p w14:paraId="473E126D" w14:textId="77777777" w:rsidR="00955C3E" w:rsidRPr="00D45BB1" w:rsidRDefault="00955C3E" w:rsidP="004C055D">
            <w:pPr>
              <w:pStyle w:val="NoSpacing"/>
              <w:jc w:val="both"/>
              <w:rPr>
                <w:rFonts w:asciiTheme="minorHAnsi" w:hAnsiTheme="minorHAnsi" w:cstheme="minorHAnsi"/>
                <w:sz w:val="20"/>
                <w:szCs w:val="20"/>
                <w:lang w:eastAsia="ro-RO"/>
              </w:rPr>
            </w:pPr>
            <w:r w:rsidRPr="00D45BB1">
              <w:rPr>
                <w:rFonts w:asciiTheme="minorHAnsi" w:hAnsiTheme="minorHAnsi" w:cstheme="minorHAnsi"/>
                <w:sz w:val="20"/>
                <w:szCs w:val="20"/>
                <w:lang w:eastAsia="ro-RO"/>
              </w:rPr>
              <w:t>Obiectul achiziției constă în achiziționarea serviciilor de curățenie, la sediul Rubik Hub din Piatra Neamț, Aleea Tineretului nr. 26.</w:t>
            </w:r>
          </w:p>
          <w:p w14:paraId="3355B23F" w14:textId="77777777" w:rsidR="00955C3E" w:rsidRPr="00D45BB1" w:rsidRDefault="00955C3E" w:rsidP="004C055D">
            <w:pPr>
              <w:pStyle w:val="NoSpacing"/>
              <w:jc w:val="both"/>
              <w:rPr>
                <w:rFonts w:asciiTheme="minorHAnsi" w:hAnsiTheme="minorHAnsi" w:cstheme="minorHAnsi"/>
                <w:b/>
                <w:bCs/>
                <w:sz w:val="20"/>
                <w:szCs w:val="20"/>
                <w:lang w:eastAsia="ro-RO"/>
              </w:rPr>
            </w:pPr>
            <w:r w:rsidRPr="00D45BB1">
              <w:rPr>
                <w:rFonts w:asciiTheme="minorHAnsi" w:hAnsiTheme="minorHAnsi" w:cstheme="minorHAnsi"/>
                <w:b/>
                <w:bCs/>
                <w:sz w:val="20"/>
                <w:szCs w:val="20"/>
                <w:lang w:eastAsia="ro-RO"/>
              </w:rPr>
              <w:t>I. Descrierea spațiului</w:t>
            </w:r>
          </w:p>
          <w:p w14:paraId="79A3DBC5" w14:textId="77777777" w:rsidR="00955C3E" w:rsidRPr="00D45BB1" w:rsidRDefault="00955C3E" w:rsidP="004C055D">
            <w:pPr>
              <w:pStyle w:val="NoSpacing"/>
              <w:jc w:val="both"/>
              <w:rPr>
                <w:rFonts w:asciiTheme="minorHAnsi" w:hAnsiTheme="minorHAnsi" w:cstheme="minorHAnsi"/>
                <w:sz w:val="20"/>
                <w:szCs w:val="20"/>
                <w:lang w:eastAsia="ro-RO"/>
              </w:rPr>
            </w:pPr>
            <w:r w:rsidRPr="00D45BB1">
              <w:rPr>
                <w:rFonts w:asciiTheme="minorHAnsi" w:hAnsiTheme="minorHAnsi" w:cstheme="minorHAnsi"/>
                <w:sz w:val="20"/>
                <w:szCs w:val="20"/>
                <w:lang w:eastAsia="ro-RO"/>
              </w:rPr>
              <w:t>Sediul pentru care se solicită oferte în vederea atribuirii contractului de curățenie este situat în Piatra Neamț, aleea Tineretului nr. 26, realizat în variantă constructivă P+1, cu suprafața de 1500 mp (inclusiv terasă 220 mp). Spațiul este împărțit în zone de birouri comune sau individuale și săli de ședință/conferință.</w:t>
            </w:r>
          </w:p>
          <w:p w14:paraId="31252FC9" w14:textId="77777777" w:rsidR="00E241DE" w:rsidRDefault="00955C3E" w:rsidP="004C055D">
            <w:pPr>
              <w:pStyle w:val="NoSpacing"/>
              <w:jc w:val="both"/>
              <w:rPr>
                <w:rFonts w:asciiTheme="minorHAnsi" w:hAnsiTheme="minorHAnsi" w:cstheme="minorHAnsi"/>
                <w:sz w:val="20"/>
                <w:szCs w:val="20"/>
                <w:lang w:eastAsia="ro-RO"/>
              </w:rPr>
            </w:pPr>
            <w:r w:rsidRPr="00D45BB1">
              <w:rPr>
                <w:rFonts w:asciiTheme="minorHAnsi" w:hAnsiTheme="minorHAnsi" w:cstheme="minorHAnsi"/>
                <w:sz w:val="20"/>
                <w:szCs w:val="20"/>
                <w:lang w:eastAsia="ro-RO"/>
              </w:rPr>
              <w:t xml:space="preserve">Spațiul este utilizat de angajații Direcției Dezvoltarea Afacerilor și ca spațiu de co-working, în total 33 birouri comune și 7 birouri individuale. </w:t>
            </w:r>
            <w:r w:rsidR="00E241DE" w:rsidRPr="00E241DE">
              <w:rPr>
                <w:rFonts w:asciiTheme="minorHAnsi" w:hAnsiTheme="minorHAnsi" w:cstheme="minorHAnsi"/>
                <w:sz w:val="20"/>
                <w:szCs w:val="20"/>
                <w:lang w:eastAsia="ro-RO"/>
              </w:rPr>
              <w:t>Sălile de ședință sunt utilizate pentru întâlniri / evenimente interne (ale Agenției pentru Dezvoltare Regională Nord-Est) și externe – aproximativ 50 evenimente / an (conform calendar evenimente Rubik Hub pentru anul 2023) cu participarea a 15 – 120 persoane.</w:t>
            </w:r>
          </w:p>
          <w:p w14:paraId="2A6B4766" w14:textId="314EA538" w:rsidR="00955C3E" w:rsidRPr="00D45BB1" w:rsidRDefault="00955C3E" w:rsidP="004C055D">
            <w:pPr>
              <w:pStyle w:val="NoSpacing"/>
              <w:jc w:val="both"/>
              <w:rPr>
                <w:rFonts w:asciiTheme="minorHAnsi" w:hAnsiTheme="minorHAnsi" w:cstheme="minorHAnsi"/>
                <w:sz w:val="20"/>
                <w:szCs w:val="20"/>
                <w:u w:val="single"/>
                <w:lang w:eastAsia="ro-RO"/>
              </w:rPr>
            </w:pPr>
            <w:r w:rsidRPr="00D45BB1">
              <w:rPr>
                <w:rFonts w:asciiTheme="minorHAnsi" w:hAnsiTheme="minorHAnsi" w:cstheme="minorHAnsi"/>
                <w:sz w:val="20"/>
                <w:szCs w:val="20"/>
                <w:u w:val="single"/>
                <w:lang w:eastAsia="ro-RO"/>
              </w:rPr>
              <w:t>Spațiul cuprinde următoarele zone:</w:t>
            </w:r>
          </w:p>
          <w:p w14:paraId="484FC997" w14:textId="77777777" w:rsidR="00E241DE" w:rsidRPr="00E241DE" w:rsidRDefault="00E241DE" w:rsidP="00E241DE">
            <w:pPr>
              <w:pStyle w:val="NoSpacing"/>
              <w:ind w:left="150"/>
              <w:jc w:val="both"/>
              <w:rPr>
                <w:rFonts w:asciiTheme="minorHAnsi" w:hAnsiTheme="minorHAnsi" w:cstheme="minorHAnsi"/>
                <w:sz w:val="20"/>
                <w:szCs w:val="20"/>
                <w:lang w:eastAsia="ro-RO"/>
              </w:rPr>
            </w:pPr>
            <w:r w:rsidRPr="00E241DE">
              <w:rPr>
                <w:rFonts w:asciiTheme="minorHAnsi" w:hAnsiTheme="minorHAnsi" w:cstheme="minorHAnsi"/>
                <w:sz w:val="20"/>
                <w:szCs w:val="20"/>
                <w:lang w:eastAsia="ro-RO"/>
              </w:rPr>
              <w:t>Parter:</w:t>
            </w:r>
            <w:r w:rsidRPr="00E241DE">
              <w:rPr>
                <w:rFonts w:asciiTheme="minorHAnsi" w:hAnsiTheme="minorHAnsi" w:cstheme="minorHAnsi"/>
                <w:sz w:val="20"/>
                <w:szCs w:val="20"/>
                <w:lang w:eastAsia="ro-RO"/>
              </w:rPr>
              <w:tab/>
            </w:r>
          </w:p>
          <w:p w14:paraId="37F580D2" w14:textId="77777777" w:rsidR="00E241DE" w:rsidRPr="00E241DE" w:rsidRDefault="00E241DE" w:rsidP="00E241DE">
            <w:pPr>
              <w:pStyle w:val="NoSpacing"/>
              <w:ind w:left="150"/>
              <w:jc w:val="both"/>
              <w:rPr>
                <w:rFonts w:asciiTheme="minorHAnsi" w:hAnsiTheme="minorHAnsi" w:cstheme="minorHAnsi"/>
                <w:sz w:val="20"/>
                <w:szCs w:val="20"/>
                <w:lang w:eastAsia="ro-RO"/>
              </w:rPr>
            </w:pPr>
            <w:r w:rsidRPr="00E241DE">
              <w:rPr>
                <w:rFonts w:asciiTheme="minorHAnsi" w:hAnsiTheme="minorHAnsi" w:cstheme="minorHAnsi"/>
                <w:sz w:val="20"/>
                <w:szCs w:val="20"/>
                <w:lang w:eastAsia="ro-RO"/>
              </w:rPr>
              <w:tab/>
              <w:t>- spațiu deschis intrare principală – 407 mp;</w:t>
            </w:r>
          </w:p>
          <w:p w14:paraId="605BBF65" w14:textId="77777777" w:rsidR="00E241DE" w:rsidRPr="00E241DE" w:rsidRDefault="00E241DE" w:rsidP="00E241DE">
            <w:pPr>
              <w:pStyle w:val="NoSpacing"/>
              <w:ind w:left="150"/>
              <w:jc w:val="both"/>
              <w:rPr>
                <w:rFonts w:asciiTheme="minorHAnsi" w:hAnsiTheme="minorHAnsi" w:cstheme="minorHAnsi"/>
                <w:sz w:val="20"/>
                <w:szCs w:val="20"/>
                <w:lang w:eastAsia="ro-RO"/>
              </w:rPr>
            </w:pPr>
            <w:r w:rsidRPr="00E241DE">
              <w:rPr>
                <w:rFonts w:asciiTheme="minorHAnsi" w:hAnsiTheme="minorHAnsi" w:cstheme="minorHAnsi"/>
                <w:sz w:val="20"/>
                <w:szCs w:val="20"/>
                <w:lang w:eastAsia="ro-RO"/>
              </w:rPr>
              <w:tab/>
              <w:t>- garderobă – 32 mp;</w:t>
            </w:r>
          </w:p>
          <w:p w14:paraId="3ACA6DFE" w14:textId="77777777" w:rsidR="00E241DE" w:rsidRPr="00E241DE" w:rsidRDefault="00E241DE" w:rsidP="00E241DE">
            <w:pPr>
              <w:pStyle w:val="NoSpacing"/>
              <w:ind w:left="150"/>
              <w:jc w:val="both"/>
              <w:rPr>
                <w:rFonts w:asciiTheme="minorHAnsi" w:hAnsiTheme="minorHAnsi" w:cstheme="minorHAnsi"/>
                <w:sz w:val="20"/>
                <w:szCs w:val="20"/>
                <w:lang w:eastAsia="ro-RO"/>
              </w:rPr>
            </w:pPr>
            <w:r w:rsidRPr="00E241DE">
              <w:rPr>
                <w:rFonts w:asciiTheme="minorHAnsi" w:hAnsiTheme="minorHAnsi" w:cstheme="minorHAnsi"/>
                <w:sz w:val="20"/>
                <w:szCs w:val="20"/>
                <w:lang w:eastAsia="ro-RO"/>
              </w:rPr>
              <w:tab/>
              <w:t>- spațiu servire masă (bucătărie) – 70 mp;</w:t>
            </w:r>
          </w:p>
          <w:p w14:paraId="02EA7D1F" w14:textId="77777777" w:rsidR="00E241DE" w:rsidRPr="00E241DE" w:rsidRDefault="00E241DE" w:rsidP="00E241DE">
            <w:pPr>
              <w:pStyle w:val="NoSpacing"/>
              <w:ind w:left="150"/>
              <w:jc w:val="both"/>
              <w:rPr>
                <w:rFonts w:asciiTheme="minorHAnsi" w:hAnsiTheme="minorHAnsi" w:cstheme="minorHAnsi"/>
                <w:sz w:val="20"/>
                <w:szCs w:val="20"/>
                <w:lang w:eastAsia="ro-RO"/>
              </w:rPr>
            </w:pPr>
            <w:r w:rsidRPr="00E241DE">
              <w:rPr>
                <w:rFonts w:asciiTheme="minorHAnsi" w:hAnsiTheme="minorHAnsi" w:cstheme="minorHAnsi"/>
                <w:sz w:val="20"/>
                <w:szCs w:val="20"/>
                <w:lang w:eastAsia="ro-RO"/>
              </w:rPr>
              <w:tab/>
              <w:t>- magazie – 10 mp;</w:t>
            </w:r>
          </w:p>
          <w:p w14:paraId="78CECB8D" w14:textId="77777777" w:rsidR="00E241DE" w:rsidRPr="00E241DE" w:rsidRDefault="00E241DE" w:rsidP="00E241DE">
            <w:pPr>
              <w:pStyle w:val="NoSpacing"/>
              <w:ind w:left="150"/>
              <w:jc w:val="both"/>
              <w:rPr>
                <w:rFonts w:asciiTheme="minorHAnsi" w:hAnsiTheme="minorHAnsi" w:cstheme="minorHAnsi"/>
                <w:sz w:val="20"/>
                <w:szCs w:val="20"/>
                <w:lang w:eastAsia="ro-RO"/>
              </w:rPr>
            </w:pPr>
            <w:r w:rsidRPr="00E241DE">
              <w:rPr>
                <w:rFonts w:asciiTheme="minorHAnsi" w:hAnsiTheme="minorHAnsi" w:cstheme="minorHAnsi"/>
                <w:sz w:val="20"/>
                <w:szCs w:val="20"/>
                <w:lang w:eastAsia="ro-RO"/>
              </w:rPr>
              <w:tab/>
              <w:t xml:space="preserve">- 7 birouri individuale – 80 mp total; </w:t>
            </w:r>
          </w:p>
          <w:p w14:paraId="3063D065" w14:textId="77777777" w:rsidR="00E241DE" w:rsidRPr="00E241DE" w:rsidRDefault="00E241DE" w:rsidP="00E241DE">
            <w:pPr>
              <w:pStyle w:val="NoSpacing"/>
              <w:ind w:left="150"/>
              <w:jc w:val="both"/>
              <w:rPr>
                <w:rFonts w:asciiTheme="minorHAnsi" w:hAnsiTheme="minorHAnsi" w:cstheme="minorHAnsi"/>
                <w:sz w:val="20"/>
                <w:szCs w:val="20"/>
                <w:lang w:eastAsia="ro-RO"/>
              </w:rPr>
            </w:pPr>
            <w:r w:rsidRPr="00E241DE">
              <w:rPr>
                <w:rFonts w:asciiTheme="minorHAnsi" w:hAnsiTheme="minorHAnsi" w:cstheme="minorHAnsi"/>
                <w:sz w:val="20"/>
                <w:szCs w:val="20"/>
                <w:lang w:eastAsia="ro-RO"/>
              </w:rPr>
              <w:tab/>
              <w:t xml:space="preserve">- sală ședințe – 25 mp; </w:t>
            </w:r>
          </w:p>
          <w:p w14:paraId="003E79F4" w14:textId="77777777" w:rsidR="00E241DE" w:rsidRPr="00E241DE" w:rsidRDefault="00E241DE" w:rsidP="00E241DE">
            <w:pPr>
              <w:pStyle w:val="NoSpacing"/>
              <w:ind w:left="150"/>
              <w:jc w:val="both"/>
              <w:rPr>
                <w:rFonts w:asciiTheme="minorHAnsi" w:hAnsiTheme="minorHAnsi" w:cstheme="minorHAnsi"/>
                <w:sz w:val="20"/>
                <w:szCs w:val="20"/>
                <w:lang w:eastAsia="ro-RO"/>
              </w:rPr>
            </w:pPr>
            <w:r w:rsidRPr="00E241DE">
              <w:rPr>
                <w:rFonts w:asciiTheme="minorHAnsi" w:hAnsiTheme="minorHAnsi" w:cstheme="minorHAnsi"/>
                <w:sz w:val="20"/>
                <w:szCs w:val="20"/>
                <w:lang w:eastAsia="ro-RO"/>
              </w:rPr>
              <w:lastRenderedPageBreak/>
              <w:tab/>
              <w:t>- 2 vestiare – 12 mp;</w:t>
            </w:r>
          </w:p>
          <w:p w14:paraId="77D92F26" w14:textId="77777777" w:rsidR="00E241DE" w:rsidRPr="00E241DE" w:rsidRDefault="00E241DE" w:rsidP="00E241DE">
            <w:pPr>
              <w:pStyle w:val="NoSpacing"/>
              <w:ind w:left="150"/>
              <w:jc w:val="both"/>
              <w:rPr>
                <w:rFonts w:asciiTheme="minorHAnsi" w:hAnsiTheme="minorHAnsi" w:cstheme="minorHAnsi"/>
                <w:sz w:val="20"/>
                <w:szCs w:val="20"/>
                <w:lang w:eastAsia="ro-RO"/>
              </w:rPr>
            </w:pPr>
            <w:r w:rsidRPr="00E241DE">
              <w:rPr>
                <w:rFonts w:asciiTheme="minorHAnsi" w:hAnsiTheme="minorHAnsi" w:cstheme="minorHAnsi"/>
                <w:sz w:val="20"/>
                <w:szCs w:val="20"/>
                <w:lang w:eastAsia="ro-RO"/>
              </w:rPr>
              <w:tab/>
              <w:t>- 6 grupuri sanitare - estimat 31 mp total;</w:t>
            </w:r>
          </w:p>
          <w:p w14:paraId="61F2B6C5" w14:textId="77777777" w:rsidR="00E241DE" w:rsidRPr="00E241DE" w:rsidRDefault="00E241DE" w:rsidP="00E241DE">
            <w:pPr>
              <w:pStyle w:val="NoSpacing"/>
              <w:ind w:left="150"/>
              <w:jc w:val="both"/>
              <w:rPr>
                <w:rFonts w:asciiTheme="minorHAnsi" w:hAnsiTheme="minorHAnsi" w:cstheme="minorHAnsi"/>
                <w:sz w:val="20"/>
                <w:szCs w:val="20"/>
                <w:lang w:eastAsia="ro-RO"/>
              </w:rPr>
            </w:pPr>
            <w:r w:rsidRPr="00E241DE">
              <w:rPr>
                <w:rFonts w:asciiTheme="minorHAnsi" w:hAnsiTheme="minorHAnsi" w:cstheme="minorHAnsi"/>
                <w:sz w:val="20"/>
                <w:szCs w:val="20"/>
                <w:lang w:eastAsia="ro-RO"/>
              </w:rPr>
              <w:tab/>
              <w:t>- holuri acces – estimat 57 mp total;</w:t>
            </w:r>
          </w:p>
          <w:p w14:paraId="375A966F" w14:textId="77777777" w:rsidR="00E241DE" w:rsidRPr="00E241DE" w:rsidRDefault="00E241DE" w:rsidP="00E241DE">
            <w:pPr>
              <w:pStyle w:val="NoSpacing"/>
              <w:ind w:left="150"/>
              <w:jc w:val="both"/>
              <w:rPr>
                <w:rFonts w:asciiTheme="minorHAnsi" w:hAnsiTheme="minorHAnsi" w:cstheme="minorHAnsi"/>
                <w:sz w:val="20"/>
                <w:szCs w:val="20"/>
                <w:lang w:eastAsia="ro-RO"/>
              </w:rPr>
            </w:pPr>
            <w:r w:rsidRPr="00E241DE">
              <w:rPr>
                <w:rFonts w:asciiTheme="minorHAnsi" w:hAnsiTheme="minorHAnsi" w:cstheme="minorHAnsi"/>
                <w:sz w:val="20"/>
                <w:szCs w:val="20"/>
                <w:lang w:eastAsia="ro-RO"/>
              </w:rPr>
              <w:tab/>
              <w:t>- scări acces;</w:t>
            </w:r>
          </w:p>
          <w:p w14:paraId="2949E543" w14:textId="77777777" w:rsidR="00E241DE" w:rsidRPr="00E241DE" w:rsidRDefault="00E241DE" w:rsidP="00E241DE">
            <w:pPr>
              <w:pStyle w:val="NoSpacing"/>
              <w:ind w:left="150"/>
              <w:jc w:val="both"/>
              <w:rPr>
                <w:rFonts w:asciiTheme="minorHAnsi" w:hAnsiTheme="minorHAnsi" w:cstheme="minorHAnsi"/>
                <w:sz w:val="20"/>
                <w:szCs w:val="20"/>
                <w:lang w:eastAsia="ro-RO"/>
              </w:rPr>
            </w:pPr>
            <w:r w:rsidRPr="00E241DE">
              <w:rPr>
                <w:rFonts w:asciiTheme="minorHAnsi" w:hAnsiTheme="minorHAnsi" w:cstheme="minorHAnsi"/>
                <w:sz w:val="20"/>
                <w:szCs w:val="20"/>
                <w:lang w:eastAsia="ro-RO"/>
              </w:rPr>
              <w:t xml:space="preserve">Etaj: </w:t>
            </w:r>
          </w:p>
          <w:p w14:paraId="12ECF304" w14:textId="77777777" w:rsidR="00E241DE" w:rsidRPr="00E241DE" w:rsidRDefault="00E241DE" w:rsidP="00E241DE">
            <w:pPr>
              <w:pStyle w:val="NoSpacing"/>
              <w:ind w:left="150"/>
              <w:jc w:val="both"/>
              <w:rPr>
                <w:rFonts w:asciiTheme="minorHAnsi" w:hAnsiTheme="minorHAnsi" w:cstheme="minorHAnsi"/>
                <w:sz w:val="20"/>
                <w:szCs w:val="20"/>
                <w:lang w:eastAsia="ro-RO"/>
              </w:rPr>
            </w:pPr>
            <w:r w:rsidRPr="00E241DE">
              <w:rPr>
                <w:rFonts w:asciiTheme="minorHAnsi" w:hAnsiTheme="minorHAnsi" w:cstheme="minorHAnsi"/>
                <w:sz w:val="20"/>
                <w:szCs w:val="20"/>
                <w:lang w:eastAsia="ro-RO"/>
              </w:rPr>
              <w:tab/>
              <w:t xml:space="preserve">- zonă </w:t>
            </w:r>
            <w:proofErr w:type="spellStart"/>
            <w:r w:rsidRPr="00E241DE">
              <w:rPr>
                <w:rFonts w:asciiTheme="minorHAnsi" w:hAnsiTheme="minorHAnsi" w:cstheme="minorHAnsi"/>
                <w:sz w:val="20"/>
                <w:szCs w:val="20"/>
                <w:lang w:eastAsia="ro-RO"/>
              </w:rPr>
              <w:t>coworking</w:t>
            </w:r>
            <w:proofErr w:type="spellEnd"/>
            <w:r w:rsidRPr="00E241DE">
              <w:rPr>
                <w:rFonts w:asciiTheme="minorHAnsi" w:hAnsiTheme="minorHAnsi" w:cstheme="minorHAnsi"/>
                <w:sz w:val="20"/>
                <w:szCs w:val="20"/>
                <w:lang w:eastAsia="ro-RO"/>
              </w:rPr>
              <w:t xml:space="preserve"> – 244 mp;</w:t>
            </w:r>
          </w:p>
          <w:p w14:paraId="2733925B" w14:textId="77777777" w:rsidR="00E241DE" w:rsidRPr="00E241DE" w:rsidRDefault="00E241DE" w:rsidP="00E241DE">
            <w:pPr>
              <w:pStyle w:val="NoSpacing"/>
              <w:ind w:left="150"/>
              <w:jc w:val="both"/>
              <w:rPr>
                <w:rFonts w:asciiTheme="minorHAnsi" w:hAnsiTheme="minorHAnsi" w:cstheme="minorHAnsi"/>
                <w:sz w:val="20"/>
                <w:szCs w:val="20"/>
                <w:lang w:eastAsia="ro-RO"/>
              </w:rPr>
            </w:pPr>
            <w:r w:rsidRPr="00E241DE">
              <w:rPr>
                <w:rFonts w:asciiTheme="minorHAnsi" w:hAnsiTheme="minorHAnsi" w:cstheme="minorHAnsi"/>
                <w:sz w:val="20"/>
                <w:szCs w:val="20"/>
                <w:lang w:eastAsia="ro-RO"/>
              </w:rPr>
              <w:tab/>
              <w:t>- 3 săli conferințe – 201 mp total;</w:t>
            </w:r>
          </w:p>
          <w:p w14:paraId="008285DA" w14:textId="77777777" w:rsidR="00E241DE" w:rsidRPr="00E241DE" w:rsidRDefault="00E241DE" w:rsidP="00E241DE">
            <w:pPr>
              <w:pStyle w:val="NoSpacing"/>
              <w:ind w:left="150"/>
              <w:jc w:val="both"/>
              <w:rPr>
                <w:rFonts w:asciiTheme="minorHAnsi" w:hAnsiTheme="minorHAnsi" w:cstheme="minorHAnsi"/>
                <w:sz w:val="20"/>
                <w:szCs w:val="20"/>
                <w:lang w:eastAsia="ro-RO"/>
              </w:rPr>
            </w:pPr>
            <w:r w:rsidRPr="00E241DE">
              <w:rPr>
                <w:rFonts w:asciiTheme="minorHAnsi" w:hAnsiTheme="minorHAnsi" w:cstheme="minorHAnsi"/>
                <w:sz w:val="20"/>
                <w:szCs w:val="20"/>
                <w:lang w:eastAsia="ro-RO"/>
              </w:rPr>
              <w:tab/>
              <w:t>- 4 grupuri sanitare – 34 mp total;</w:t>
            </w:r>
          </w:p>
          <w:p w14:paraId="2A55B90A" w14:textId="77777777" w:rsidR="00E241DE" w:rsidRPr="00E241DE" w:rsidRDefault="00E241DE" w:rsidP="00E241DE">
            <w:pPr>
              <w:pStyle w:val="NoSpacing"/>
              <w:ind w:left="150"/>
              <w:jc w:val="both"/>
              <w:rPr>
                <w:rFonts w:asciiTheme="minorHAnsi" w:hAnsiTheme="minorHAnsi" w:cstheme="minorHAnsi"/>
                <w:sz w:val="20"/>
                <w:szCs w:val="20"/>
                <w:lang w:eastAsia="ro-RO"/>
              </w:rPr>
            </w:pPr>
            <w:r w:rsidRPr="00E241DE">
              <w:rPr>
                <w:rFonts w:asciiTheme="minorHAnsi" w:hAnsiTheme="minorHAnsi" w:cstheme="minorHAnsi"/>
                <w:sz w:val="20"/>
                <w:szCs w:val="20"/>
                <w:lang w:eastAsia="ro-RO"/>
              </w:rPr>
              <w:tab/>
              <w:t>- holuri acces – 50 mp;</w:t>
            </w:r>
          </w:p>
          <w:p w14:paraId="1B8336C2" w14:textId="1787F802" w:rsidR="00E241DE" w:rsidRPr="00E241DE" w:rsidRDefault="00E241DE" w:rsidP="00E241DE">
            <w:pPr>
              <w:pStyle w:val="NoSpacing"/>
              <w:ind w:left="150"/>
              <w:jc w:val="both"/>
              <w:rPr>
                <w:rFonts w:asciiTheme="minorHAnsi" w:hAnsiTheme="minorHAnsi" w:cstheme="minorHAnsi"/>
                <w:sz w:val="20"/>
                <w:szCs w:val="20"/>
                <w:lang w:eastAsia="ro-RO"/>
              </w:rPr>
            </w:pPr>
            <w:r w:rsidRPr="00E241DE">
              <w:rPr>
                <w:rFonts w:asciiTheme="minorHAnsi" w:hAnsiTheme="minorHAnsi" w:cstheme="minorHAnsi"/>
                <w:sz w:val="20"/>
                <w:szCs w:val="20"/>
                <w:lang w:eastAsia="ro-RO"/>
              </w:rPr>
              <w:tab/>
              <w:t>- terasă – 220 mp;</w:t>
            </w:r>
          </w:p>
          <w:p w14:paraId="13D86F6B" w14:textId="77777777" w:rsidR="00E241DE" w:rsidRPr="00E241DE" w:rsidRDefault="00E241DE" w:rsidP="00E241DE">
            <w:pPr>
              <w:pStyle w:val="NoSpacing"/>
              <w:ind w:left="150"/>
              <w:jc w:val="both"/>
              <w:rPr>
                <w:rFonts w:asciiTheme="minorHAnsi" w:hAnsiTheme="minorHAnsi" w:cstheme="minorHAnsi"/>
                <w:sz w:val="20"/>
                <w:szCs w:val="20"/>
                <w:lang w:eastAsia="ro-RO"/>
              </w:rPr>
            </w:pPr>
            <w:r w:rsidRPr="00E241DE">
              <w:rPr>
                <w:rFonts w:asciiTheme="minorHAnsi" w:hAnsiTheme="minorHAnsi" w:cstheme="minorHAnsi"/>
                <w:sz w:val="20"/>
                <w:szCs w:val="20"/>
                <w:lang w:eastAsia="ro-RO"/>
              </w:rPr>
              <w:t>Toate spațiile sunt dotate cu mobilier specific destinației lor.</w:t>
            </w:r>
          </w:p>
          <w:p w14:paraId="71372586" w14:textId="77777777" w:rsidR="00E241DE" w:rsidRPr="00E241DE" w:rsidRDefault="00E241DE" w:rsidP="00E241DE">
            <w:pPr>
              <w:pStyle w:val="NoSpacing"/>
              <w:ind w:left="150"/>
              <w:jc w:val="both"/>
              <w:rPr>
                <w:rFonts w:asciiTheme="minorHAnsi" w:hAnsiTheme="minorHAnsi" w:cstheme="minorHAnsi"/>
                <w:sz w:val="20"/>
                <w:szCs w:val="20"/>
                <w:lang w:eastAsia="ro-RO"/>
              </w:rPr>
            </w:pPr>
            <w:r w:rsidRPr="00E241DE">
              <w:rPr>
                <w:rFonts w:asciiTheme="minorHAnsi" w:hAnsiTheme="minorHAnsi" w:cstheme="minorHAnsi"/>
                <w:sz w:val="20"/>
                <w:szCs w:val="20"/>
                <w:lang w:eastAsia="ro-RO"/>
              </w:rPr>
              <w:tab/>
            </w:r>
          </w:p>
          <w:p w14:paraId="6BA774B9" w14:textId="507EE8E0" w:rsidR="00E241DE" w:rsidRPr="00E241DE" w:rsidRDefault="00E241DE" w:rsidP="00E241DE">
            <w:pPr>
              <w:pStyle w:val="NoSpacing"/>
              <w:ind w:left="150"/>
              <w:jc w:val="both"/>
              <w:rPr>
                <w:rFonts w:asciiTheme="minorHAnsi" w:hAnsiTheme="minorHAnsi" w:cstheme="minorHAnsi"/>
                <w:b/>
                <w:bCs/>
                <w:sz w:val="20"/>
                <w:szCs w:val="20"/>
                <w:lang w:eastAsia="ro-RO"/>
              </w:rPr>
            </w:pPr>
            <w:r w:rsidRPr="00E241DE">
              <w:rPr>
                <w:rFonts w:asciiTheme="minorHAnsi" w:hAnsiTheme="minorHAnsi" w:cstheme="minorHAnsi"/>
                <w:b/>
                <w:bCs/>
                <w:sz w:val="20"/>
                <w:szCs w:val="20"/>
                <w:lang w:eastAsia="ro-RO"/>
              </w:rPr>
              <w:t>II.</w:t>
            </w:r>
            <w:r>
              <w:rPr>
                <w:rFonts w:asciiTheme="minorHAnsi" w:hAnsiTheme="minorHAnsi" w:cstheme="minorHAnsi"/>
                <w:b/>
                <w:bCs/>
                <w:sz w:val="20"/>
                <w:szCs w:val="20"/>
                <w:lang w:eastAsia="ro-RO"/>
              </w:rPr>
              <w:t xml:space="preserve"> </w:t>
            </w:r>
            <w:r w:rsidRPr="00E241DE">
              <w:rPr>
                <w:rFonts w:asciiTheme="minorHAnsi" w:hAnsiTheme="minorHAnsi" w:cstheme="minorHAnsi"/>
                <w:b/>
                <w:bCs/>
                <w:sz w:val="20"/>
                <w:szCs w:val="20"/>
                <w:lang w:eastAsia="ro-RO"/>
              </w:rPr>
              <w:t>Condiții tehnice</w:t>
            </w:r>
          </w:p>
          <w:p w14:paraId="1235BE8B" w14:textId="77777777" w:rsidR="00E241DE" w:rsidRPr="00E241DE" w:rsidRDefault="00E241DE" w:rsidP="00E241DE">
            <w:pPr>
              <w:pStyle w:val="NoSpacing"/>
              <w:ind w:left="150"/>
              <w:jc w:val="both"/>
              <w:rPr>
                <w:rFonts w:asciiTheme="minorHAnsi" w:hAnsiTheme="minorHAnsi" w:cstheme="minorHAnsi"/>
                <w:sz w:val="20"/>
                <w:szCs w:val="20"/>
                <w:lang w:eastAsia="ro-RO"/>
              </w:rPr>
            </w:pPr>
            <w:r w:rsidRPr="00E241DE">
              <w:rPr>
                <w:rFonts w:asciiTheme="minorHAnsi" w:hAnsiTheme="minorHAnsi" w:cstheme="minorHAnsi"/>
                <w:sz w:val="20"/>
                <w:szCs w:val="20"/>
                <w:lang w:eastAsia="ro-RO"/>
              </w:rPr>
              <w:t>Spațiul este realizat și dotat cu o gamă diversificată de materiale, după cum urmează:</w:t>
            </w:r>
          </w:p>
          <w:p w14:paraId="32DB8C2D" w14:textId="77777777" w:rsidR="00E241DE" w:rsidRPr="00E241DE" w:rsidRDefault="00E241DE" w:rsidP="00E241DE">
            <w:pPr>
              <w:pStyle w:val="NoSpacing"/>
              <w:ind w:left="150"/>
              <w:jc w:val="both"/>
              <w:rPr>
                <w:rFonts w:asciiTheme="minorHAnsi" w:hAnsiTheme="minorHAnsi" w:cstheme="minorHAnsi"/>
                <w:sz w:val="20"/>
                <w:szCs w:val="20"/>
                <w:lang w:eastAsia="ro-RO"/>
              </w:rPr>
            </w:pPr>
            <w:r w:rsidRPr="00E241DE">
              <w:rPr>
                <w:rFonts w:asciiTheme="minorHAnsi" w:hAnsiTheme="minorHAnsi" w:cstheme="minorHAnsi"/>
                <w:sz w:val="20"/>
                <w:szCs w:val="20"/>
                <w:lang w:eastAsia="ro-RO"/>
              </w:rPr>
              <w:t>- pardoseli acoperite cu mochetă – 575 mp, din care suprafața ce necesitata spălare si curățare 400 mp;</w:t>
            </w:r>
          </w:p>
          <w:p w14:paraId="2B9D5E3C" w14:textId="77777777" w:rsidR="00E241DE" w:rsidRPr="00E241DE" w:rsidRDefault="00E241DE" w:rsidP="00E241DE">
            <w:pPr>
              <w:pStyle w:val="NoSpacing"/>
              <w:ind w:left="150"/>
              <w:jc w:val="both"/>
              <w:rPr>
                <w:rFonts w:asciiTheme="minorHAnsi" w:hAnsiTheme="minorHAnsi" w:cstheme="minorHAnsi"/>
                <w:sz w:val="20"/>
                <w:szCs w:val="20"/>
                <w:lang w:eastAsia="ro-RO"/>
              </w:rPr>
            </w:pPr>
            <w:r w:rsidRPr="00E241DE">
              <w:rPr>
                <w:rFonts w:asciiTheme="minorHAnsi" w:hAnsiTheme="minorHAnsi" w:cstheme="minorHAnsi"/>
                <w:sz w:val="20"/>
                <w:szCs w:val="20"/>
                <w:lang w:eastAsia="ro-RO"/>
              </w:rPr>
              <w:t>- pardoseli placate cu granit – 64 mp;</w:t>
            </w:r>
          </w:p>
          <w:p w14:paraId="4F34ED00" w14:textId="77777777" w:rsidR="00E241DE" w:rsidRPr="00E241DE" w:rsidRDefault="00E241DE" w:rsidP="00E241DE">
            <w:pPr>
              <w:pStyle w:val="NoSpacing"/>
              <w:ind w:left="150"/>
              <w:jc w:val="both"/>
              <w:rPr>
                <w:rFonts w:asciiTheme="minorHAnsi" w:hAnsiTheme="minorHAnsi" w:cstheme="minorHAnsi"/>
                <w:sz w:val="20"/>
                <w:szCs w:val="20"/>
                <w:lang w:eastAsia="ro-RO"/>
              </w:rPr>
            </w:pPr>
            <w:r w:rsidRPr="00E241DE">
              <w:rPr>
                <w:rFonts w:asciiTheme="minorHAnsi" w:hAnsiTheme="minorHAnsi" w:cstheme="minorHAnsi"/>
                <w:sz w:val="20"/>
                <w:szCs w:val="20"/>
                <w:lang w:eastAsia="ro-RO"/>
              </w:rPr>
              <w:t>- pardoseli placate cu parchet – 368 mp;</w:t>
            </w:r>
          </w:p>
          <w:p w14:paraId="3C750499" w14:textId="77777777" w:rsidR="00E241DE" w:rsidRPr="00E241DE" w:rsidRDefault="00E241DE" w:rsidP="00E241DE">
            <w:pPr>
              <w:pStyle w:val="NoSpacing"/>
              <w:ind w:left="150"/>
              <w:jc w:val="both"/>
              <w:rPr>
                <w:rFonts w:asciiTheme="minorHAnsi" w:hAnsiTheme="minorHAnsi" w:cstheme="minorHAnsi"/>
                <w:sz w:val="20"/>
                <w:szCs w:val="20"/>
                <w:lang w:eastAsia="ro-RO"/>
              </w:rPr>
            </w:pPr>
            <w:r w:rsidRPr="00E241DE">
              <w:rPr>
                <w:rFonts w:asciiTheme="minorHAnsi" w:hAnsiTheme="minorHAnsi" w:cstheme="minorHAnsi"/>
                <w:sz w:val="20"/>
                <w:szCs w:val="20"/>
                <w:lang w:eastAsia="ro-RO"/>
              </w:rPr>
              <w:t>- pardoseli din gresie – 77 mp;</w:t>
            </w:r>
          </w:p>
          <w:p w14:paraId="703E3520" w14:textId="77777777" w:rsidR="00E241DE" w:rsidRPr="00E241DE" w:rsidRDefault="00E241DE" w:rsidP="00E241DE">
            <w:pPr>
              <w:pStyle w:val="NoSpacing"/>
              <w:ind w:left="150"/>
              <w:jc w:val="both"/>
              <w:rPr>
                <w:rFonts w:asciiTheme="minorHAnsi" w:hAnsiTheme="minorHAnsi" w:cstheme="minorHAnsi"/>
                <w:sz w:val="20"/>
                <w:szCs w:val="20"/>
                <w:lang w:eastAsia="ro-RO"/>
              </w:rPr>
            </w:pPr>
            <w:r w:rsidRPr="00E241DE">
              <w:rPr>
                <w:rFonts w:asciiTheme="minorHAnsi" w:hAnsiTheme="minorHAnsi" w:cstheme="minorHAnsi"/>
                <w:sz w:val="20"/>
                <w:szCs w:val="20"/>
                <w:lang w:eastAsia="ro-RO"/>
              </w:rPr>
              <w:t xml:space="preserve">- faianță la grupurile sanitare; </w:t>
            </w:r>
          </w:p>
          <w:p w14:paraId="1D88FAC6" w14:textId="77777777" w:rsidR="00E241DE" w:rsidRPr="00E241DE" w:rsidRDefault="00E241DE" w:rsidP="00E241DE">
            <w:pPr>
              <w:pStyle w:val="NoSpacing"/>
              <w:ind w:left="150"/>
              <w:jc w:val="both"/>
              <w:rPr>
                <w:rFonts w:asciiTheme="minorHAnsi" w:hAnsiTheme="minorHAnsi" w:cstheme="minorHAnsi"/>
                <w:sz w:val="20"/>
                <w:szCs w:val="20"/>
                <w:lang w:eastAsia="ro-RO"/>
              </w:rPr>
            </w:pPr>
            <w:r w:rsidRPr="00E241DE">
              <w:rPr>
                <w:rFonts w:asciiTheme="minorHAnsi" w:hAnsiTheme="minorHAnsi" w:cstheme="minorHAnsi"/>
                <w:sz w:val="20"/>
                <w:szCs w:val="20"/>
                <w:lang w:eastAsia="ro-RO"/>
              </w:rPr>
              <w:t>- suprafețe vitrate interior (geamuri, uși pereți) – estimat 500 mp;</w:t>
            </w:r>
          </w:p>
          <w:p w14:paraId="2B093202" w14:textId="77777777" w:rsidR="00E241DE" w:rsidRPr="00E241DE" w:rsidRDefault="00E241DE" w:rsidP="00E241DE">
            <w:pPr>
              <w:pStyle w:val="NoSpacing"/>
              <w:ind w:left="150"/>
              <w:jc w:val="both"/>
              <w:rPr>
                <w:rFonts w:asciiTheme="minorHAnsi" w:hAnsiTheme="minorHAnsi" w:cstheme="minorHAnsi"/>
                <w:sz w:val="20"/>
                <w:szCs w:val="20"/>
                <w:lang w:eastAsia="ro-RO"/>
              </w:rPr>
            </w:pPr>
            <w:r w:rsidRPr="00E241DE">
              <w:rPr>
                <w:rFonts w:asciiTheme="minorHAnsi" w:hAnsiTheme="minorHAnsi" w:cstheme="minorHAnsi"/>
                <w:sz w:val="20"/>
                <w:szCs w:val="20"/>
                <w:lang w:eastAsia="ro-RO"/>
              </w:rPr>
              <w:t>- suprafețe vitrate exterioare – estimat 300 mp;</w:t>
            </w:r>
          </w:p>
          <w:p w14:paraId="1AD0336C" w14:textId="77777777" w:rsidR="00E241DE" w:rsidRPr="00E241DE" w:rsidRDefault="00E241DE" w:rsidP="00E241DE">
            <w:pPr>
              <w:pStyle w:val="NoSpacing"/>
              <w:ind w:left="150"/>
              <w:jc w:val="both"/>
              <w:rPr>
                <w:rFonts w:asciiTheme="minorHAnsi" w:hAnsiTheme="minorHAnsi" w:cstheme="minorHAnsi"/>
                <w:sz w:val="20"/>
                <w:szCs w:val="20"/>
                <w:lang w:eastAsia="ro-RO"/>
              </w:rPr>
            </w:pPr>
            <w:r w:rsidRPr="00E241DE">
              <w:rPr>
                <w:rFonts w:asciiTheme="minorHAnsi" w:hAnsiTheme="minorHAnsi" w:cstheme="minorHAnsi"/>
                <w:sz w:val="20"/>
                <w:szCs w:val="20"/>
                <w:lang w:eastAsia="ro-RO"/>
              </w:rPr>
              <w:t>- pardoseli din linoleum – estimat 130 mp;</w:t>
            </w:r>
          </w:p>
          <w:p w14:paraId="40516EA8" w14:textId="77777777" w:rsidR="00E241DE" w:rsidRPr="00E241DE" w:rsidRDefault="00E241DE" w:rsidP="00E241DE">
            <w:pPr>
              <w:pStyle w:val="NoSpacing"/>
              <w:ind w:left="150"/>
              <w:jc w:val="both"/>
              <w:rPr>
                <w:rFonts w:asciiTheme="minorHAnsi" w:hAnsiTheme="minorHAnsi" w:cstheme="minorHAnsi"/>
                <w:sz w:val="20"/>
                <w:szCs w:val="20"/>
                <w:lang w:eastAsia="ro-RO"/>
              </w:rPr>
            </w:pPr>
            <w:r w:rsidRPr="00E241DE">
              <w:rPr>
                <w:rFonts w:asciiTheme="minorHAnsi" w:hAnsiTheme="minorHAnsi" w:cstheme="minorHAnsi"/>
                <w:sz w:val="20"/>
                <w:szCs w:val="20"/>
                <w:lang w:eastAsia="ro-RO"/>
              </w:rPr>
              <w:t>- suprafață trotuare exterioare – estimat 60 mp;</w:t>
            </w:r>
          </w:p>
          <w:p w14:paraId="0F0EF442" w14:textId="77777777" w:rsidR="00E241DE" w:rsidRPr="00E241DE" w:rsidRDefault="00E241DE" w:rsidP="00E241DE">
            <w:pPr>
              <w:pStyle w:val="NoSpacing"/>
              <w:ind w:left="150"/>
              <w:jc w:val="both"/>
              <w:rPr>
                <w:rFonts w:asciiTheme="minorHAnsi" w:hAnsiTheme="minorHAnsi" w:cstheme="minorHAnsi"/>
                <w:sz w:val="20"/>
                <w:szCs w:val="20"/>
                <w:lang w:eastAsia="ro-RO"/>
              </w:rPr>
            </w:pPr>
            <w:r w:rsidRPr="00E241DE">
              <w:rPr>
                <w:rFonts w:asciiTheme="minorHAnsi" w:hAnsiTheme="minorHAnsi" w:cstheme="minorHAnsi"/>
                <w:sz w:val="20"/>
                <w:szCs w:val="20"/>
                <w:lang w:eastAsia="ro-RO"/>
              </w:rPr>
              <w:t>- uși interioare tâmplărie PVC – 34 buc.;</w:t>
            </w:r>
          </w:p>
          <w:p w14:paraId="4BBD378E" w14:textId="77777777" w:rsidR="00E241DE" w:rsidRPr="00E241DE" w:rsidRDefault="00E241DE" w:rsidP="00E241DE">
            <w:pPr>
              <w:pStyle w:val="NoSpacing"/>
              <w:ind w:left="150"/>
              <w:jc w:val="both"/>
              <w:rPr>
                <w:rFonts w:asciiTheme="minorHAnsi" w:hAnsiTheme="minorHAnsi" w:cstheme="minorHAnsi"/>
                <w:sz w:val="20"/>
                <w:szCs w:val="20"/>
                <w:lang w:eastAsia="ro-RO"/>
              </w:rPr>
            </w:pPr>
            <w:r w:rsidRPr="00E241DE">
              <w:rPr>
                <w:rFonts w:asciiTheme="minorHAnsi" w:hAnsiTheme="minorHAnsi" w:cstheme="minorHAnsi"/>
                <w:sz w:val="20"/>
                <w:szCs w:val="20"/>
                <w:lang w:eastAsia="ro-RO"/>
              </w:rPr>
              <w:t>- uși interioare tâmplărie MDF – 14 buc.;</w:t>
            </w:r>
          </w:p>
          <w:p w14:paraId="3509298A" w14:textId="77777777" w:rsidR="00E241DE" w:rsidRPr="00E241DE" w:rsidRDefault="00E241DE" w:rsidP="00E241DE">
            <w:pPr>
              <w:pStyle w:val="NoSpacing"/>
              <w:ind w:left="150"/>
              <w:jc w:val="both"/>
              <w:rPr>
                <w:rFonts w:asciiTheme="minorHAnsi" w:hAnsiTheme="minorHAnsi" w:cstheme="minorHAnsi"/>
                <w:sz w:val="20"/>
                <w:szCs w:val="20"/>
                <w:lang w:eastAsia="ro-RO"/>
              </w:rPr>
            </w:pPr>
            <w:r w:rsidRPr="00E241DE">
              <w:rPr>
                <w:rFonts w:asciiTheme="minorHAnsi" w:hAnsiTheme="minorHAnsi" w:cstheme="minorHAnsi"/>
                <w:sz w:val="20"/>
                <w:szCs w:val="20"/>
                <w:lang w:eastAsia="ro-RO"/>
              </w:rPr>
              <w:t>- 10 grupuri sanitare;</w:t>
            </w:r>
          </w:p>
          <w:p w14:paraId="3B8B5CA3" w14:textId="77777777" w:rsidR="00E241DE" w:rsidRPr="00E241DE" w:rsidRDefault="00E241DE" w:rsidP="00E241DE">
            <w:pPr>
              <w:pStyle w:val="NoSpacing"/>
              <w:ind w:left="150"/>
              <w:jc w:val="both"/>
              <w:rPr>
                <w:rFonts w:asciiTheme="minorHAnsi" w:hAnsiTheme="minorHAnsi" w:cstheme="minorHAnsi"/>
                <w:sz w:val="20"/>
                <w:szCs w:val="20"/>
                <w:lang w:eastAsia="ro-RO"/>
              </w:rPr>
            </w:pPr>
          </w:p>
          <w:p w14:paraId="6C6DBA52" w14:textId="7A2AA167" w:rsidR="00E241DE" w:rsidRPr="00E241DE" w:rsidRDefault="00E241DE" w:rsidP="00E241DE">
            <w:pPr>
              <w:pStyle w:val="NoSpacing"/>
              <w:ind w:left="150"/>
              <w:jc w:val="both"/>
              <w:rPr>
                <w:rFonts w:asciiTheme="minorHAnsi" w:hAnsiTheme="minorHAnsi" w:cstheme="minorHAnsi"/>
                <w:b/>
                <w:bCs/>
                <w:sz w:val="20"/>
                <w:szCs w:val="20"/>
                <w:lang w:eastAsia="ro-RO"/>
              </w:rPr>
            </w:pPr>
            <w:r w:rsidRPr="00E241DE">
              <w:rPr>
                <w:rFonts w:asciiTheme="minorHAnsi" w:hAnsiTheme="minorHAnsi" w:cstheme="minorHAnsi"/>
                <w:b/>
                <w:bCs/>
                <w:sz w:val="20"/>
                <w:szCs w:val="20"/>
                <w:lang w:eastAsia="ro-RO"/>
              </w:rPr>
              <w:t>III. Utilități. Dotări</w:t>
            </w:r>
          </w:p>
          <w:p w14:paraId="4891C537" w14:textId="77777777" w:rsidR="00E241DE" w:rsidRPr="00E241DE" w:rsidRDefault="00E241DE" w:rsidP="00E241DE">
            <w:pPr>
              <w:pStyle w:val="NoSpacing"/>
              <w:ind w:left="150"/>
              <w:jc w:val="both"/>
              <w:rPr>
                <w:rFonts w:asciiTheme="minorHAnsi" w:hAnsiTheme="minorHAnsi" w:cstheme="minorHAnsi"/>
                <w:sz w:val="20"/>
                <w:szCs w:val="20"/>
                <w:lang w:eastAsia="ro-RO"/>
              </w:rPr>
            </w:pPr>
            <w:r w:rsidRPr="00E241DE">
              <w:rPr>
                <w:rFonts w:asciiTheme="minorHAnsi" w:hAnsiTheme="minorHAnsi" w:cstheme="minorHAnsi"/>
                <w:sz w:val="20"/>
                <w:szCs w:val="20"/>
                <w:lang w:eastAsia="ro-RO"/>
              </w:rPr>
              <w:t>Imobilul este dotat cu toate facilitățile unei bune exploatări și întreținere a curățeniei:</w:t>
            </w:r>
          </w:p>
          <w:p w14:paraId="1B479856" w14:textId="77777777" w:rsidR="00E241DE" w:rsidRPr="00E241DE" w:rsidRDefault="00E241DE" w:rsidP="00E241DE">
            <w:pPr>
              <w:pStyle w:val="NoSpacing"/>
              <w:ind w:left="150"/>
              <w:jc w:val="both"/>
              <w:rPr>
                <w:rFonts w:asciiTheme="minorHAnsi" w:hAnsiTheme="minorHAnsi" w:cstheme="minorHAnsi"/>
                <w:sz w:val="20"/>
                <w:szCs w:val="20"/>
                <w:lang w:eastAsia="ro-RO"/>
              </w:rPr>
            </w:pPr>
            <w:r w:rsidRPr="00E241DE">
              <w:rPr>
                <w:rFonts w:asciiTheme="minorHAnsi" w:hAnsiTheme="minorHAnsi" w:cstheme="minorHAnsi"/>
                <w:sz w:val="20"/>
                <w:szCs w:val="20"/>
                <w:lang w:eastAsia="ro-RO"/>
              </w:rPr>
              <w:t>- instalații canal – apă potabilă;</w:t>
            </w:r>
          </w:p>
          <w:p w14:paraId="24ABEE6A" w14:textId="77777777" w:rsidR="00E241DE" w:rsidRPr="00E241DE" w:rsidRDefault="00E241DE" w:rsidP="00E241DE">
            <w:pPr>
              <w:pStyle w:val="NoSpacing"/>
              <w:ind w:left="150"/>
              <w:jc w:val="both"/>
              <w:rPr>
                <w:rFonts w:asciiTheme="minorHAnsi" w:hAnsiTheme="minorHAnsi" w:cstheme="minorHAnsi"/>
                <w:sz w:val="20"/>
                <w:szCs w:val="20"/>
                <w:lang w:eastAsia="ro-RO"/>
              </w:rPr>
            </w:pPr>
            <w:r w:rsidRPr="00E241DE">
              <w:rPr>
                <w:rFonts w:asciiTheme="minorHAnsi" w:hAnsiTheme="minorHAnsi" w:cstheme="minorHAnsi"/>
                <w:sz w:val="20"/>
                <w:szCs w:val="20"/>
                <w:lang w:eastAsia="ro-RO"/>
              </w:rPr>
              <w:t>- instalație încălzire centrală;</w:t>
            </w:r>
          </w:p>
          <w:p w14:paraId="72E623CF" w14:textId="77777777" w:rsidR="00E241DE" w:rsidRPr="00E241DE" w:rsidRDefault="00E241DE" w:rsidP="00E241DE">
            <w:pPr>
              <w:pStyle w:val="NoSpacing"/>
              <w:ind w:left="150"/>
              <w:jc w:val="both"/>
              <w:rPr>
                <w:rFonts w:asciiTheme="minorHAnsi" w:hAnsiTheme="minorHAnsi" w:cstheme="minorHAnsi"/>
                <w:sz w:val="20"/>
                <w:szCs w:val="20"/>
                <w:lang w:eastAsia="ro-RO"/>
              </w:rPr>
            </w:pPr>
            <w:r w:rsidRPr="00E241DE">
              <w:rPr>
                <w:rFonts w:asciiTheme="minorHAnsi" w:hAnsiTheme="minorHAnsi" w:cstheme="minorHAnsi"/>
                <w:sz w:val="20"/>
                <w:szCs w:val="20"/>
                <w:lang w:eastAsia="ro-RO"/>
              </w:rPr>
              <w:t>- instalație electrică care permite utilizarea mașinilor și utilajelor necesare întreținerii și efectuării curățeniei</w:t>
            </w:r>
          </w:p>
          <w:p w14:paraId="01F8AB19" w14:textId="6C69B542" w:rsidR="00E241DE" w:rsidRPr="00E241DE" w:rsidRDefault="00E241DE" w:rsidP="00E241DE">
            <w:pPr>
              <w:pStyle w:val="NoSpacing"/>
              <w:ind w:left="150"/>
              <w:jc w:val="both"/>
              <w:rPr>
                <w:rFonts w:asciiTheme="minorHAnsi" w:hAnsiTheme="minorHAnsi" w:cstheme="minorHAnsi"/>
                <w:sz w:val="20"/>
                <w:szCs w:val="20"/>
                <w:lang w:eastAsia="ro-RO"/>
              </w:rPr>
            </w:pPr>
            <w:r>
              <w:rPr>
                <w:rFonts w:asciiTheme="minorHAnsi" w:hAnsiTheme="minorHAnsi" w:cstheme="minorHAnsi"/>
                <w:sz w:val="20"/>
                <w:szCs w:val="20"/>
                <w:lang w:eastAsia="ro-RO"/>
              </w:rPr>
              <w:t xml:space="preserve">- </w:t>
            </w:r>
            <w:r w:rsidRPr="00E241DE">
              <w:rPr>
                <w:rFonts w:asciiTheme="minorHAnsi" w:hAnsiTheme="minorHAnsi" w:cstheme="minorHAnsi"/>
                <w:sz w:val="20"/>
                <w:szCs w:val="20"/>
                <w:lang w:eastAsia="ro-RO"/>
              </w:rPr>
              <w:t xml:space="preserve">Grupurile sanitare sunt dotate cu lavoare din porțelan – 14 buc., </w:t>
            </w:r>
            <w:proofErr w:type="spellStart"/>
            <w:r w:rsidRPr="00E241DE">
              <w:rPr>
                <w:rFonts w:asciiTheme="minorHAnsi" w:hAnsiTheme="minorHAnsi" w:cstheme="minorHAnsi"/>
                <w:sz w:val="20"/>
                <w:szCs w:val="20"/>
                <w:lang w:eastAsia="ro-RO"/>
              </w:rPr>
              <w:t>p</w:t>
            </w:r>
            <w:r>
              <w:rPr>
                <w:rFonts w:asciiTheme="minorHAnsi" w:hAnsiTheme="minorHAnsi" w:cstheme="minorHAnsi"/>
                <w:sz w:val="20"/>
                <w:szCs w:val="20"/>
                <w:lang w:eastAsia="ro-RO"/>
              </w:rPr>
              <w:t>i</w:t>
            </w:r>
            <w:r w:rsidRPr="00E241DE">
              <w:rPr>
                <w:rFonts w:asciiTheme="minorHAnsi" w:hAnsiTheme="minorHAnsi" w:cstheme="minorHAnsi"/>
                <w:sz w:val="20"/>
                <w:szCs w:val="20"/>
                <w:lang w:eastAsia="ro-RO"/>
              </w:rPr>
              <w:t>șoare</w:t>
            </w:r>
            <w:proofErr w:type="spellEnd"/>
            <w:r w:rsidRPr="00E241DE">
              <w:rPr>
                <w:rFonts w:asciiTheme="minorHAnsi" w:hAnsiTheme="minorHAnsi" w:cstheme="minorHAnsi"/>
                <w:sz w:val="20"/>
                <w:szCs w:val="20"/>
                <w:lang w:eastAsia="ro-RO"/>
              </w:rPr>
              <w:t xml:space="preserve"> din porțelan – 9 buc., vase WC din porțelan – 13 buc., oglinzi sanitare – 14 buc., cadă duș – 1 buc., dispensare săpun – 11 buc.; dispensare șervețele mâini tip Z – 12 buc;</w:t>
            </w:r>
          </w:p>
          <w:p w14:paraId="20FBF158" w14:textId="77777777" w:rsidR="00701033" w:rsidRDefault="00E241DE" w:rsidP="00E241DE">
            <w:pPr>
              <w:pStyle w:val="NoSpacing"/>
              <w:jc w:val="both"/>
              <w:rPr>
                <w:rFonts w:asciiTheme="minorHAnsi" w:hAnsiTheme="minorHAnsi" w:cstheme="minorHAnsi"/>
                <w:sz w:val="20"/>
                <w:szCs w:val="20"/>
                <w:lang w:eastAsia="ro-RO"/>
              </w:rPr>
            </w:pPr>
            <w:r>
              <w:rPr>
                <w:rFonts w:asciiTheme="minorHAnsi" w:hAnsiTheme="minorHAnsi" w:cstheme="minorHAnsi"/>
                <w:sz w:val="20"/>
                <w:szCs w:val="20"/>
                <w:lang w:eastAsia="ro-RO"/>
              </w:rPr>
              <w:t xml:space="preserve">- </w:t>
            </w:r>
            <w:r w:rsidRPr="00E241DE">
              <w:rPr>
                <w:rFonts w:asciiTheme="minorHAnsi" w:hAnsiTheme="minorHAnsi" w:cstheme="minorHAnsi"/>
                <w:sz w:val="20"/>
                <w:szCs w:val="20"/>
                <w:lang w:eastAsia="ro-RO"/>
              </w:rPr>
              <w:t>Bucătăria este dotată cu chiuvetă – 1 buc., mașină automată spălat vase – 1 buc., frigider  - 1 buc.</w:t>
            </w:r>
          </w:p>
          <w:p w14:paraId="0A99E5EF" w14:textId="096D0F09" w:rsidR="00E241DE" w:rsidRPr="00D45BB1" w:rsidRDefault="00E241DE" w:rsidP="00E241DE">
            <w:pPr>
              <w:pStyle w:val="NoSpacing"/>
              <w:jc w:val="both"/>
              <w:rPr>
                <w:rFonts w:asciiTheme="minorHAnsi" w:hAnsiTheme="minorHAnsi" w:cstheme="minorHAnsi"/>
                <w:sz w:val="20"/>
                <w:szCs w:val="20"/>
                <w:lang w:eastAsia="ro-RO"/>
              </w:rPr>
            </w:pPr>
          </w:p>
        </w:tc>
      </w:tr>
      <w:tr w:rsidR="00955C3E" w:rsidRPr="00220F81" w14:paraId="1D04D1D0" w14:textId="77777777" w:rsidTr="004C055D">
        <w:tc>
          <w:tcPr>
            <w:tcW w:w="8498" w:type="dxa"/>
            <w:shd w:val="clear" w:color="auto" w:fill="auto"/>
          </w:tcPr>
          <w:p w14:paraId="7A9803C1" w14:textId="77777777" w:rsidR="00955C3E" w:rsidRPr="00D45BB1" w:rsidRDefault="00955C3E" w:rsidP="004C055D">
            <w:pPr>
              <w:pStyle w:val="NoSpacing"/>
              <w:jc w:val="both"/>
              <w:rPr>
                <w:rFonts w:asciiTheme="minorHAnsi" w:hAnsiTheme="minorHAnsi" w:cstheme="minorHAnsi"/>
                <w:b/>
                <w:bCs/>
                <w:sz w:val="20"/>
                <w:szCs w:val="20"/>
              </w:rPr>
            </w:pPr>
            <w:r w:rsidRPr="00D45BB1">
              <w:rPr>
                <w:rFonts w:asciiTheme="minorHAnsi" w:hAnsiTheme="minorHAnsi" w:cstheme="minorHAnsi"/>
                <w:b/>
                <w:bCs/>
                <w:sz w:val="20"/>
                <w:szCs w:val="20"/>
              </w:rPr>
              <w:lastRenderedPageBreak/>
              <w:t>Specificații tehnice</w:t>
            </w:r>
          </w:p>
          <w:p w14:paraId="34D4FF58" w14:textId="3296CF58" w:rsidR="00955C3E" w:rsidRPr="00D45BB1" w:rsidRDefault="00D65114" w:rsidP="004C055D">
            <w:pPr>
              <w:pStyle w:val="NoSpacing"/>
              <w:jc w:val="both"/>
              <w:rPr>
                <w:rFonts w:asciiTheme="minorHAnsi" w:hAnsiTheme="minorHAnsi" w:cstheme="minorHAnsi"/>
                <w:sz w:val="20"/>
                <w:szCs w:val="20"/>
              </w:rPr>
            </w:pPr>
            <w:r w:rsidRPr="00D65114">
              <w:rPr>
                <w:rFonts w:asciiTheme="minorHAnsi" w:hAnsiTheme="minorHAnsi" w:cstheme="minorHAnsi"/>
                <w:sz w:val="20"/>
                <w:szCs w:val="20"/>
              </w:rPr>
              <w:t>A.</w:t>
            </w:r>
            <w:r w:rsidR="00E241DE">
              <w:t xml:space="preserve"> </w:t>
            </w:r>
            <w:r w:rsidR="00E241DE" w:rsidRPr="00E241DE">
              <w:rPr>
                <w:rFonts w:asciiTheme="minorHAnsi" w:hAnsiTheme="minorHAnsi" w:cstheme="minorHAnsi"/>
                <w:sz w:val="20"/>
                <w:szCs w:val="20"/>
              </w:rPr>
              <w:t xml:space="preserve">Curățarea si igienizarea spatiilor si dotărilor acestora, conform cerințelor tehnice precizate </w:t>
            </w:r>
            <w:r>
              <w:rPr>
                <w:rFonts w:asciiTheme="minorHAnsi" w:hAnsiTheme="minorHAnsi" w:cstheme="minorHAnsi"/>
                <w:sz w:val="20"/>
                <w:szCs w:val="20"/>
              </w:rPr>
              <w:t xml:space="preserve">in </w:t>
            </w:r>
            <w:r w:rsidR="00955C3E">
              <w:rPr>
                <w:rFonts w:asciiTheme="minorHAnsi" w:hAnsiTheme="minorHAnsi" w:cstheme="minorHAnsi"/>
                <w:sz w:val="20"/>
                <w:szCs w:val="20"/>
              </w:rPr>
              <w:t>Caietul de sarcini</w:t>
            </w:r>
            <w:r w:rsidR="00955C3E" w:rsidRPr="00D45BB1">
              <w:rPr>
                <w:rFonts w:asciiTheme="minorHAnsi" w:hAnsiTheme="minorHAnsi" w:cstheme="minorHAnsi"/>
                <w:sz w:val="20"/>
                <w:szCs w:val="20"/>
              </w:rPr>
              <w:t>, pentru o suprafață de 1500 mp (inclusiv terasă 220 mp).</w:t>
            </w:r>
          </w:p>
          <w:p w14:paraId="6A54B319" w14:textId="77777777" w:rsidR="00955C3E" w:rsidRPr="00D45BB1" w:rsidRDefault="00955C3E" w:rsidP="004C055D">
            <w:pPr>
              <w:pStyle w:val="NoSpacing"/>
              <w:jc w:val="both"/>
              <w:rPr>
                <w:rFonts w:asciiTheme="minorHAnsi" w:hAnsiTheme="minorHAnsi" w:cstheme="minorHAnsi"/>
                <w:b/>
                <w:bCs/>
                <w:sz w:val="20"/>
                <w:szCs w:val="20"/>
              </w:rPr>
            </w:pPr>
            <w:r w:rsidRPr="00D45BB1">
              <w:rPr>
                <w:rFonts w:asciiTheme="minorHAnsi" w:hAnsiTheme="minorHAnsi" w:cstheme="minorHAnsi"/>
                <w:b/>
                <w:bCs/>
                <w:sz w:val="20"/>
                <w:szCs w:val="20"/>
              </w:rPr>
              <w:t>Operațiuni zilnice:</w:t>
            </w:r>
          </w:p>
          <w:p w14:paraId="1EAEEF3C" w14:textId="3AC0B7AF" w:rsidR="00E241DE" w:rsidRPr="00E241DE" w:rsidRDefault="00E241DE" w:rsidP="00E241DE">
            <w:pPr>
              <w:spacing w:before="120"/>
              <w:jc w:val="both"/>
              <w:rPr>
                <w:rFonts w:asciiTheme="minorHAnsi" w:hAnsiTheme="minorHAnsi" w:cstheme="minorHAnsi"/>
                <w:b/>
                <w:sz w:val="20"/>
                <w:szCs w:val="20"/>
              </w:rPr>
            </w:pPr>
            <w:r w:rsidRPr="00E241DE">
              <w:rPr>
                <w:rFonts w:asciiTheme="minorHAnsi" w:hAnsiTheme="minorHAnsi" w:cstheme="minorHAnsi"/>
                <w:b/>
                <w:sz w:val="20"/>
                <w:szCs w:val="20"/>
              </w:rPr>
              <w:t>Săli evenimente</w:t>
            </w:r>
          </w:p>
          <w:p w14:paraId="381C926F" w14:textId="77777777" w:rsidR="00E241DE" w:rsidRPr="00E241DE" w:rsidRDefault="00E241DE" w:rsidP="000B0AAA">
            <w:pPr>
              <w:pStyle w:val="ListParagraph"/>
              <w:numPr>
                <w:ilvl w:val="0"/>
                <w:numId w:val="10"/>
              </w:numPr>
              <w:jc w:val="both"/>
              <w:rPr>
                <w:rFonts w:asciiTheme="minorHAnsi" w:hAnsiTheme="minorHAnsi" w:cstheme="minorHAnsi"/>
                <w:sz w:val="20"/>
                <w:szCs w:val="20"/>
              </w:rPr>
            </w:pPr>
            <w:r w:rsidRPr="00E241DE">
              <w:rPr>
                <w:rFonts w:asciiTheme="minorHAnsi" w:hAnsiTheme="minorHAnsi" w:cstheme="minorHAnsi"/>
                <w:sz w:val="20"/>
                <w:szCs w:val="20"/>
              </w:rPr>
              <w:t xml:space="preserve">Aerisirea; </w:t>
            </w:r>
          </w:p>
          <w:p w14:paraId="3B2A8AA9" w14:textId="77777777" w:rsidR="00E241DE" w:rsidRPr="00E241DE" w:rsidRDefault="00E241DE" w:rsidP="00E241DE">
            <w:pPr>
              <w:pStyle w:val="ListParagraph"/>
              <w:numPr>
                <w:ilvl w:val="0"/>
                <w:numId w:val="10"/>
              </w:numPr>
              <w:spacing w:before="120"/>
              <w:jc w:val="both"/>
              <w:rPr>
                <w:rFonts w:asciiTheme="minorHAnsi" w:hAnsiTheme="minorHAnsi" w:cstheme="minorHAnsi"/>
                <w:sz w:val="20"/>
                <w:szCs w:val="20"/>
              </w:rPr>
            </w:pPr>
            <w:r w:rsidRPr="00E241DE">
              <w:rPr>
                <w:rFonts w:asciiTheme="minorHAnsi" w:hAnsiTheme="minorHAnsi" w:cstheme="minorHAnsi"/>
                <w:sz w:val="20"/>
                <w:szCs w:val="20"/>
              </w:rPr>
              <w:t>Spălarea/limpezirea pervazurilor de la geam;</w:t>
            </w:r>
          </w:p>
          <w:p w14:paraId="6A16432B" w14:textId="77777777" w:rsidR="00E241DE" w:rsidRPr="00E241DE" w:rsidRDefault="00E241DE" w:rsidP="00E241DE">
            <w:pPr>
              <w:pStyle w:val="ListParagraph"/>
              <w:numPr>
                <w:ilvl w:val="0"/>
                <w:numId w:val="10"/>
              </w:numPr>
              <w:spacing w:before="120"/>
              <w:jc w:val="both"/>
              <w:rPr>
                <w:rFonts w:asciiTheme="minorHAnsi" w:hAnsiTheme="minorHAnsi" w:cstheme="minorHAnsi"/>
                <w:sz w:val="20"/>
                <w:szCs w:val="20"/>
              </w:rPr>
            </w:pPr>
            <w:r w:rsidRPr="00E241DE">
              <w:rPr>
                <w:rFonts w:asciiTheme="minorHAnsi" w:hAnsiTheme="minorHAnsi" w:cstheme="minorHAnsi"/>
                <w:sz w:val="20"/>
                <w:szCs w:val="20"/>
              </w:rPr>
              <w:t>Spălarea/limpezirea ușilor, clanțelor de la uși, întrerupătoarelor electrice, lămpilor și mobilierului (cu clătirea lavetelor după ștergerea fiecărui mobilier în parte);</w:t>
            </w:r>
          </w:p>
          <w:p w14:paraId="731BB74A" w14:textId="77777777" w:rsidR="00E241DE" w:rsidRPr="00E241DE" w:rsidRDefault="00E241DE" w:rsidP="00E241DE">
            <w:pPr>
              <w:pStyle w:val="ListParagraph"/>
              <w:numPr>
                <w:ilvl w:val="0"/>
                <w:numId w:val="10"/>
              </w:numPr>
              <w:spacing w:before="120"/>
              <w:jc w:val="both"/>
              <w:rPr>
                <w:rFonts w:asciiTheme="minorHAnsi" w:hAnsiTheme="minorHAnsi" w:cstheme="minorHAnsi"/>
                <w:color w:val="000000" w:themeColor="text1"/>
                <w:sz w:val="20"/>
                <w:szCs w:val="20"/>
              </w:rPr>
            </w:pPr>
            <w:r w:rsidRPr="00E241DE">
              <w:rPr>
                <w:rFonts w:asciiTheme="minorHAnsi" w:hAnsiTheme="minorHAnsi" w:cstheme="minorHAnsi"/>
                <w:sz w:val="20"/>
                <w:szCs w:val="20"/>
              </w:rPr>
              <w:t xml:space="preserve">Golirea coșurilor de gunoi; schimbarea </w:t>
            </w:r>
            <w:r w:rsidRPr="00E241DE">
              <w:rPr>
                <w:rFonts w:asciiTheme="minorHAnsi" w:hAnsiTheme="minorHAnsi" w:cstheme="minorHAnsi"/>
                <w:color w:val="000000" w:themeColor="text1"/>
                <w:sz w:val="20"/>
                <w:szCs w:val="20"/>
              </w:rPr>
              <w:t xml:space="preserve">sacilor de gunoi; curățarea/spălarea coșurilor ori de câte ori este necesar. In mod normal sacii de gunoi se schimba o singura data pe zi ( dimineața). Atunci când sunt evenimente care implica servicii de </w:t>
            </w:r>
            <w:proofErr w:type="spellStart"/>
            <w:r w:rsidRPr="00E241DE">
              <w:rPr>
                <w:rFonts w:asciiTheme="minorHAnsi" w:hAnsiTheme="minorHAnsi" w:cstheme="minorHAnsi"/>
                <w:color w:val="000000" w:themeColor="text1"/>
                <w:sz w:val="20"/>
                <w:szCs w:val="20"/>
              </w:rPr>
              <w:t>catering</w:t>
            </w:r>
            <w:proofErr w:type="spellEnd"/>
            <w:r w:rsidRPr="00E241DE">
              <w:rPr>
                <w:rFonts w:asciiTheme="minorHAnsi" w:hAnsiTheme="minorHAnsi" w:cstheme="minorHAnsi"/>
                <w:color w:val="000000" w:themeColor="text1"/>
                <w:sz w:val="20"/>
                <w:szCs w:val="20"/>
              </w:rPr>
              <w:t xml:space="preserve"> ( aproximativ 20/ an ) este necesara schimbarea lor de mai multe ori pe mai zi;</w:t>
            </w:r>
          </w:p>
          <w:p w14:paraId="09537697" w14:textId="77777777" w:rsidR="00E241DE" w:rsidRPr="00E241DE" w:rsidRDefault="00E241DE" w:rsidP="00E241DE">
            <w:pPr>
              <w:pStyle w:val="ListParagraph"/>
              <w:numPr>
                <w:ilvl w:val="0"/>
                <w:numId w:val="10"/>
              </w:numPr>
              <w:spacing w:before="120"/>
              <w:jc w:val="both"/>
              <w:rPr>
                <w:rFonts w:asciiTheme="minorHAnsi" w:hAnsiTheme="minorHAnsi" w:cstheme="minorHAnsi"/>
                <w:sz w:val="20"/>
                <w:szCs w:val="20"/>
              </w:rPr>
            </w:pPr>
            <w:r w:rsidRPr="00E241DE">
              <w:rPr>
                <w:rFonts w:asciiTheme="minorHAnsi" w:hAnsiTheme="minorHAnsi" w:cstheme="minorHAnsi"/>
                <w:sz w:val="20"/>
                <w:szCs w:val="20"/>
              </w:rPr>
              <w:t>Măturarea umedă, spălarea și limpezirea suprafețelor de paviment;</w:t>
            </w:r>
          </w:p>
          <w:p w14:paraId="61F93720" w14:textId="77777777" w:rsidR="00E241DE" w:rsidRPr="00E241DE" w:rsidRDefault="00E241DE" w:rsidP="00E241DE">
            <w:pPr>
              <w:pStyle w:val="ListParagraph"/>
              <w:numPr>
                <w:ilvl w:val="0"/>
                <w:numId w:val="10"/>
              </w:numPr>
              <w:spacing w:before="120"/>
              <w:jc w:val="both"/>
              <w:rPr>
                <w:rFonts w:asciiTheme="minorHAnsi" w:hAnsiTheme="minorHAnsi" w:cstheme="minorHAnsi"/>
                <w:sz w:val="20"/>
                <w:szCs w:val="20"/>
              </w:rPr>
            </w:pPr>
            <w:r w:rsidRPr="00E241DE">
              <w:rPr>
                <w:rFonts w:asciiTheme="minorHAnsi" w:hAnsiTheme="minorHAnsi" w:cstheme="minorHAnsi"/>
                <w:sz w:val="20"/>
                <w:szCs w:val="20"/>
              </w:rPr>
              <w:t>Ștergerea de praf a plintelor.</w:t>
            </w:r>
          </w:p>
          <w:p w14:paraId="30C4B046" w14:textId="55EEDD4E" w:rsidR="00E241DE" w:rsidRPr="00E241DE" w:rsidRDefault="00E241DE" w:rsidP="000B0AAA">
            <w:pPr>
              <w:jc w:val="both"/>
              <w:rPr>
                <w:rFonts w:asciiTheme="minorHAnsi" w:hAnsiTheme="minorHAnsi" w:cstheme="minorHAnsi"/>
                <w:b/>
                <w:sz w:val="20"/>
                <w:szCs w:val="20"/>
              </w:rPr>
            </w:pPr>
            <w:r w:rsidRPr="00E241DE">
              <w:rPr>
                <w:rFonts w:asciiTheme="minorHAnsi" w:hAnsiTheme="minorHAnsi" w:cstheme="minorHAnsi"/>
                <w:b/>
                <w:sz w:val="20"/>
                <w:szCs w:val="20"/>
              </w:rPr>
              <w:t>Grupuri sanitare</w:t>
            </w:r>
          </w:p>
          <w:p w14:paraId="04AB4B9E" w14:textId="77777777" w:rsidR="00E241DE" w:rsidRPr="00E241DE" w:rsidRDefault="00E241DE" w:rsidP="000B0AAA">
            <w:pPr>
              <w:pStyle w:val="ListParagraph"/>
              <w:numPr>
                <w:ilvl w:val="0"/>
                <w:numId w:val="11"/>
              </w:numPr>
              <w:jc w:val="both"/>
              <w:rPr>
                <w:rFonts w:asciiTheme="minorHAnsi" w:hAnsiTheme="minorHAnsi" w:cstheme="minorHAnsi"/>
                <w:sz w:val="20"/>
                <w:szCs w:val="20"/>
              </w:rPr>
            </w:pPr>
            <w:r w:rsidRPr="00E241DE">
              <w:rPr>
                <w:rFonts w:asciiTheme="minorHAnsi" w:hAnsiTheme="minorHAnsi" w:cstheme="minorHAnsi"/>
                <w:sz w:val="20"/>
                <w:szCs w:val="20"/>
              </w:rPr>
              <w:t>Aerisirea;</w:t>
            </w:r>
          </w:p>
          <w:p w14:paraId="3A80AC3D" w14:textId="77777777" w:rsidR="00E241DE" w:rsidRPr="00E241DE" w:rsidRDefault="00E241DE" w:rsidP="00E241DE">
            <w:pPr>
              <w:pStyle w:val="ListParagraph"/>
              <w:numPr>
                <w:ilvl w:val="0"/>
                <w:numId w:val="11"/>
              </w:numPr>
              <w:spacing w:before="120"/>
              <w:jc w:val="both"/>
              <w:rPr>
                <w:rFonts w:asciiTheme="minorHAnsi" w:hAnsiTheme="minorHAnsi" w:cstheme="minorHAnsi"/>
                <w:strike/>
                <w:color w:val="000000" w:themeColor="text1"/>
                <w:sz w:val="20"/>
                <w:szCs w:val="20"/>
              </w:rPr>
            </w:pPr>
            <w:r w:rsidRPr="00E241DE">
              <w:rPr>
                <w:rFonts w:asciiTheme="minorHAnsi" w:hAnsiTheme="minorHAnsi" w:cstheme="minorHAnsi"/>
                <w:sz w:val="20"/>
                <w:szCs w:val="20"/>
              </w:rPr>
              <w:t xml:space="preserve">Golirea coșurilor de gunoi; schimbarea </w:t>
            </w:r>
            <w:r w:rsidRPr="00E241DE">
              <w:rPr>
                <w:rFonts w:asciiTheme="minorHAnsi" w:hAnsiTheme="minorHAnsi" w:cstheme="minorHAnsi"/>
                <w:color w:val="000000" w:themeColor="text1"/>
                <w:sz w:val="20"/>
                <w:szCs w:val="20"/>
              </w:rPr>
              <w:t>sacilor de gunoi; curățarea/spălarea coșurilor;</w:t>
            </w:r>
          </w:p>
          <w:p w14:paraId="755C70B5" w14:textId="77777777" w:rsidR="00E241DE" w:rsidRPr="00E241DE" w:rsidRDefault="00E241DE" w:rsidP="00E241DE">
            <w:pPr>
              <w:pStyle w:val="ListParagraph"/>
              <w:numPr>
                <w:ilvl w:val="0"/>
                <w:numId w:val="11"/>
              </w:numPr>
              <w:spacing w:before="120"/>
              <w:jc w:val="both"/>
              <w:rPr>
                <w:rFonts w:asciiTheme="minorHAnsi" w:hAnsiTheme="minorHAnsi" w:cstheme="minorHAnsi"/>
                <w:sz w:val="20"/>
                <w:szCs w:val="20"/>
              </w:rPr>
            </w:pPr>
            <w:r w:rsidRPr="00E241DE">
              <w:rPr>
                <w:rFonts w:asciiTheme="minorHAnsi" w:hAnsiTheme="minorHAnsi" w:cstheme="minorHAnsi"/>
                <w:sz w:val="20"/>
                <w:szCs w:val="20"/>
              </w:rPr>
              <w:t>Spălarea/limpezirea faianței;</w:t>
            </w:r>
          </w:p>
          <w:p w14:paraId="765CB3B5" w14:textId="77777777" w:rsidR="00E241DE" w:rsidRPr="00E241DE" w:rsidRDefault="00E241DE" w:rsidP="00E241DE">
            <w:pPr>
              <w:pStyle w:val="ListParagraph"/>
              <w:numPr>
                <w:ilvl w:val="0"/>
                <w:numId w:val="11"/>
              </w:numPr>
              <w:spacing w:before="120"/>
              <w:jc w:val="both"/>
              <w:rPr>
                <w:rFonts w:asciiTheme="minorHAnsi" w:hAnsiTheme="minorHAnsi" w:cstheme="minorHAnsi"/>
                <w:color w:val="000000" w:themeColor="text1"/>
                <w:sz w:val="20"/>
                <w:szCs w:val="20"/>
              </w:rPr>
            </w:pPr>
            <w:r w:rsidRPr="00E241DE">
              <w:rPr>
                <w:rFonts w:asciiTheme="minorHAnsi" w:hAnsiTheme="minorHAnsi" w:cstheme="minorHAnsi"/>
                <w:sz w:val="20"/>
                <w:szCs w:val="20"/>
              </w:rPr>
              <w:t xml:space="preserve">Spălarea/limpezirea și dezinfectarea WC-urilor, </w:t>
            </w:r>
            <w:r w:rsidRPr="00E241DE">
              <w:rPr>
                <w:rFonts w:asciiTheme="minorHAnsi" w:hAnsiTheme="minorHAnsi" w:cstheme="minorHAnsi"/>
                <w:color w:val="000000" w:themeColor="text1"/>
                <w:sz w:val="20"/>
                <w:szCs w:val="20"/>
              </w:rPr>
              <w:t xml:space="preserve">pisoarelor, țevilor </w:t>
            </w:r>
            <w:r w:rsidRPr="00E241DE">
              <w:rPr>
                <w:rFonts w:asciiTheme="minorHAnsi" w:hAnsiTheme="minorHAnsi" w:cstheme="minorHAnsi"/>
                <w:sz w:val="20"/>
                <w:szCs w:val="20"/>
              </w:rPr>
              <w:t xml:space="preserve">și faianței din spatele acestora (se folosesc lavete dedicate pentru aceste operațiuni </w:t>
            </w:r>
            <w:r w:rsidRPr="00E241DE">
              <w:rPr>
                <w:rFonts w:asciiTheme="minorHAnsi" w:hAnsiTheme="minorHAnsi" w:cstheme="minorHAnsi"/>
                <w:color w:val="000000" w:themeColor="text1"/>
                <w:sz w:val="20"/>
                <w:szCs w:val="20"/>
              </w:rPr>
              <w:t>utilizând și respectând un cod propriu de culori în acest sens);</w:t>
            </w:r>
          </w:p>
          <w:p w14:paraId="5D670C94" w14:textId="77777777" w:rsidR="00E241DE" w:rsidRPr="00E241DE" w:rsidRDefault="00E241DE" w:rsidP="00E241DE">
            <w:pPr>
              <w:pStyle w:val="ListParagraph"/>
              <w:numPr>
                <w:ilvl w:val="0"/>
                <w:numId w:val="11"/>
              </w:numPr>
              <w:spacing w:before="120"/>
              <w:jc w:val="both"/>
              <w:rPr>
                <w:rFonts w:asciiTheme="minorHAnsi" w:hAnsiTheme="minorHAnsi" w:cstheme="minorHAnsi"/>
                <w:color w:val="000000" w:themeColor="text1"/>
                <w:sz w:val="20"/>
                <w:szCs w:val="20"/>
              </w:rPr>
            </w:pPr>
            <w:r w:rsidRPr="00E241DE">
              <w:rPr>
                <w:rFonts w:asciiTheme="minorHAnsi" w:hAnsiTheme="minorHAnsi" w:cstheme="minorHAnsi"/>
                <w:color w:val="000000" w:themeColor="text1"/>
                <w:sz w:val="20"/>
                <w:szCs w:val="20"/>
              </w:rPr>
              <w:t>Spălarea/limpezirea și dezinfectarea chiuvetelor, oglinzilor și robinetelor, sifoane chiuvete, cadă duș (se folosesc lavete dedicate pentru aceste operațiuni utilizând si respectând un cod propriu de culori în acest sens);</w:t>
            </w:r>
          </w:p>
          <w:p w14:paraId="555A8446" w14:textId="77777777" w:rsidR="00E241DE" w:rsidRPr="00E241DE" w:rsidRDefault="00E241DE" w:rsidP="000B0AAA">
            <w:pPr>
              <w:pStyle w:val="ListParagraph"/>
              <w:numPr>
                <w:ilvl w:val="0"/>
                <w:numId w:val="11"/>
              </w:numPr>
              <w:jc w:val="both"/>
              <w:rPr>
                <w:rFonts w:asciiTheme="minorHAnsi" w:hAnsiTheme="minorHAnsi" w:cstheme="minorHAnsi"/>
                <w:color w:val="000000" w:themeColor="text1"/>
                <w:sz w:val="20"/>
                <w:szCs w:val="20"/>
              </w:rPr>
            </w:pPr>
            <w:r w:rsidRPr="00E241DE">
              <w:rPr>
                <w:rFonts w:asciiTheme="minorHAnsi" w:hAnsiTheme="minorHAnsi" w:cstheme="minorHAnsi"/>
                <w:color w:val="000000" w:themeColor="text1"/>
                <w:sz w:val="20"/>
                <w:szCs w:val="20"/>
              </w:rPr>
              <w:t xml:space="preserve">Spălarea și degresarea pavimentului (se folosesc găleți și </w:t>
            </w:r>
            <w:proofErr w:type="spellStart"/>
            <w:r w:rsidRPr="00E241DE">
              <w:rPr>
                <w:rFonts w:asciiTheme="minorHAnsi" w:hAnsiTheme="minorHAnsi" w:cstheme="minorHAnsi"/>
                <w:color w:val="000000" w:themeColor="text1"/>
                <w:sz w:val="20"/>
                <w:szCs w:val="20"/>
              </w:rPr>
              <w:t>mopuri</w:t>
            </w:r>
            <w:proofErr w:type="spellEnd"/>
            <w:r w:rsidRPr="00E241DE">
              <w:rPr>
                <w:rFonts w:asciiTheme="minorHAnsi" w:hAnsiTheme="minorHAnsi" w:cstheme="minorHAnsi"/>
                <w:color w:val="000000" w:themeColor="text1"/>
                <w:sz w:val="20"/>
                <w:szCs w:val="20"/>
              </w:rPr>
              <w:t xml:space="preserve"> dedicați pentru această zonă – marcați corespunzător sau utilizând cod culori).</w:t>
            </w:r>
          </w:p>
          <w:p w14:paraId="0C914A99" w14:textId="4531F090" w:rsidR="00E241DE" w:rsidRPr="00E241DE" w:rsidRDefault="00E241DE" w:rsidP="000B0AAA">
            <w:pPr>
              <w:jc w:val="both"/>
              <w:rPr>
                <w:rFonts w:asciiTheme="minorHAnsi" w:hAnsiTheme="minorHAnsi" w:cstheme="minorHAnsi"/>
                <w:b/>
                <w:color w:val="000000" w:themeColor="text1"/>
                <w:sz w:val="20"/>
                <w:szCs w:val="20"/>
              </w:rPr>
            </w:pPr>
            <w:r w:rsidRPr="00E241DE">
              <w:rPr>
                <w:rFonts w:asciiTheme="minorHAnsi" w:hAnsiTheme="minorHAnsi" w:cstheme="minorHAnsi"/>
                <w:b/>
                <w:color w:val="000000" w:themeColor="text1"/>
                <w:sz w:val="20"/>
                <w:szCs w:val="20"/>
              </w:rPr>
              <w:t>Holuri și scări</w:t>
            </w:r>
          </w:p>
          <w:p w14:paraId="3CE788E7" w14:textId="77777777" w:rsidR="00E241DE" w:rsidRPr="00E241DE" w:rsidRDefault="00E241DE" w:rsidP="000B0AAA">
            <w:pPr>
              <w:pStyle w:val="ListParagraph"/>
              <w:numPr>
                <w:ilvl w:val="0"/>
                <w:numId w:val="12"/>
              </w:numPr>
              <w:jc w:val="both"/>
              <w:rPr>
                <w:rFonts w:asciiTheme="minorHAnsi" w:hAnsiTheme="minorHAnsi" w:cstheme="minorHAnsi"/>
                <w:color w:val="000000" w:themeColor="text1"/>
                <w:sz w:val="20"/>
                <w:szCs w:val="20"/>
              </w:rPr>
            </w:pPr>
            <w:r w:rsidRPr="00E241DE">
              <w:rPr>
                <w:rFonts w:asciiTheme="minorHAnsi" w:hAnsiTheme="minorHAnsi" w:cstheme="minorHAnsi"/>
                <w:color w:val="000000" w:themeColor="text1"/>
                <w:sz w:val="20"/>
                <w:szCs w:val="20"/>
              </w:rPr>
              <w:t>Golirea coșurilor de gunoi; schimbarea sacilor de gunoi; curățarea/spălarea coșurilor ori de câte ori este necesar;</w:t>
            </w:r>
          </w:p>
          <w:p w14:paraId="197BDE09" w14:textId="77777777" w:rsidR="00E241DE" w:rsidRPr="00E241DE" w:rsidRDefault="00E241DE" w:rsidP="00E241DE">
            <w:pPr>
              <w:pStyle w:val="ListParagraph"/>
              <w:numPr>
                <w:ilvl w:val="0"/>
                <w:numId w:val="12"/>
              </w:numPr>
              <w:spacing w:before="120"/>
              <w:jc w:val="both"/>
              <w:rPr>
                <w:rFonts w:asciiTheme="minorHAnsi" w:hAnsiTheme="minorHAnsi" w:cstheme="minorHAnsi"/>
                <w:color w:val="000000" w:themeColor="text1"/>
                <w:sz w:val="20"/>
                <w:szCs w:val="20"/>
              </w:rPr>
            </w:pPr>
            <w:r w:rsidRPr="00E241DE">
              <w:rPr>
                <w:rFonts w:asciiTheme="minorHAnsi" w:hAnsiTheme="minorHAnsi" w:cstheme="minorHAnsi"/>
                <w:color w:val="000000" w:themeColor="text1"/>
                <w:sz w:val="20"/>
                <w:szCs w:val="20"/>
              </w:rPr>
              <w:t>Spălarea balustradei scărilor;</w:t>
            </w:r>
          </w:p>
          <w:p w14:paraId="4001CA20" w14:textId="77777777" w:rsidR="00E241DE" w:rsidRPr="00E241DE" w:rsidRDefault="00E241DE" w:rsidP="00E241DE">
            <w:pPr>
              <w:pStyle w:val="ListParagraph"/>
              <w:numPr>
                <w:ilvl w:val="0"/>
                <w:numId w:val="12"/>
              </w:numPr>
              <w:spacing w:before="120"/>
              <w:jc w:val="both"/>
              <w:rPr>
                <w:rFonts w:asciiTheme="minorHAnsi" w:hAnsiTheme="minorHAnsi" w:cstheme="minorHAnsi"/>
                <w:color w:val="000000" w:themeColor="text1"/>
                <w:sz w:val="20"/>
                <w:szCs w:val="20"/>
              </w:rPr>
            </w:pPr>
            <w:r w:rsidRPr="00E241DE">
              <w:rPr>
                <w:rFonts w:asciiTheme="minorHAnsi" w:hAnsiTheme="minorHAnsi" w:cstheme="minorHAnsi"/>
                <w:color w:val="000000" w:themeColor="text1"/>
                <w:sz w:val="20"/>
                <w:szCs w:val="20"/>
              </w:rPr>
              <w:t>Spălarea scărilor;</w:t>
            </w:r>
          </w:p>
          <w:p w14:paraId="1FB3F2B6" w14:textId="77777777" w:rsidR="00E241DE" w:rsidRPr="00E241DE" w:rsidRDefault="00E241DE" w:rsidP="000B0AAA">
            <w:pPr>
              <w:pStyle w:val="ListParagraph"/>
              <w:numPr>
                <w:ilvl w:val="0"/>
                <w:numId w:val="12"/>
              </w:numPr>
              <w:jc w:val="both"/>
              <w:rPr>
                <w:rFonts w:asciiTheme="minorHAnsi" w:hAnsiTheme="minorHAnsi" w:cstheme="minorHAnsi"/>
                <w:color w:val="000000" w:themeColor="text1"/>
                <w:sz w:val="20"/>
                <w:szCs w:val="20"/>
              </w:rPr>
            </w:pPr>
            <w:r w:rsidRPr="00E241DE">
              <w:rPr>
                <w:rFonts w:asciiTheme="minorHAnsi" w:hAnsiTheme="minorHAnsi" w:cstheme="minorHAnsi"/>
                <w:color w:val="000000" w:themeColor="text1"/>
                <w:sz w:val="20"/>
                <w:szCs w:val="20"/>
              </w:rPr>
              <w:t>Ștergerea suprafețelor vitrate.</w:t>
            </w:r>
          </w:p>
          <w:p w14:paraId="5572F5B9" w14:textId="26CC33AC" w:rsidR="00E241DE" w:rsidRPr="00E241DE" w:rsidRDefault="00E241DE" w:rsidP="00E241DE">
            <w:pPr>
              <w:spacing w:before="120"/>
              <w:jc w:val="both"/>
              <w:rPr>
                <w:rFonts w:asciiTheme="minorHAnsi" w:hAnsiTheme="minorHAnsi" w:cstheme="minorHAnsi"/>
                <w:b/>
                <w:color w:val="000000" w:themeColor="text1"/>
                <w:sz w:val="20"/>
                <w:szCs w:val="20"/>
              </w:rPr>
            </w:pPr>
            <w:r w:rsidRPr="00E241DE">
              <w:rPr>
                <w:rFonts w:asciiTheme="minorHAnsi" w:hAnsiTheme="minorHAnsi" w:cstheme="minorHAnsi"/>
                <w:b/>
                <w:color w:val="000000" w:themeColor="text1"/>
                <w:sz w:val="20"/>
                <w:szCs w:val="20"/>
              </w:rPr>
              <w:t>Birouri individuale, spațiu comun birouri, bucătărie</w:t>
            </w:r>
          </w:p>
          <w:p w14:paraId="3649B098" w14:textId="77777777" w:rsidR="00E241DE" w:rsidRPr="00E241DE" w:rsidRDefault="00E241DE" w:rsidP="000B0AAA">
            <w:pPr>
              <w:pStyle w:val="ListParagraph"/>
              <w:numPr>
                <w:ilvl w:val="0"/>
                <w:numId w:val="13"/>
              </w:numPr>
              <w:jc w:val="both"/>
              <w:rPr>
                <w:rFonts w:asciiTheme="minorHAnsi" w:hAnsiTheme="minorHAnsi" w:cstheme="minorHAnsi"/>
                <w:color w:val="000000" w:themeColor="text1"/>
                <w:sz w:val="20"/>
                <w:szCs w:val="20"/>
              </w:rPr>
            </w:pPr>
            <w:r w:rsidRPr="00E241DE">
              <w:rPr>
                <w:rFonts w:asciiTheme="minorHAnsi" w:hAnsiTheme="minorHAnsi" w:cstheme="minorHAnsi"/>
                <w:color w:val="000000" w:themeColor="text1"/>
                <w:sz w:val="20"/>
                <w:szCs w:val="20"/>
              </w:rPr>
              <w:lastRenderedPageBreak/>
              <w:t>Spălare uși, tocuri uși, suprafețe vitrate;</w:t>
            </w:r>
          </w:p>
          <w:p w14:paraId="440890C2" w14:textId="77777777" w:rsidR="00E241DE" w:rsidRPr="00E241DE" w:rsidRDefault="00E241DE" w:rsidP="00E241DE">
            <w:pPr>
              <w:pStyle w:val="ListParagraph"/>
              <w:numPr>
                <w:ilvl w:val="0"/>
                <w:numId w:val="13"/>
              </w:numPr>
              <w:spacing w:before="120"/>
              <w:jc w:val="both"/>
              <w:rPr>
                <w:rFonts w:asciiTheme="minorHAnsi" w:hAnsiTheme="minorHAnsi" w:cstheme="minorHAnsi"/>
                <w:color w:val="000000" w:themeColor="text1"/>
                <w:sz w:val="20"/>
                <w:szCs w:val="20"/>
              </w:rPr>
            </w:pPr>
            <w:r w:rsidRPr="00E241DE">
              <w:rPr>
                <w:rFonts w:asciiTheme="minorHAnsi" w:hAnsiTheme="minorHAnsi" w:cstheme="minorHAnsi"/>
                <w:color w:val="000000" w:themeColor="text1"/>
                <w:sz w:val="20"/>
                <w:szCs w:val="20"/>
              </w:rPr>
              <w:t>Înlăturarea pânzelor de păianjen;</w:t>
            </w:r>
          </w:p>
          <w:p w14:paraId="17A63EA4" w14:textId="77777777" w:rsidR="00E241DE" w:rsidRPr="00E241DE" w:rsidRDefault="00E241DE" w:rsidP="00E241DE">
            <w:pPr>
              <w:pStyle w:val="ListParagraph"/>
              <w:numPr>
                <w:ilvl w:val="0"/>
                <w:numId w:val="13"/>
              </w:numPr>
              <w:spacing w:before="120"/>
              <w:jc w:val="both"/>
              <w:rPr>
                <w:rFonts w:asciiTheme="minorHAnsi" w:hAnsiTheme="minorHAnsi" w:cstheme="minorHAnsi"/>
                <w:color w:val="000000" w:themeColor="text1"/>
                <w:sz w:val="20"/>
                <w:szCs w:val="20"/>
              </w:rPr>
            </w:pPr>
            <w:r w:rsidRPr="00E241DE">
              <w:rPr>
                <w:rFonts w:asciiTheme="minorHAnsi" w:hAnsiTheme="minorHAnsi" w:cstheme="minorHAnsi"/>
                <w:color w:val="000000" w:themeColor="text1"/>
                <w:sz w:val="20"/>
                <w:szCs w:val="20"/>
              </w:rPr>
              <w:t>Curățare corpuri mobilier (birouri, comode pentru birouri, mese, scaune, dulapuri de bucătărie etc.)</w:t>
            </w:r>
          </w:p>
          <w:p w14:paraId="5FBDDD16" w14:textId="77777777" w:rsidR="00E241DE" w:rsidRPr="00E241DE" w:rsidRDefault="00E241DE" w:rsidP="00E241DE">
            <w:pPr>
              <w:pStyle w:val="ListParagraph"/>
              <w:numPr>
                <w:ilvl w:val="0"/>
                <w:numId w:val="13"/>
              </w:numPr>
              <w:spacing w:before="120"/>
              <w:jc w:val="both"/>
              <w:rPr>
                <w:rFonts w:asciiTheme="minorHAnsi" w:hAnsiTheme="minorHAnsi" w:cstheme="minorHAnsi"/>
                <w:color w:val="000000" w:themeColor="text1"/>
                <w:sz w:val="20"/>
                <w:szCs w:val="20"/>
              </w:rPr>
            </w:pPr>
            <w:r w:rsidRPr="00E241DE">
              <w:rPr>
                <w:rFonts w:asciiTheme="minorHAnsi" w:hAnsiTheme="minorHAnsi" w:cstheme="minorHAnsi"/>
                <w:color w:val="000000" w:themeColor="text1"/>
                <w:sz w:val="20"/>
                <w:szCs w:val="20"/>
              </w:rPr>
              <w:t>Ștergere frigider pe interior și exterior – 1 buc.;</w:t>
            </w:r>
          </w:p>
          <w:p w14:paraId="11D78816" w14:textId="77777777" w:rsidR="00E241DE" w:rsidRPr="00E241DE" w:rsidRDefault="00E241DE" w:rsidP="00E241DE">
            <w:pPr>
              <w:pStyle w:val="ListParagraph"/>
              <w:numPr>
                <w:ilvl w:val="0"/>
                <w:numId w:val="13"/>
              </w:numPr>
              <w:spacing w:before="120"/>
              <w:jc w:val="both"/>
              <w:rPr>
                <w:rFonts w:asciiTheme="minorHAnsi" w:hAnsiTheme="minorHAnsi" w:cstheme="minorHAnsi"/>
                <w:sz w:val="20"/>
                <w:szCs w:val="20"/>
              </w:rPr>
            </w:pPr>
            <w:r w:rsidRPr="00E241DE">
              <w:rPr>
                <w:rFonts w:asciiTheme="minorHAnsi" w:hAnsiTheme="minorHAnsi" w:cstheme="minorHAnsi"/>
                <w:sz w:val="20"/>
                <w:szCs w:val="20"/>
              </w:rPr>
              <w:t>Curățare pavimente, aspirare parchet/mochete;</w:t>
            </w:r>
          </w:p>
          <w:p w14:paraId="148C6779" w14:textId="77777777" w:rsidR="00E241DE" w:rsidRPr="00E241DE" w:rsidRDefault="00E241DE" w:rsidP="00E241DE">
            <w:pPr>
              <w:pStyle w:val="ListParagraph"/>
              <w:numPr>
                <w:ilvl w:val="0"/>
                <w:numId w:val="13"/>
              </w:numPr>
              <w:spacing w:before="120"/>
              <w:jc w:val="both"/>
              <w:rPr>
                <w:rFonts w:asciiTheme="minorHAnsi" w:hAnsiTheme="minorHAnsi" w:cstheme="minorHAnsi"/>
                <w:sz w:val="20"/>
                <w:szCs w:val="20"/>
              </w:rPr>
            </w:pPr>
            <w:r w:rsidRPr="00E241DE">
              <w:rPr>
                <w:rFonts w:asciiTheme="minorHAnsi" w:hAnsiTheme="minorHAnsi" w:cstheme="minorHAnsi"/>
                <w:sz w:val="20"/>
                <w:szCs w:val="20"/>
              </w:rPr>
              <w:t>Ștergerea de praf a plintelor.</w:t>
            </w:r>
          </w:p>
          <w:p w14:paraId="696A3843" w14:textId="44499FA3" w:rsidR="00E241DE" w:rsidRPr="00E241DE" w:rsidRDefault="00E241DE" w:rsidP="00E241DE">
            <w:pPr>
              <w:jc w:val="both"/>
              <w:rPr>
                <w:rFonts w:asciiTheme="minorHAnsi" w:hAnsiTheme="minorHAnsi" w:cstheme="minorHAnsi"/>
                <w:b/>
                <w:sz w:val="20"/>
                <w:szCs w:val="20"/>
              </w:rPr>
            </w:pPr>
            <w:r w:rsidRPr="00E241DE">
              <w:rPr>
                <w:rFonts w:asciiTheme="minorHAnsi" w:hAnsiTheme="minorHAnsi" w:cstheme="minorHAnsi"/>
                <w:b/>
                <w:sz w:val="20"/>
                <w:szCs w:val="20"/>
              </w:rPr>
              <w:t>Terasă,</w:t>
            </w:r>
            <w:r w:rsidRPr="00E241DE">
              <w:rPr>
                <w:rFonts w:asciiTheme="minorHAnsi" w:hAnsiTheme="minorHAnsi" w:cstheme="minorHAnsi"/>
                <w:sz w:val="20"/>
                <w:szCs w:val="20"/>
              </w:rPr>
              <w:t xml:space="preserve"> </w:t>
            </w:r>
            <w:r w:rsidRPr="00E241DE">
              <w:rPr>
                <w:rFonts w:asciiTheme="minorHAnsi" w:hAnsiTheme="minorHAnsi" w:cstheme="minorHAnsi"/>
                <w:b/>
                <w:sz w:val="20"/>
                <w:szCs w:val="20"/>
              </w:rPr>
              <w:t>Zone exterioare limitrofe</w:t>
            </w:r>
          </w:p>
          <w:p w14:paraId="2AFD6218" w14:textId="77777777" w:rsidR="00E241DE" w:rsidRPr="00E241DE" w:rsidRDefault="00E241DE" w:rsidP="000B0AAA">
            <w:pPr>
              <w:pStyle w:val="ListParagraph"/>
              <w:numPr>
                <w:ilvl w:val="0"/>
                <w:numId w:val="14"/>
              </w:numPr>
              <w:jc w:val="both"/>
              <w:rPr>
                <w:rFonts w:asciiTheme="minorHAnsi" w:hAnsiTheme="minorHAnsi" w:cstheme="minorHAnsi"/>
                <w:sz w:val="20"/>
                <w:szCs w:val="20"/>
              </w:rPr>
            </w:pPr>
            <w:r w:rsidRPr="00E241DE">
              <w:rPr>
                <w:rFonts w:asciiTheme="minorHAnsi" w:hAnsiTheme="minorHAnsi" w:cstheme="minorHAnsi"/>
                <w:sz w:val="20"/>
                <w:szCs w:val="20"/>
              </w:rPr>
              <w:t>Măturare, îndepărtare mucuri țigări;</w:t>
            </w:r>
          </w:p>
          <w:p w14:paraId="55A900F1" w14:textId="77777777" w:rsidR="00E241DE" w:rsidRPr="00E241DE" w:rsidRDefault="00E241DE" w:rsidP="00E241DE">
            <w:pPr>
              <w:pStyle w:val="ListParagraph"/>
              <w:numPr>
                <w:ilvl w:val="0"/>
                <w:numId w:val="14"/>
              </w:numPr>
              <w:spacing w:before="120"/>
              <w:jc w:val="both"/>
              <w:rPr>
                <w:rFonts w:asciiTheme="minorHAnsi" w:hAnsiTheme="minorHAnsi" w:cstheme="minorHAnsi"/>
                <w:b/>
                <w:sz w:val="20"/>
                <w:szCs w:val="20"/>
              </w:rPr>
            </w:pPr>
            <w:r w:rsidRPr="00E241DE">
              <w:rPr>
                <w:rFonts w:asciiTheme="minorHAnsi" w:hAnsiTheme="minorHAnsi" w:cstheme="minorHAnsi"/>
                <w:sz w:val="20"/>
                <w:szCs w:val="20"/>
              </w:rPr>
              <w:t xml:space="preserve">Golirea coșurilor de gunoi; schimbarea </w:t>
            </w:r>
            <w:r w:rsidRPr="00E241DE">
              <w:rPr>
                <w:rFonts w:asciiTheme="minorHAnsi" w:hAnsiTheme="minorHAnsi" w:cstheme="minorHAnsi"/>
                <w:color w:val="000000" w:themeColor="text1"/>
                <w:sz w:val="20"/>
                <w:szCs w:val="20"/>
              </w:rPr>
              <w:t>sacilor de gunoi; curățarea/spălarea coșurilor ori de câte ori este necesar.</w:t>
            </w:r>
          </w:p>
          <w:p w14:paraId="4F960FAA" w14:textId="77777777" w:rsidR="00E241DE" w:rsidRPr="00E241DE" w:rsidRDefault="00E241DE" w:rsidP="00E241DE">
            <w:pPr>
              <w:jc w:val="both"/>
              <w:rPr>
                <w:rFonts w:asciiTheme="minorHAnsi" w:hAnsiTheme="minorHAnsi" w:cstheme="minorHAnsi"/>
                <w:b/>
                <w:sz w:val="20"/>
                <w:szCs w:val="20"/>
              </w:rPr>
            </w:pPr>
            <w:r w:rsidRPr="00E241DE">
              <w:rPr>
                <w:rFonts w:asciiTheme="minorHAnsi" w:hAnsiTheme="minorHAnsi" w:cstheme="minorHAnsi"/>
                <w:b/>
                <w:sz w:val="20"/>
                <w:szCs w:val="20"/>
              </w:rPr>
              <w:t>Operațiuni lunare:</w:t>
            </w:r>
          </w:p>
          <w:p w14:paraId="4AE3DF19" w14:textId="77777777" w:rsidR="00E241DE" w:rsidRPr="00E241DE" w:rsidRDefault="00E241DE" w:rsidP="00E241DE">
            <w:pPr>
              <w:pStyle w:val="ListParagraph"/>
              <w:numPr>
                <w:ilvl w:val="0"/>
                <w:numId w:val="14"/>
              </w:numPr>
              <w:jc w:val="both"/>
              <w:rPr>
                <w:rFonts w:asciiTheme="minorHAnsi" w:hAnsiTheme="minorHAnsi" w:cstheme="minorHAnsi"/>
                <w:sz w:val="20"/>
                <w:szCs w:val="20"/>
              </w:rPr>
            </w:pPr>
            <w:r w:rsidRPr="00E241DE">
              <w:rPr>
                <w:rFonts w:asciiTheme="minorHAnsi" w:hAnsiTheme="minorHAnsi" w:cstheme="minorHAnsi"/>
                <w:sz w:val="20"/>
                <w:szCs w:val="20"/>
              </w:rPr>
              <w:t>Curățarea corpurilor de încălzire și a grilelor de ventilație;</w:t>
            </w:r>
          </w:p>
          <w:p w14:paraId="22F2A2F7" w14:textId="77777777" w:rsidR="00E241DE" w:rsidRPr="00E241DE" w:rsidRDefault="00E241DE" w:rsidP="00E241DE">
            <w:pPr>
              <w:pStyle w:val="ListParagraph"/>
              <w:numPr>
                <w:ilvl w:val="0"/>
                <w:numId w:val="14"/>
              </w:numPr>
              <w:spacing w:before="120"/>
              <w:jc w:val="both"/>
              <w:rPr>
                <w:rFonts w:asciiTheme="minorHAnsi" w:hAnsiTheme="minorHAnsi" w:cstheme="minorHAnsi"/>
                <w:color w:val="000000" w:themeColor="text1"/>
                <w:sz w:val="20"/>
                <w:szCs w:val="20"/>
              </w:rPr>
            </w:pPr>
            <w:r w:rsidRPr="00E241DE">
              <w:rPr>
                <w:rFonts w:asciiTheme="minorHAnsi" w:hAnsiTheme="minorHAnsi" w:cstheme="minorHAnsi"/>
                <w:color w:val="000000" w:themeColor="text1"/>
                <w:sz w:val="20"/>
                <w:szCs w:val="20"/>
              </w:rPr>
              <w:t>Aspirare pereți, tavane, corpuri iluminat;</w:t>
            </w:r>
          </w:p>
          <w:p w14:paraId="120B9CD7" w14:textId="309A284D" w:rsidR="00955C3E" w:rsidRPr="00E241DE" w:rsidRDefault="00E241DE" w:rsidP="004C055D">
            <w:pPr>
              <w:pStyle w:val="ListParagraph"/>
              <w:numPr>
                <w:ilvl w:val="0"/>
                <w:numId w:val="14"/>
              </w:numPr>
              <w:spacing w:before="120"/>
              <w:jc w:val="both"/>
              <w:rPr>
                <w:rFonts w:asciiTheme="minorHAnsi" w:hAnsiTheme="minorHAnsi" w:cstheme="minorHAnsi"/>
                <w:sz w:val="20"/>
                <w:szCs w:val="20"/>
              </w:rPr>
            </w:pPr>
            <w:r w:rsidRPr="00E241DE">
              <w:rPr>
                <w:rFonts w:asciiTheme="minorHAnsi" w:hAnsiTheme="minorHAnsi" w:cstheme="minorHAnsi"/>
                <w:sz w:val="20"/>
                <w:szCs w:val="20"/>
              </w:rPr>
              <w:t>Spălarea suprafețelor vitrate interioare.</w:t>
            </w:r>
          </w:p>
        </w:tc>
        <w:tc>
          <w:tcPr>
            <w:tcW w:w="5345" w:type="dxa"/>
            <w:shd w:val="clear" w:color="auto" w:fill="auto"/>
          </w:tcPr>
          <w:p w14:paraId="628C9196" w14:textId="77777777" w:rsidR="00955C3E" w:rsidRDefault="00955C3E" w:rsidP="004C055D">
            <w:pPr>
              <w:rPr>
                <w:rFonts w:asciiTheme="minorHAnsi" w:hAnsiTheme="minorHAnsi" w:cstheme="minorHAnsi"/>
                <w:b/>
                <w:bCs/>
                <w:sz w:val="20"/>
                <w:szCs w:val="20"/>
              </w:rPr>
            </w:pPr>
            <w:r w:rsidRPr="00FC5A83">
              <w:rPr>
                <w:rFonts w:asciiTheme="minorHAnsi" w:hAnsiTheme="minorHAnsi" w:cstheme="minorHAnsi"/>
                <w:b/>
                <w:bCs/>
                <w:sz w:val="20"/>
                <w:szCs w:val="20"/>
              </w:rPr>
              <w:lastRenderedPageBreak/>
              <w:t xml:space="preserve">Descrierea serviciilor </w:t>
            </w:r>
            <w:r>
              <w:rPr>
                <w:rFonts w:asciiTheme="minorHAnsi" w:hAnsiTheme="minorHAnsi" w:cstheme="minorHAnsi"/>
                <w:b/>
                <w:bCs/>
                <w:sz w:val="20"/>
                <w:szCs w:val="20"/>
              </w:rPr>
              <w:t>ofertate</w:t>
            </w:r>
          </w:p>
          <w:p w14:paraId="45BA0B26" w14:textId="77777777" w:rsidR="00955C3E" w:rsidRDefault="00955C3E" w:rsidP="004C055D">
            <w:pPr>
              <w:rPr>
                <w:rFonts w:asciiTheme="minorHAnsi" w:hAnsiTheme="minorHAnsi" w:cstheme="minorHAnsi"/>
                <w:bCs/>
                <w:sz w:val="20"/>
                <w:szCs w:val="20"/>
                <w:lang w:eastAsia="ro-RO"/>
              </w:rPr>
            </w:pPr>
            <w:r>
              <w:rPr>
                <w:rFonts w:asciiTheme="minorHAnsi" w:hAnsiTheme="minorHAnsi" w:cstheme="minorHAnsi"/>
                <w:bCs/>
                <w:sz w:val="20"/>
                <w:szCs w:val="20"/>
                <w:lang w:eastAsia="ro-RO"/>
              </w:rPr>
              <w:t>....</w:t>
            </w:r>
          </w:p>
          <w:p w14:paraId="7D4E8949" w14:textId="77777777" w:rsidR="00955C3E" w:rsidRDefault="00955C3E" w:rsidP="004C055D">
            <w:pPr>
              <w:rPr>
                <w:rFonts w:asciiTheme="minorHAnsi" w:hAnsiTheme="minorHAnsi" w:cstheme="minorHAnsi"/>
                <w:bCs/>
                <w:sz w:val="20"/>
                <w:szCs w:val="20"/>
                <w:lang w:eastAsia="ro-RO"/>
              </w:rPr>
            </w:pPr>
          </w:p>
          <w:p w14:paraId="48F5B4D3" w14:textId="77777777" w:rsidR="00955C3E" w:rsidRPr="00253783" w:rsidRDefault="00955C3E" w:rsidP="004C055D">
            <w:pPr>
              <w:autoSpaceDE w:val="0"/>
              <w:autoSpaceDN w:val="0"/>
              <w:adjustRightInd w:val="0"/>
              <w:jc w:val="both"/>
              <w:rPr>
                <w:rFonts w:asciiTheme="minorHAnsi" w:eastAsiaTheme="minorHAnsi" w:hAnsiTheme="minorHAnsi" w:cstheme="minorHAnsi"/>
                <w:i/>
                <w:iCs/>
                <w:color w:val="000000"/>
                <w:sz w:val="20"/>
                <w:szCs w:val="20"/>
                <w:highlight w:val="lightGray"/>
              </w:rPr>
            </w:pPr>
            <w:r w:rsidRPr="00253783">
              <w:rPr>
                <w:rFonts w:asciiTheme="minorHAnsi" w:eastAsiaTheme="minorHAnsi" w:hAnsiTheme="minorHAnsi" w:cstheme="minorHAnsi"/>
                <w:i/>
                <w:iCs/>
                <w:color w:val="000000"/>
                <w:sz w:val="20"/>
                <w:szCs w:val="20"/>
                <w:highlight w:val="lightGray"/>
              </w:rPr>
              <w:t xml:space="preserve">[Ofertantul va include în oferta tehnică o prezentare a operatorului economic. </w:t>
            </w:r>
          </w:p>
          <w:p w14:paraId="1526CD82" w14:textId="77777777" w:rsidR="00955C3E" w:rsidRPr="00253783" w:rsidRDefault="00955C3E" w:rsidP="004C055D">
            <w:pPr>
              <w:autoSpaceDE w:val="0"/>
              <w:autoSpaceDN w:val="0"/>
              <w:adjustRightInd w:val="0"/>
              <w:jc w:val="both"/>
              <w:rPr>
                <w:rFonts w:asciiTheme="minorHAnsi" w:eastAsiaTheme="minorHAnsi" w:hAnsiTheme="minorHAnsi" w:cstheme="minorHAnsi"/>
                <w:i/>
                <w:iCs/>
                <w:color w:val="000000"/>
                <w:sz w:val="20"/>
                <w:szCs w:val="20"/>
                <w:highlight w:val="lightGray"/>
              </w:rPr>
            </w:pPr>
            <w:r w:rsidRPr="00253783">
              <w:rPr>
                <w:rFonts w:asciiTheme="minorHAnsi" w:eastAsiaTheme="minorHAnsi" w:hAnsiTheme="minorHAnsi" w:cstheme="minorHAnsi"/>
                <w:i/>
                <w:iCs/>
                <w:color w:val="000000"/>
                <w:sz w:val="20"/>
                <w:szCs w:val="20"/>
                <w:highlight w:val="lightGray"/>
              </w:rPr>
              <w:t xml:space="preserve">De asemenea se va prezenta o descriere detaliată a metodologiei și a planului de lucru conceput pentru prestarea serviciilor: </w:t>
            </w:r>
          </w:p>
          <w:p w14:paraId="731FF7AB" w14:textId="0D019996" w:rsidR="00955C3E" w:rsidRPr="00180096" w:rsidRDefault="00955C3E" w:rsidP="00180096">
            <w:pPr>
              <w:numPr>
                <w:ilvl w:val="0"/>
                <w:numId w:val="9"/>
              </w:numPr>
              <w:tabs>
                <w:tab w:val="left" w:pos="346"/>
              </w:tabs>
              <w:autoSpaceDE w:val="0"/>
              <w:autoSpaceDN w:val="0"/>
              <w:adjustRightInd w:val="0"/>
              <w:spacing w:after="70"/>
              <w:jc w:val="both"/>
              <w:rPr>
                <w:rFonts w:asciiTheme="minorHAnsi" w:eastAsiaTheme="minorHAnsi" w:hAnsiTheme="minorHAnsi" w:cstheme="minorHAnsi"/>
                <w:i/>
                <w:iCs/>
                <w:color w:val="000000"/>
                <w:sz w:val="20"/>
                <w:szCs w:val="20"/>
                <w:highlight w:val="lightGray"/>
                <w:lang w:val="en-GB"/>
              </w:rPr>
            </w:pPr>
            <w:proofErr w:type="spellStart"/>
            <w:r w:rsidRPr="00AA3EE2">
              <w:rPr>
                <w:rFonts w:asciiTheme="minorHAnsi" w:eastAsiaTheme="minorHAnsi" w:hAnsiTheme="minorHAnsi" w:cstheme="minorHAnsi"/>
                <w:i/>
                <w:iCs/>
                <w:color w:val="000000"/>
                <w:sz w:val="20"/>
                <w:szCs w:val="20"/>
                <w:highlight w:val="lightGray"/>
                <w:lang w:val="en-GB"/>
              </w:rPr>
              <w:t>Activitățile</w:t>
            </w:r>
            <w:proofErr w:type="spellEnd"/>
            <w:r w:rsidRPr="00AA3EE2">
              <w:rPr>
                <w:rFonts w:asciiTheme="minorHAnsi" w:eastAsiaTheme="minorHAnsi" w:hAnsiTheme="minorHAnsi" w:cstheme="minorHAnsi"/>
                <w:i/>
                <w:iCs/>
                <w:color w:val="000000"/>
                <w:sz w:val="20"/>
                <w:szCs w:val="20"/>
                <w:highlight w:val="lightGray"/>
                <w:lang w:val="en-GB"/>
              </w:rPr>
              <w:t xml:space="preserve"> </w:t>
            </w:r>
            <w:proofErr w:type="spellStart"/>
            <w:r w:rsidRPr="00AA3EE2">
              <w:rPr>
                <w:rFonts w:asciiTheme="minorHAnsi" w:eastAsiaTheme="minorHAnsi" w:hAnsiTheme="minorHAnsi" w:cstheme="minorHAnsi"/>
                <w:i/>
                <w:iCs/>
                <w:color w:val="000000"/>
                <w:sz w:val="20"/>
                <w:szCs w:val="20"/>
                <w:highlight w:val="lightGray"/>
                <w:lang w:val="en-GB"/>
              </w:rPr>
              <w:t>și</w:t>
            </w:r>
            <w:proofErr w:type="spellEnd"/>
            <w:r w:rsidRPr="00AA3EE2">
              <w:rPr>
                <w:rFonts w:asciiTheme="minorHAnsi" w:eastAsiaTheme="minorHAnsi" w:hAnsiTheme="minorHAnsi" w:cstheme="minorHAnsi"/>
                <w:i/>
                <w:iCs/>
                <w:color w:val="000000"/>
                <w:sz w:val="20"/>
                <w:szCs w:val="20"/>
                <w:highlight w:val="lightGray"/>
                <w:lang w:val="en-GB"/>
              </w:rPr>
              <w:t xml:space="preserve"> </w:t>
            </w:r>
            <w:proofErr w:type="spellStart"/>
            <w:r w:rsidRPr="00AA3EE2">
              <w:rPr>
                <w:rFonts w:asciiTheme="minorHAnsi" w:eastAsiaTheme="minorHAnsi" w:hAnsiTheme="minorHAnsi" w:cstheme="minorHAnsi"/>
                <w:i/>
                <w:iCs/>
                <w:color w:val="000000"/>
                <w:sz w:val="20"/>
                <w:szCs w:val="20"/>
                <w:highlight w:val="lightGray"/>
                <w:lang w:val="en-GB"/>
              </w:rPr>
              <w:t>sarcinile</w:t>
            </w:r>
            <w:proofErr w:type="spellEnd"/>
            <w:r w:rsidRPr="00AA3EE2">
              <w:rPr>
                <w:rFonts w:asciiTheme="minorHAnsi" w:eastAsiaTheme="minorHAnsi" w:hAnsiTheme="minorHAnsi" w:cstheme="minorHAnsi"/>
                <w:i/>
                <w:iCs/>
                <w:color w:val="000000"/>
                <w:sz w:val="20"/>
                <w:szCs w:val="20"/>
                <w:highlight w:val="lightGray"/>
                <w:lang w:val="en-GB"/>
              </w:rPr>
              <w:t xml:space="preserve"> concrete care </w:t>
            </w:r>
            <w:proofErr w:type="spellStart"/>
            <w:r w:rsidRPr="00AA3EE2">
              <w:rPr>
                <w:rFonts w:asciiTheme="minorHAnsi" w:eastAsiaTheme="minorHAnsi" w:hAnsiTheme="minorHAnsi" w:cstheme="minorHAnsi"/>
                <w:i/>
                <w:iCs/>
                <w:color w:val="000000"/>
                <w:sz w:val="20"/>
                <w:szCs w:val="20"/>
                <w:highlight w:val="lightGray"/>
                <w:lang w:val="en-GB"/>
              </w:rPr>
              <w:t>vor</w:t>
            </w:r>
            <w:proofErr w:type="spellEnd"/>
            <w:r w:rsidRPr="00AA3EE2">
              <w:rPr>
                <w:rFonts w:asciiTheme="minorHAnsi" w:eastAsiaTheme="minorHAnsi" w:hAnsiTheme="minorHAnsi" w:cstheme="minorHAnsi"/>
                <w:i/>
                <w:iCs/>
                <w:color w:val="000000"/>
                <w:sz w:val="20"/>
                <w:szCs w:val="20"/>
                <w:highlight w:val="lightGray"/>
                <w:lang w:val="en-GB"/>
              </w:rPr>
              <w:t xml:space="preserve"> fi </w:t>
            </w:r>
            <w:proofErr w:type="spellStart"/>
            <w:r w:rsidRPr="00AA3EE2">
              <w:rPr>
                <w:rFonts w:asciiTheme="minorHAnsi" w:eastAsiaTheme="minorHAnsi" w:hAnsiTheme="minorHAnsi" w:cstheme="minorHAnsi"/>
                <w:i/>
                <w:iCs/>
                <w:color w:val="000000"/>
                <w:sz w:val="20"/>
                <w:szCs w:val="20"/>
                <w:highlight w:val="lightGray"/>
                <w:lang w:val="en-GB"/>
              </w:rPr>
              <w:t>încredințate</w:t>
            </w:r>
            <w:proofErr w:type="spellEnd"/>
            <w:r w:rsidRPr="00AA3EE2">
              <w:rPr>
                <w:rFonts w:asciiTheme="minorHAnsi" w:eastAsiaTheme="minorHAnsi" w:hAnsiTheme="minorHAnsi" w:cstheme="minorHAnsi"/>
                <w:i/>
                <w:iCs/>
                <w:color w:val="000000"/>
                <w:sz w:val="20"/>
                <w:szCs w:val="20"/>
                <w:highlight w:val="lightGray"/>
                <w:lang w:val="en-GB"/>
              </w:rPr>
              <w:t xml:space="preserve"> </w:t>
            </w:r>
            <w:proofErr w:type="spellStart"/>
            <w:r w:rsidRPr="00AA3EE2">
              <w:rPr>
                <w:rFonts w:asciiTheme="minorHAnsi" w:eastAsiaTheme="minorHAnsi" w:hAnsiTheme="minorHAnsi" w:cstheme="minorHAnsi"/>
                <w:i/>
                <w:iCs/>
                <w:color w:val="000000"/>
                <w:sz w:val="20"/>
                <w:szCs w:val="20"/>
                <w:highlight w:val="lightGray"/>
                <w:lang w:val="en-GB"/>
              </w:rPr>
              <w:t>personalului</w:t>
            </w:r>
            <w:proofErr w:type="spellEnd"/>
            <w:r w:rsidRPr="00AA3EE2">
              <w:rPr>
                <w:rFonts w:asciiTheme="minorHAnsi" w:eastAsiaTheme="minorHAnsi" w:hAnsiTheme="minorHAnsi" w:cstheme="minorHAnsi"/>
                <w:i/>
                <w:iCs/>
                <w:color w:val="000000"/>
                <w:sz w:val="20"/>
                <w:szCs w:val="20"/>
                <w:highlight w:val="lightGray"/>
                <w:lang w:val="en-GB"/>
              </w:rPr>
              <w:t xml:space="preserve"> </w:t>
            </w:r>
            <w:proofErr w:type="spellStart"/>
            <w:r w:rsidRPr="00AA3EE2">
              <w:rPr>
                <w:rFonts w:asciiTheme="minorHAnsi" w:eastAsiaTheme="minorHAnsi" w:hAnsiTheme="minorHAnsi" w:cstheme="minorHAnsi"/>
                <w:i/>
                <w:iCs/>
                <w:color w:val="000000"/>
                <w:sz w:val="20"/>
                <w:szCs w:val="20"/>
                <w:highlight w:val="lightGray"/>
                <w:lang w:val="en-GB"/>
              </w:rPr>
              <w:t>implicat</w:t>
            </w:r>
            <w:proofErr w:type="spellEnd"/>
            <w:r w:rsidRPr="00AA3EE2">
              <w:rPr>
                <w:rFonts w:asciiTheme="minorHAnsi" w:eastAsiaTheme="minorHAnsi" w:hAnsiTheme="minorHAnsi" w:cstheme="minorHAnsi"/>
                <w:i/>
                <w:iCs/>
                <w:color w:val="000000"/>
                <w:sz w:val="20"/>
                <w:szCs w:val="20"/>
                <w:highlight w:val="lightGray"/>
                <w:lang w:val="en-GB"/>
              </w:rPr>
              <w:t xml:space="preserve"> </w:t>
            </w:r>
            <w:proofErr w:type="spellStart"/>
            <w:r w:rsidRPr="00AA3EE2">
              <w:rPr>
                <w:rFonts w:asciiTheme="minorHAnsi" w:eastAsiaTheme="minorHAnsi" w:hAnsiTheme="minorHAnsi" w:cstheme="minorHAnsi"/>
                <w:i/>
                <w:iCs/>
                <w:color w:val="000000"/>
                <w:sz w:val="20"/>
                <w:szCs w:val="20"/>
                <w:highlight w:val="lightGray"/>
                <w:lang w:val="en-GB"/>
              </w:rPr>
              <w:t>în</w:t>
            </w:r>
            <w:proofErr w:type="spellEnd"/>
            <w:r w:rsidRPr="00AA3EE2">
              <w:rPr>
                <w:rFonts w:asciiTheme="minorHAnsi" w:eastAsiaTheme="minorHAnsi" w:hAnsiTheme="minorHAnsi" w:cstheme="minorHAnsi"/>
                <w:i/>
                <w:iCs/>
                <w:color w:val="000000"/>
                <w:sz w:val="20"/>
                <w:szCs w:val="20"/>
                <w:highlight w:val="lightGray"/>
                <w:lang w:val="en-GB"/>
              </w:rPr>
              <w:t xml:space="preserve"> </w:t>
            </w:r>
            <w:proofErr w:type="spellStart"/>
            <w:r w:rsidRPr="00AA3EE2">
              <w:rPr>
                <w:rFonts w:asciiTheme="minorHAnsi" w:eastAsiaTheme="minorHAnsi" w:hAnsiTheme="minorHAnsi" w:cstheme="minorHAnsi"/>
                <w:i/>
                <w:iCs/>
                <w:color w:val="000000"/>
                <w:sz w:val="20"/>
                <w:szCs w:val="20"/>
                <w:highlight w:val="lightGray"/>
                <w:lang w:val="en-GB"/>
              </w:rPr>
              <w:t>îndeplinirea</w:t>
            </w:r>
            <w:proofErr w:type="spellEnd"/>
            <w:r w:rsidRPr="00AA3EE2">
              <w:rPr>
                <w:rFonts w:asciiTheme="minorHAnsi" w:eastAsiaTheme="minorHAnsi" w:hAnsiTheme="minorHAnsi" w:cstheme="minorHAnsi"/>
                <w:i/>
                <w:iCs/>
                <w:color w:val="000000"/>
                <w:sz w:val="20"/>
                <w:szCs w:val="20"/>
                <w:highlight w:val="lightGray"/>
                <w:lang w:val="en-GB"/>
              </w:rPr>
              <w:t xml:space="preserve"> </w:t>
            </w:r>
            <w:proofErr w:type="spellStart"/>
            <w:r w:rsidRPr="00AA3EE2">
              <w:rPr>
                <w:rFonts w:asciiTheme="minorHAnsi" w:eastAsiaTheme="minorHAnsi" w:hAnsiTheme="minorHAnsi" w:cstheme="minorHAnsi"/>
                <w:i/>
                <w:iCs/>
                <w:color w:val="000000"/>
                <w:sz w:val="20"/>
                <w:szCs w:val="20"/>
                <w:highlight w:val="lightGray"/>
                <w:lang w:val="en-GB"/>
              </w:rPr>
              <w:t>contractului</w:t>
            </w:r>
            <w:proofErr w:type="spellEnd"/>
            <w:r w:rsidRPr="00AA3EE2">
              <w:rPr>
                <w:rFonts w:asciiTheme="minorHAnsi" w:eastAsiaTheme="minorHAnsi" w:hAnsiTheme="minorHAnsi" w:cstheme="minorHAnsi"/>
                <w:i/>
                <w:iCs/>
                <w:color w:val="000000"/>
                <w:sz w:val="20"/>
                <w:szCs w:val="20"/>
                <w:highlight w:val="lightGray"/>
                <w:lang w:val="en-GB"/>
              </w:rPr>
              <w:t xml:space="preserve"> </w:t>
            </w:r>
            <w:r w:rsidRPr="00180096">
              <w:rPr>
                <w:rFonts w:asciiTheme="minorHAnsi" w:eastAsiaTheme="minorHAnsi" w:hAnsiTheme="minorHAnsi" w:cstheme="minorHAnsi"/>
                <w:i/>
                <w:iCs/>
                <w:color w:val="000000"/>
                <w:sz w:val="20"/>
                <w:szCs w:val="20"/>
                <w:highlight w:val="lightGray"/>
                <w:lang w:val="en-GB"/>
              </w:rPr>
              <w:t>]</w:t>
            </w:r>
          </w:p>
          <w:p w14:paraId="2C6D5182" w14:textId="77777777" w:rsidR="00955C3E" w:rsidRDefault="00955C3E" w:rsidP="004C055D">
            <w:pPr>
              <w:jc w:val="both"/>
              <w:rPr>
                <w:rFonts w:asciiTheme="minorHAnsi" w:hAnsiTheme="minorHAnsi" w:cstheme="minorHAnsi"/>
                <w:bCs/>
                <w:sz w:val="20"/>
                <w:szCs w:val="20"/>
                <w:lang w:eastAsia="ro-RO"/>
              </w:rPr>
            </w:pPr>
          </w:p>
          <w:p w14:paraId="78DCC1C3" w14:textId="77777777" w:rsidR="00955C3E" w:rsidRDefault="00955C3E" w:rsidP="004C055D">
            <w:pPr>
              <w:rPr>
                <w:rFonts w:asciiTheme="minorHAnsi" w:hAnsiTheme="minorHAnsi" w:cstheme="minorHAnsi"/>
                <w:bCs/>
                <w:sz w:val="20"/>
                <w:szCs w:val="20"/>
                <w:lang w:eastAsia="ro-RO"/>
              </w:rPr>
            </w:pPr>
          </w:p>
          <w:p w14:paraId="4802585D" w14:textId="77777777" w:rsidR="00955C3E" w:rsidRPr="00FC5A83" w:rsidRDefault="00955C3E" w:rsidP="004C055D">
            <w:pPr>
              <w:rPr>
                <w:rFonts w:asciiTheme="minorHAnsi" w:hAnsiTheme="minorHAnsi" w:cstheme="minorHAnsi"/>
                <w:sz w:val="20"/>
                <w:szCs w:val="20"/>
                <w:lang w:eastAsia="ro-RO"/>
              </w:rPr>
            </w:pPr>
          </w:p>
        </w:tc>
      </w:tr>
      <w:tr w:rsidR="00955C3E" w:rsidRPr="00220F81" w14:paraId="30F6FD0E" w14:textId="77777777" w:rsidTr="004C055D">
        <w:tc>
          <w:tcPr>
            <w:tcW w:w="8498" w:type="dxa"/>
            <w:shd w:val="clear" w:color="auto" w:fill="auto"/>
          </w:tcPr>
          <w:p w14:paraId="5CF1CCDC" w14:textId="419E39DE" w:rsidR="00955C3E" w:rsidRPr="00CE5073" w:rsidRDefault="00D65114" w:rsidP="004C055D">
            <w:pPr>
              <w:autoSpaceDE w:val="0"/>
              <w:autoSpaceDN w:val="0"/>
              <w:adjustRightInd w:val="0"/>
              <w:jc w:val="both"/>
              <w:rPr>
                <w:rFonts w:asciiTheme="minorHAnsi" w:eastAsiaTheme="minorHAnsi" w:hAnsiTheme="minorHAnsi" w:cstheme="minorHAnsi"/>
                <w:color w:val="000000"/>
                <w:sz w:val="20"/>
                <w:szCs w:val="20"/>
                <w:lang w:val="en-GB"/>
              </w:rPr>
            </w:pPr>
            <w:r>
              <w:rPr>
                <w:rFonts w:asciiTheme="minorHAnsi" w:eastAsiaTheme="minorHAnsi" w:hAnsiTheme="minorHAnsi" w:cstheme="minorHAnsi"/>
                <w:b/>
                <w:bCs/>
                <w:color w:val="000000"/>
                <w:sz w:val="20"/>
                <w:szCs w:val="20"/>
                <w:lang w:val="en-GB"/>
              </w:rPr>
              <w:t xml:space="preserve">Alte </w:t>
            </w:r>
            <w:proofErr w:type="spellStart"/>
            <w:r>
              <w:rPr>
                <w:rFonts w:asciiTheme="minorHAnsi" w:eastAsiaTheme="minorHAnsi" w:hAnsiTheme="minorHAnsi" w:cstheme="minorHAnsi"/>
                <w:b/>
                <w:bCs/>
                <w:color w:val="000000"/>
                <w:sz w:val="20"/>
                <w:szCs w:val="20"/>
                <w:lang w:val="en-GB"/>
              </w:rPr>
              <w:t>o</w:t>
            </w:r>
            <w:r w:rsidR="00955C3E" w:rsidRPr="00CE5073">
              <w:rPr>
                <w:rFonts w:asciiTheme="minorHAnsi" w:eastAsiaTheme="minorHAnsi" w:hAnsiTheme="minorHAnsi" w:cstheme="minorHAnsi"/>
                <w:b/>
                <w:bCs/>
                <w:color w:val="000000"/>
                <w:sz w:val="20"/>
                <w:szCs w:val="20"/>
                <w:lang w:val="en-GB"/>
              </w:rPr>
              <w:t>perațiuni</w:t>
            </w:r>
            <w:proofErr w:type="spellEnd"/>
          </w:p>
          <w:p w14:paraId="5AEFD805" w14:textId="77777777" w:rsidR="000B0AAA" w:rsidRPr="000B0AAA" w:rsidRDefault="000B0AAA" w:rsidP="000B0AAA">
            <w:pPr>
              <w:numPr>
                <w:ilvl w:val="0"/>
                <w:numId w:val="7"/>
              </w:numPr>
              <w:autoSpaceDE w:val="0"/>
              <w:autoSpaceDN w:val="0"/>
              <w:adjustRightInd w:val="0"/>
              <w:jc w:val="both"/>
              <w:rPr>
                <w:rFonts w:asciiTheme="minorHAnsi" w:eastAsiaTheme="minorHAnsi" w:hAnsiTheme="minorHAnsi" w:cstheme="minorHAnsi"/>
                <w:color w:val="000000"/>
                <w:sz w:val="20"/>
                <w:szCs w:val="20"/>
              </w:rPr>
            </w:pPr>
            <w:r w:rsidRPr="000B0AAA">
              <w:rPr>
                <w:rFonts w:asciiTheme="minorHAnsi" w:eastAsiaTheme="minorHAnsi" w:hAnsiTheme="minorHAnsi" w:cstheme="minorHAnsi"/>
                <w:color w:val="000000"/>
                <w:sz w:val="20"/>
                <w:szCs w:val="20"/>
              </w:rPr>
              <w:t>B. Curățarea suprafețelor vitrate exterioare – fațadă, cu echipament specializat de lucru la înălțime suprafața  400 mp – max. 2 intervenții/an.</w:t>
            </w:r>
          </w:p>
          <w:p w14:paraId="3E3F2A4F" w14:textId="77777777" w:rsidR="000B0AAA" w:rsidRPr="000B0AAA" w:rsidRDefault="000B0AAA" w:rsidP="000B0AAA">
            <w:pPr>
              <w:numPr>
                <w:ilvl w:val="0"/>
                <w:numId w:val="7"/>
              </w:numPr>
              <w:autoSpaceDE w:val="0"/>
              <w:autoSpaceDN w:val="0"/>
              <w:adjustRightInd w:val="0"/>
              <w:jc w:val="both"/>
              <w:rPr>
                <w:rFonts w:asciiTheme="minorHAnsi" w:eastAsiaTheme="minorHAnsi" w:hAnsiTheme="minorHAnsi" w:cstheme="minorHAnsi"/>
                <w:color w:val="000000"/>
                <w:sz w:val="20"/>
                <w:szCs w:val="20"/>
              </w:rPr>
            </w:pPr>
            <w:r w:rsidRPr="000B0AAA">
              <w:rPr>
                <w:rFonts w:asciiTheme="minorHAnsi" w:eastAsiaTheme="minorHAnsi" w:hAnsiTheme="minorHAnsi" w:cstheme="minorHAnsi"/>
                <w:color w:val="000000"/>
                <w:sz w:val="20"/>
                <w:szCs w:val="20"/>
              </w:rPr>
              <w:t>C. Spălare si curățare mochete prin metodă umedă și uscată, suprafața 400 mp – max. 1 intervenție/an (mocheta este fixa si va fi curățată la sediul achizitorului din Piatra Neamț, Aleea Tineretului nr. 26).</w:t>
            </w:r>
          </w:p>
          <w:p w14:paraId="1846E128" w14:textId="77777777" w:rsidR="000B0AAA" w:rsidRPr="000B0AAA" w:rsidRDefault="000B0AAA" w:rsidP="000B0AAA">
            <w:pPr>
              <w:numPr>
                <w:ilvl w:val="0"/>
                <w:numId w:val="7"/>
              </w:numPr>
              <w:autoSpaceDE w:val="0"/>
              <w:autoSpaceDN w:val="0"/>
              <w:adjustRightInd w:val="0"/>
              <w:jc w:val="both"/>
              <w:rPr>
                <w:rFonts w:asciiTheme="minorHAnsi" w:eastAsiaTheme="minorHAnsi" w:hAnsiTheme="minorHAnsi" w:cstheme="minorHAnsi"/>
                <w:color w:val="000000"/>
                <w:sz w:val="20"/>
                <w:szCs w:val="20"/>
              </w:rPr>
            </w:pPr>
            <w:r w:rsidRPr="000B0AAA">
              <w:rPr>
                <w:rFonts w:asciiTheme="minorHAnsi" w:eastAsiaTheme="minorHAnsi" w:hAnsiTheme="minorHAnsi" w:cstheme="minorHAnsi"/>
                <w:color w:val="000000"/>
                <w:sz w:val="20"/>
                <w:szCs w:val="20"/>
              </w:rPr>
              <w:t>D. Spălare, curățare, călcare huse textile scaune/fotolii/perne – max. 35 buc./an.</w:t>
            </w:r>
          </w:p>
          <w:p w14:paraId="723887CE" w14:textId="77777777" w:rsidR="000B0AAA" w:rsidRPr="000B0AAA" w:rsidRDefault="000B0AAA" w:rsidP="000B0AAA">
            <w:pPr>
              <w:numPr>
                <w:ilvl w:val="0"/>
                <w:numId w:val="7"/>
              </w:numPr>
              <w:autoSpaceDE w:val="0"/>
              <w:autoSpaceDN w:val="0"/>
              <w:adjustRightInd w:val="0"/>
              <w:jc w:val="both"/>
              <w:rPr>
                <w:rFonts w:asciiTheme="minorHAnsi" w:eastAsiaTheme="minorHAnsi" w:hAnsiTheme="minorHAnsi" w:cstheme="minorHAnsi"/>
                <w:color w:val="000000"/>
                <w:sz w:val="20"/>
                <w:szCs w:val="20"/>
              </w:rPr>
            </w:pPr>
            <w:r w:rsidRPr="000B0AAA">
              <w:rPr>
                <w:rFonts w:asciiTheme="minorHAnsi" w:eastAsiaTheme="minorHAnsi" w:hAnsiTheme="minorHAnsi" w:cstheme="minorHAnsi"/>
                <w:color w:val="000000"/>
                <w:sz w:val="20"/>
                <w:szCs w:val="20"/>
              </w:rPr>
              <w:t>E. Spălare si călcare set lenjerie format din: cearceaf pat dublu + cearceaf pilotă pat dublu + 2 buc. fețe pernă mare + 2 prosoape baie + 2 prosoape de față – max. 30 seturi/an.</w:t>
            </w:r>
          </w:p>
          <w:p w14:paraId="7DBEE697" w14:textId="77777777" w:rsidR="000B0AAA" w:rsidRPr="000B0AAA" w:rsidRDefault="000B0AAA" w:rsidP="000B0AAA">
            <w:pPr>
              <w:numPr>
                <w:ilvl w:val="0"/>
                <w:numId w:val="7"/>
              </w:numPr>
              <w:autoSpaceDE w:val="0"/>
              <w:autoSpaceDN w:val="0"/>
              <w:adjustRightInd w:val="0"/>
              <w:jc w:val="both"/>
              <w:rPr>
                <w:rFonts w:asciiTheme="minorHAnsi" w:eastAsiaTheme="minorHAnsi" w:hAnsiTheme="minorHAnsi" w:cstheme="minorHAnsi"/>
                <w:b/>
                <w:color w:val="000000"/>
                <w:sz w:val="20"/>
                <w:szCs w:val="20"/>
              </w:rPr>
            </w:pPr>
            <w:r w:rsidRPr="000B0AAA">
              <w:rPr>
                <w:rFonts w:asciiTheme="minorHAnsi" w:eastAsiaTheme="minorHAnsi" w:hAnsiTheme="minorHAnsi" w:cstheme="minorHAnsi"/>
                <w:b/>
                <w:color w:val="000000"/>
                <w:sz w:val="20"/>
                <w:szCs w:val="20"/>
              </w:rPr>
              <w:t>F. Cheltuieli incidente</w:t>
            </w:r>
            <w:r w:rsidRPr="000B0AAA">
              <w:rPr>
                <w:rFonts w:asciiTheme="minorHAnsi" w:eastAsiaTheme="minorHAnsi" w:hAnsiTheme="minorHAnsi" w:cstheme="minorHAnsi"/>
                <w:color w:val="000000"/>
                <w:sz w:val="20"/>
                <w:szCs w:val="20"/>
              </w:rPr>
              <w:t xml:space="preserve"> - servicii de curățenie necesare ca urmare a unei situații neprevăzute care afectează spațiul Rubik Hub (a unui eveniment accidental, exemplu – inundarea spațiului). Astfel de servicii pot include: evacuare apă, noroi, curățare/spălare/uscare mochetă, spălare pardoseli și/sau suprafețe vitrate. Serviciile se vor presta prin intervenția unei echipe complet echipate, în 24h de la transmiterea solicitării de către beneficiar- max. 1 intervenție/ an.</w:t>
            </w:r>
            <w:r w:rsidRPr="000B0AAA">
              <w:rPr>
                <w:rFonts w:asciiTheme="minorHAnsi" w:eastAsiaTheme="minorHAnsi" w:hAnsiTheme="minorHAnsi" w:cstheme="minorHAnsi"/>
                <w:b/>
                <w:color w:val="000000"/>
                <w:sz w:val="20"/>
                <w:szCs w:val="20"/>
              </w:rPr>
              <w:t xml:space="preserve"> </w:t>
            </w:r>
          </w:p>
          <w:p w14:paraId="1FA11955" w14:textId="0A1A1A20" w:rsidR="000B0AAA" w:rsidRPr="000B0AAA" w:rsidRDefault="000B0AAA" w:rsidP="000B0AAA">
            <w:pPr>
              <w:numPr>
                <w:ilvl w:val="0"/>
                <w:numId w:val="7"/>
              </w:numPr>
              <w:autoSpaceDE w:val="0"/>
              <w:autoSpaceDN w:val="0"/>
              <w:adjustRightInd w:val="0"/>
              <w:jc w:val="both"/>
              <w:rPr>
                <w:rFonts w:asciiTheme="minorHAnsi" w:eastAsiaTheme="minorHAnsi" w:hAnsiTheme="minorHAnsi" w:cstheme="minorHAnsi"/>
                <w:bCs/>
                <w:i/>
                <w:iCs/>
                <w:color w:val="000000"/>
                <w:sz w:val="20"/>
                <w:szCs w:val="20"/>
              </w:rPr>
            </w:pPr>
            <w:r w:rsidRPr="000B0AAA">
              <w:rPr>
                <w:rFonts w:asciiTheme="minorHAnsi" w:eastAsiaTheme="minorHAnsi" w:hAnsiTheme="minorHAnsi" w:cstheme="minorHAnsi"/>
                <w:bCs/>
                <w:i/>
                <w:iCs/>
                <w:color w:val="000000"/>
                <w:sz w:val="20"/>
                <w:szCs w:val="20"/>
              </w:rPr>
              <w:t>Cheltuielile incidente sunt in suma fixa,</w:t>
            </w:r>
            <w:r>
              <w:rPr>
                <w:rFonts w:asciiTheme="minorHAnsi" w:eastAsiaTheme="minorHAnsi" w:hAnsiTheme="minorHAnsi" w:cstheme="minorHAnsi"/>
                <w:bCs/>
                <w:i/>
                <w:iCs/>
                <w:color w:val="000000"/>
                <w:sz w:val="20"/>
                <w:szCs w:val="20"/>
              </w:rPr>
              <w:t xml:space="preserve"> </w:t>
            </w:r>
            <w:r w:rsidRPr="000B0AAA">
              <w:rPr>
                <w:rFonts w:asciiTheme="minorHAnsi" w:eastAsiaTheme="minorHAnsi" w:hAnsiTheme="minorHAnsi" w:cstheme="minorHAnsi"/>
                <w:bCs/>
                <w:i/>
                <w:iCs/>
                <w:color w:val="000000"/>
                <w:sz w:val="20"/>
                <w:szCs w:val="20"/>
              </w:rPr>
              <w:t>care reprezintă un plafon valoric maxim, alocat de autoritatea contractantă pentru categoriile de servicii de curățenie necuprinse explicit in caietul de sarcini. Aceasta suma este preluata sub forma unei valori fixe</w:t>
            </w:r>
            <w:r>
              <w:rPr>
                <w:rFonts w:asciiTheme="minorHAnsi" w:eastAsiaTheme="minorHAnsi" w:hAnsiTheme="minorHAnsi" w:cstheme="minorHAnsi"/>
                <w:bCs/>
                <w:i/>
                <w:iCs/>
                <w:color w:val="000000"/>
                <w:sz w:val="20"/>
                <w:szCs w:val="20"/>
              </w:rPr>
              <w:t xml:space="preserve">, 1.200,00 lei </w:t>
            </w:r>
            <w:proofErr w:type="spellStart"/>
            <w:r>
              <w:rPr>
                <w:rFonts w:asciiTheme="minorHAnsi" w:eastAsiaTheme="minorHAnsi" w:hAnsiTheme="minorHAnsi" w:cstheme="minorHAnsi"/>
                <w:bCs/>
                <w:i/>
                <w:iCs/>
                <w:color w:val="000000"/>
                <w:sz w:val="20"/>
                <w:szCs w:val="20"/>
              </w:rPr>
              <w:t>fara</w:t>
            </w:r>
            <w:proofErr w:type="spellEnd"/>
            <w:r>
              <w:rPr>
                <w:rFonts w:asciiTheme="minorHAnsi" w:eastAsiaTheme="minorHAnsi" w:hAnsiTheme="minorHAnsi" w:cstheme="minorHAnsi"/>
                <w:bCs/>
                <w:i/>
                <w:iCs/>
                <w:color w:val="000000"/>
                <w:sz w:val="20"/>
                <w:szCs w:val="20"/>
              </w:rPr>
              <w:t xml:space="preserve"> TVA,</w:t>
            </w:r>
            <w:r w:rsidRPr="000B0AAA">
              <w:rPr>
                <w:rFonts w:asciiTheme="minorHAnsi" w:eastAsiaTheme="minorHAnsi" w:hAnsiTheme="minorHAnsi" w:cstheme="minorHAnsi"/>
                <w:bCs/>
                <w:i/>
                <w:iCs/>
                <w:color w:val="000000"/>
                <w:sz w:val="20"/>
                <w:szCs w:val="20"/>
              </w:rPr>
              <w:t xml:space="preserve"> atât în propunerea financiară a tuturor ofertanților cât și în valoarea contractului. Din aceasta valoare fixa se va deconta contravaloarea serviciilor necesare ca urmare a unei situații neprevăzute (accidentale).</w:t>
            </w:r>
          </w:p>
          <w:p w14:paraId="7A1AF1C4" w14:textId="31F7EBD6" w:rsidR="00955C3E" w:rsidRPr="00B951DD" w:rsidRDefault="000B0AAA" w:rsidP="004C055D">
            <w:pPr>
              <w:numPr>
                <w:ilvl w:val="0"/>
                <w:numId w:val="7"/>
              </w:numPr>
              <w:autoSpaceDE w:val="0"/>
              <w:autoSpaceDN w:val="0"/>
              <w:adjustRightInd w:val="0"/>
              <w:jc w:val="both"/>
              <w:rPr>
                <w:rFonts w:asciiTheme="minorHAnsi" w:eastAsiaTheme="minorHAnsi" w:hAnsiTheme="minorHAnsi" w:cstheme="minorHAnsi"/>
                <w:color w:val="000000"/>
                <w:sz w:val="20"/>
                <w:szCs w:val="20"/>
              </w:rPr>
            </w:pPr>
            <w:r w:rsidRPr="000B0AAA">
              <w:rPr>
                <w:rFonts w:asciiTheme="minorHAnsi" w:eastAsiaTheme="minorHAnsi" w:hAnsiTheme="minorHAnsi" w:cstheme="minorHAnsi"/>
                <w:color w:val="000000"/>
                <w:sz w:val="20"/>
                <w:szCs w:val="20"/>
              </w:rPr>
              <w:lastRenderedPageBreak/>
              <w:t>Operațiunile de la punctele B-F se vor presta în termen de minim 24 h – maxim 3 zile de la solicitare, numai după notificarea în scris pe e-mail a prestatorului</w:t>
            </w:r>
            <w:r w:rsidRPr="000B0AAA">
              <w:rPr>
                <w:rFonts w:asciiTheme="minorHAnsi" w:eastAsiaTheme="minorHAnsi" w:hAnsiTheme="minorHAnsi" w:cstheme="minorHAnsi"/>
                <w:b/>
                <w:bCs/>
                <w:color w:val="000000"/>
                <w:sz w:val="20"/>
                <w:szCs w:val="20"/>
              </w:rPr>
              <w:t xml:space="preserve">, de către responsabilul de contract din partea beneficiarului, </w:t>
            </w:r>
            <w:r w:rsidRPr="000B0AAA">
              <w:rPr>
                <w:rFonts w:asciiTheme="minorHAnsi" w:eastAsiaTheme="minorHAnsi" w:hAnsiTheme="minorHAnsi" w:cstheme="minorHAnsi"/>
                <w:color w:val="000000"/>
                <w:sz w:val="20"/>
                <w:szCs w:val="20"/>
              </w:rPr>
              <w:t>cu privire la operațiunea necesară</w:t>
            </w:r>
            <w:r w:rsidRPr="000B0AAA">
              <w:rPr>
                <w:rFonts w:asciiTheme="minorHAnsi" w:eastAsiaTheme="minorHAnsi" w:hAnsiTheme="minorHAnsi" w:cstheme="minorHAnsi"/>
                <w:b/>
                <w:bCs/>
                <w:color w:val="000000"/>
                <w:sz w:val="20"/>
                <w:szCs w:val="20"/>
              </w:rPr>
              <w:t xml:space="preserve"> și doar dacă este necesară prestarea acesteia. </w:t>
            </w:r>
          </w:p>
        </w:tc>
        <w:tc>
          <w:tcPr>
            <w:tcW w:w="5345" w:type="dxa"/>
            <w:shd w:val="clear" w:color="auto" w:fill="auto"/>
          </w:tcPr>
          <w:p w14:paraId="76B9EC07" w14:textId="77777777" w:rsidR="00955C3E" w:rsidRPr="00ED235D" w:rsidRDefault="00955C3E" w:rsidP="004C055D">
            <w:pPr>
              <w:rPr>
                <w:rFonts w:asciiTheme="minorHAnsi" w:hAnsiTheme="minorHAnsi" w:cstheme="minorHAnsi"/>
                <w:b/>
                <w:bCs/>
                <w:i/>
                <w:iCs/>
                <w:sz w:val="20"/>
                <w:szCs w:val="20"/>
              </w:rPr>
            </w:pPr>
            <w:r w:rsidRPr="00ED235D">
              <w:rPr>
                <w:rFonts w:asciiTheme="minorHAnsi" w:hAnsiTheme="minorHAnsi" w:cstheme="minorHAnsi"/>
                <w:b/>
                <w:bCs/>
                <w:i/>
                <w:iCs/>
                <w:sz w:val="20"/>
                <w:szCs w:val="20"/>
              </w:rPr>
              <w:lastRenderedPageBreak/>
              <w:t>Descrierea serviciilor ofertate</w:t>
            </w:r>
          </w:p>
          <w:p w14:paraId="55A0C440" w14:textId="0B4EFC17" w:rsidR="00955C3E" w:rsidRDefault="00955C3E" w:rsidP="004C055D">
            <w:pPr>
              <w:rPr>
                <w:rFonts w:asciiTheme="minorHAnsi" w:hAnsiTheme="minorHAnsi" w:cstheme="minorHAnsi"/>
                <w:bCs/>
                <w:sz w:val="20"/>
                <w:szCs w:val="20"/>
                <w:lang w:eastAsia="ro-RO"/>
              </w:rPr>
            </w:pPr>
            <w:r>
              <w:rPr>
                <w:rFonts w:asciiTheme="minorHAnsi" w:hAnsiTheme="minorHAnsi" w:cstheme="minorHAnsi"/>
                <w:bCs/>
                <w:sz w:val="20"/>
                <w:szCs w:val="20"/>
                <w:lang w:eastAsia="ro-RO"/>
              </w:rPr>
              <w:t>....</w:t>
            </w:r>
          </w:p>
          <w:p w14:paraId="7029B8F2" w14:textId="0BA91DC5" w:rsidR="001812A6" w:rsidRDefault="001812A6" w:rsidP="004C055D">
            <w:pPr>
              <w:rPr>
                <w:rFonts w:asciiTheme="minorHAnsi" w:hAnsiTheme="minorHAnsi" w:cstheme="minorHAnsi"/>
                <w:bCs/>
                <w:sz w:val="20"/>
                <w:szCs w:val="20"/>
                <w:lang w:eastAsia="ro-RO"/>
              </w:rPr>
            </w:pPr>
          </w:p>
          <w:p w14:paraId="71E7B9CC" w14:textId="61CFBFE4" w:rsidR="001812A6" w:rsidRDefault="001812A6" w:rsidP="004C055D">
            <w:pPr>
              <w:rPr>
                <w:rFonts w:asciiTheme="minorHAnsi" w:hAnsiTheme="minorHAnsi" w:cstheme="minorHAnsi"/>
                <w:bCs/>
                <w:sz w:val="20"/>
                <w:szCs w:val="20"/>
                <w:lang w:eastAsia="ro-RO"/>
              </w:rPr>
            </w:pPr>
          </w:p>
          <w:p w14:paraId="7A018689" w14:textId="77777777" w:rsidR="001812A6" w:rsidRDefault="001812A6" w:rsidP="004C055D">
            <w:pPr>
              <w:rPr>
                <w:rFonts w:asciiTheme="minorHAnsi" w:hAnsiTheme="minorHAnsi" w:cstheme="minorHAnsi"/>
                <w:bCs/>
                <w:sz w:val="20"/>
                <w:szCs w:val="20"/>
                <w:lang w:eastAsia="ro-RO"/>
              </w:rPr>
            </w:pPr>
          </w:p>
          <w:p w14:paraId="1395A0E5" w14:textId="77777777" w:rsidR="00955C3E" w:rsidRDefault="00955C3E" w:rsidP="004C055D">
            <w:pPr>
              <w:pStyle w:val="NoSpacing"/>
              <w:jc w:val="both"/>
              <w:rPr>
                <w:rFonts w:asciiTheme="minorHAnsi" w:hAnsiTheme="minorHAnsi" w:cstheme="minorHAnsi"/>
                <w:sz w:val="20"/>
                <w:szCs w:val="20"/>
                <w:lang w:eastAsia="ro-RO"/>
              </w:rPr>
            </w:pPr>
          </w:p>
          <w:p w14:paraId="6E4A3C44" w14:textId="77777777" w:rsidR="00955C3E" w:rsidRPr="00FC5A83" w:rsidRDefault="00955C3E" w:rsidP="004C055D">
            <w:pPr>
              <w:pStyle w:val="NoSpacing"/>
              <w:jc w:val="both"/>
              <w:rPr>
                <w:rFonts w:asciiTheme="minorHAnsi" w:hAnsiTheme="minorHAnsi" w:cstheme="minorHAnsi"/>
                <w:sz w:val="20"/>
                <w:szCs w:val="20"/>
                <w:lang w:eastAsia="ro-RO"/>
              </w:rPr>
            </w:pPr>
          </w:p>
        </w:tc>
      </w:tr>
      <w:tr w:rsidR="00955C3E" w:rsidRPr="00220F81" w14:paraId="3485CD28" w14:textId="77777777" w:rsidTr="00F92676">
        <w:trPr>
          <w:trHeight w:val="2933"/>
        </w:trPr>
        <w:tc>
          <w:tcPr>
            <w:tcW w:w="8498" w:type="dxa"/>
            <w:shd w:val="clear" w:color="auto" w:fill="auto"/>
          </w:tcPr>
          <w:p w14:paraId="0E56E1C6" w14:textId="77777777" w:rsidR="00955C3E" w:rsidRPr="00253783" w:rsidRDefault="00955C3E" w:rsidP="004C055D">
            <w:pPr>
              <w:autoSpaceDE w:val="0"/>
              <w:autoSpaceDN w:val="0"/>
              <w:adjustRightInd w:val="0"/>
              <w:jc w:val="both"/>
              <w:rPr>
                <w:rFonts w:asciiTheme="minorHAnsi" w:eastAsiaTheme="minorHAnsi" w:hAnsiTheme="minorHAnsi" w:cstheme="minorHAnsi"/>
                <w:b/>
                <w:bCs/>
                <w:color w:val="000000"/>
                <w:sz w:val="20"/>
                <w:szCs w:val="20"/>
              </w:rPr>
            </w:pPr>
            <w:r w:rsidRPr="00253783">
              <w:rPr>
                <w:rFonts w:asciiTheme="minorHAnsi" w:eastAsiaTheme="minorHAnsi" w:hAnsiTheme="minorHAnsi" w:cstheme="minorHAnsi"/>
                <w:b/>
                <w:bCs/>
                <w:color w:val="000000"/>
                <w:sz w:val="20"/>
                <w:szCs w:val="20"/>
              </w:rPr>
              <w:t xml:space="preserve">Alte cerințe: </w:t>
            </w:r>
          </w:p>
          <w:p w14:paraId="5BF6256C" w14:textId="6A5AEC92" w:rsidR="00127BA6" w:rsidRPr="00127BA6" w:rsidRDefault="00127BA6" w:rsidP="00127BA6">
            <w:pPr>
              <w:autoSpaceDE w:val="0"/>
              <w:autoSpaceDN w:val="0"/>
              <w:adjustRightInd w:val="0"/>
              <w:jc w:val="both"/>
              <w:rPr>
                <w:rFonts w:asciiTheme="minorHAnsi" w:eastAsiaTheme="minorHAnsi" w:hAnsiTheme="minorHAnsi" w:cstheme="minorHAnsi"/>
                <w:color w:val="000000"/>
                <w:sz w:val="20"/>
                <w:szCs w:val="20"/>
              </w:rPr>
            </w:pPr>
            <w:r w:rsidRPr="00127BA6">
              <w:rPr>
                <w:rFonts w:asciiTheme="minorHAnsi" w:eastAsiaTheme="minorHAnsi" w:hAnsiTheme="minorHAnsi" w:cstheme="minorHAnsi"/>
                <w:color w:val="000000"/>
                <w:sz w:val="20"/>
                <w:szCs w:val="20"/>
              </w:rPr>
              <w:t>1.</w:t>
            </w:r>
            <w:r>
              <w:rPr>
                <w:rFonts w:asciiTheme="minorHAnsi" w:eastAsiaTheme="minorHAnsi" w:hAnsiTheme="minorHAnsi" w:cstheme="minorHAnsi"/>
                <w:color w:val="000000"/>
                <w:sz w:val="20"/>
                <w:szCs w:val="20"/>
              </w:rPr>
              <w:t xml:space="preserve"> </w:t>
            </w:r>
            <w:r w:rsidRPr="00127BA6">
              <w:rPr>
                <w:rFonts w:asciiTheme="minorHAnsi" w:eastAsiaTheme="minorHAnsi" w:hAnsiTheme="minorHAnsi" w:cstheme="minorHAnsi"/>
                <w:color w:val="000000"/>
                <w:sz w:val="20"/>
                <w:szCs w:val="20"/>
              </w:rPr>
              <w:t>Serviciile de curățenie se vor presta în zilele lucrătoare, în intervalul orar 07</w:t>
            </w:r>
            <w:r w:rsidRPr="00127BA6">
              <w:rPr>
                <w:rFonts w:asciiTheme="minorHAnsi" w:eastAsiaTheme="minorHAnsi" w:hAnsiTheme="minorHAnsi" w:cstheme="minorHAnsi"/>
                <w:color w:val="000000"/>
                <w:sz w:val="20"/>
                <w:szCs w:val="20"/>
                <w:vertAlign w:val="superscript"/>
              </w:rPr>
              <w:t>00</w:t>
            </w:r>
            <w:r w:rsidRPr="00127BA6">
              <w:rPr>
                <w:rFonts w:asciiTheme="minorHAnsi" w:eastAsiaTheme="minorHAnsi" w:hAnsiTheme="minorHAnsi" w:cstheme="minorHAnsi"/>
                <w:color w:val="000000"/>
                <w:sz w:val="20"/>
                <w:szCs w:val="20"/>
              </w:rPr>
              <w:t xml:space="preserve"> - 15</w:t>
            </w:r>
            <w:r w:rsidRPr="00127BA6">
              <w:rPr>
                <w:rFonts w:asciiTheme="minorHAnsi" w:eastAsiaTheme="minorHAnsi" w:hAnsiTheme="minorHAnsi" w:cstheme="minorHAnsi"/>
                <w:color w:val="000000"/>
                <w:sz w:val="20"/>
                <w:szCs w:val="20"/>
                <w:vertAlign w:val="superscript"/>
              </w:rPr>
              <w:t>00</w:t>
            </w:r>
            <w:r w:rsidRPr="00127BA6">
              <w:rPr>
                <w:rFonts w:asciiTheme="minorHAnsi" w:eastAsiaTheme="minorHAnsi" w:hAnsiTheme="minorHAnsi" w:cstheme="minorHAnsi"/>
                <w:color w:val="000000"/>
                <w:sz w:val="20"/>
                <w:szCs w:val="20"/>
              </w:rPr>
              <w:t>. Având în vedere specificul activităților desfășurate, în cadrul evenimentelor desfășurate de beneficiar, poate fi necesară asigurarea serviciilor de curățenie în locație și în zilele de sâmbătă, duminică sau/și într-un interval orar diferit. Pentru anul 2024 estimăm un număr de 15 zile de weekend sau/și zile lucrătoare în care este nevoie de asigurarea serviciilor de curățenie în intervalul orar 7</w:t>
            </w:r>
            <w:r w:rsidRPr="00127BA6">
              <w:rPr>
                <w:rFonts w:asciiTheme="minorHAnsi" w:eastAsiaTheme="minorHAnsi" w:hAnsiTheme="minorHAnsi" w:cstheme="minorHAnsi"/>
                <w:color w:val="000000"/>
                <w:sz w:val="20"/>
                <w:szCs w:val="20"/>
                <w:vertAlign w:val="superscript"/>
              </w:rPr>
              <w:t>00</w:t>
            </w:r>
            <w:r w:rsidRPr="00127BA6">
              <w:rPr>
                <w:rFonts w:asciiTheme="minorHAnsi" w:eastAsiaTheme="minorHAnsi" w:hAnsiTheme="minorHAnsi" w:cstheme="minorHAnsi"/>
                <w:color w:val="000000"/>
                <w:sz w:val="20"/>
                <w:szCs w:val="20"/>
              </w:rPr>
              <w:t xml:space="preserve"> - 21</w:t>
            </w:r>
            <w:r w:rsidRPr="00127BA6">
              <w:rPr>
                <w:rFonts w:asciiTheme="minorHAnsi" w:eastAsiaTheme="minorHAnsi" w:hAnsiTheme="minorHAnsi" w:cstheme="minorHAnsi"/>
                <w:color w:val="000000"/>
                <w:sz w:val="20"/>
                <w:szCs w:val="20"/>
                <w:vertAlign w:val="superscript"/>
              </w:rPr>
              <w:t>00</w:t>
            </w:r>
            <w:r w:rsidRPr="00127BA6">
              <w:rPr>
                <w:rFonts w:asciiTheme="minorHAnsi" w:eastAsiaTheme="minorHAnsi" w:hAnsiTheme="minorHAnsi" w:cstheme="minorHAnsi"/>
                <w:color w:val="000000"/>
                <w:sz w:val="20"/>
                <w:szCs w:val="20"/>
              </w:rPr>
              <w:t>. Beneficiarul își rezervă dreptul de a propune modificarea programului de lucru al prestatorului dacă, în urma activității, se constată că programul stabilit nu este cel adecvat.</w:t>
            </w:r>
          </w:p>
          <w:p w14:paraId="37011DA3" w14:textId="77777777" w:rsidR="00127BA6" w:rsidRPr="00127BA6" w:rsidRDefault="00127BA6" w:rsidP="00127BA6">
            <w:pPr>
              <w:rPr>
                <w:rFonts w:eastAsiaTheme="minorHAnsi"/>
              </w:rPr>
            </w:pPr>
          </w:p>
          <w:p w14:paraId="0D0682D8" w14:textId="77777777" w:rsidR="00127BA6" w:rsidRPr="00127BA6" w:rsidRDefault="00127BA6" w:rsidP="00127BA6">
            <w:pPr>
              <w:autoSpaceDE w:val="0"/>
              <w:autoSpaceDN w:val="0"/>
              <w:adjustRightInd w:val="0"/>
              <w:jc w:val="both"/>
              <w:rPr>
                <w:rFonts w:asciiTheme="minorHAnsi" w:eastAsiaTheme="minorHAnsi" w:hAnsiTheme="minorHAnsi" w:cstheme="minorHAnsi"/>
                <w:color w:val="000000"/>
                <w:sz w:val="20"/>
                <w:szCs w:val="20"/>
              </w:rPr>
            </w:pPr>
            <w:r w:rsidRPr="00127BA6">
              <w:rPr>
                <w:rFonts w:asciiTheme="minorHAnsi" w:eastAsiaTheme="minorHAnsi" w:hAnsiTheme="minorHAnsi" w:cstheme="minorHAnsi"/>
                <w:color w:val="000000"/>
                <w:sz w:val="20"/>
                <w:szCs w:val="20"/>
              </w:rPr>
              <w:t>Prestatorul se va asigura că numărul persoanelor care prestează serviciile de curățenie să fie același, indiferent de perioada efectuării concediilor de odihnă, concediilor medicale, zilelor libere etc.</w:t>
            </w:r>
          </w:p>
          <w:p w14:paraId="0DC94DB0" w14:textId="77777777" w:rsidR="00127BA6" w:rsidRDefault="00127BA6" w:rsidP="00127BA6">
            <w:pPr>
              <w:autoSpaceDE w:val="0"/>
              <w:autoSpaceDN w:val="0"/>
              <w:adjustRightInd w:val="0"/>
              <w:jc w:val="both"/>
              <w:rPr>
                <w:rFonts w:asciiTheme="minorHAnsi" w:eastAsiaTheme="minorHAnsi" w:hAnsiTheme="minorHAnsi" w:cstheme="minorHAnsi"/>
                <w:color w:val="000000"/>
                <w:sz w:val="20"/>
                <w:szCs w:val="20"/>
              </w:rPr>
            </w:pPr>
          </w:p>
          <w:p w14:paraId="4DD64D71" w14:textId="669218AB" w:rsidR="00127BA6" w:rsidRPr="00127BA6" w:rsidRDefault="00127BA6" w:rsidP="00127BA6">
            <w:pPr>
              <w:autoSpaceDE w:val="0"/>
              <w:autoSpaceDN w:val="0"/>
              <w:adjustRightInd w:val="0"/>
              <w:jc w:val="both"/>
              <w:rPr>
                <w:rFonts w:asciiTheme="minorHAnsi" w:eastAsiaTheme="minorHAnsi" w:hAnsiTheme="minorHAnsi" w:cstheme="minorHAnsi"/>
                <w:color w:val="000000"/>
                <w:sz w:val="20"/>
                <w:szCs w:val="20"/>
              </w:rPr>
            </w:pPr>
            <w:r w:rsidRPr="00127BA6">
              <w:rPr>
                <w:rFonts w:asciiTheme="minorHAnsi" w:eastAsiaTheme="minorHAnsi" w:hAnsiTheme="minorHAnsi" w:cstheme="minorHAnsi"/>
                <w:color w:val="000000"/>
                <w:sz w:val="20"/>
                <w:szCs w:val="20"/>
              </w:rPr>
              <w:t>2.</w:t>
            </w:r>
            <w:r>
              <w:rPr>
                <w:rFonts w:asciiTheme="minorHAnsi" w:eastAsiaTheme="minorHAnsi" w:hAnsiTheme="minorHAnsi" w:cstheme="minorHAnsi"/>
                <w:color w:val="000000"/>
                <w:sz w:val="20"/>
                <w:szCs w:val="20"/>
              </w:rPr>
              <w:t xml:space="preserve"> </w:t>
            </w:r>
            <w:r w:rsidRPr="00127BA6">
              <w:rPr>
                <w:rFonts w:asciiTheme="minorHAnsi" w:eastAsiaTheme="minorHAnsi" w:hAnsiTheme="minorHAnsi" w:cstheme="minorHAnsi"/>
                <w:color w:val="000000"/>
                <w:sz w:val="20"/>
                <w:szCs w:val="20"/>
              </w:rPr>
              <w:t>Activitatea personalului Prestatorului va fi verificată de către un șef de echipă/supervizor (din partea Prestatorului) care va informa, săptămânal, responsabilul de contract din partea beneficiarului cu privire la stadiul derulării serviciilor.</w:t>
            </w:r>
          </w:p>
          <w:p w14:paraId="28FE7092" w14:textId="77777777" w:rsidR="00127BA6" w:rsidRDefault="00127BA6" w:rsidP="00127BA6">
            <w:pPr>
              <w:autoSpaceDE w:val="0"/>
              <w:autoSpaceDN w:val="0"/>
              <w:adjustRightInd w:val="0"/>
              <w:jc w:val="both"/>
              <w:rPr>
                <w:rFonts w:asciiTheme="minorHAnsi" w:eastAsiaTheme="minorHAnsi" w:hAnsiTheme="minorHAnsi" w:cstheme="minorHAnsi"/>
                <w:color w:val="000000"/>
                <w:sz w:val="20"/>
                <w:szCs w:val="20"/>
              </w:rPr>
            </w:pPr>
          </w:p>
          <w:p w14:paraId="3165D200" w14:textId="7EB60C2F" w:rsidR="00127BA6" w:rsidRPr="00127BA6" w:rsidRDefault="00127BA6" w:rsidP="00127BA6">
            <w:pPr>
              <w:autoSpaceDE w:val="0"/>
              <w:autoSpaceDN w:val="0"/>
              <w:adjustRightInd w:val="0"/>
              <w:jc w:val="both"/>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3.</w:t>
            </w:r>
            <w:r w:rsidRPr="00127BA6">
              <w:rPr>
                <w:rFonts w:asciiTheme="minorHAnsi" w:eastAsiaTheme="minorHAnsi" w:hAnsiTheme="minorHAnsi" w:cstheme="minorHAnsi"/>
                <w:color w:val="000000"/>
                <w:sz w:val="20"/>
                <w:szCs w:val="20"/>
              </w:rPr>
              <w:t>Prestatorul va ține cont și va respecta:</w:t>
            </w:r>
          </w:p>
          <w:p w14:paraId="2A361DB2" w14:textId="77777777" w:rsidR="00127BA6" w:rsidRPr="00127BA6" w:rsidRDefault="00127BA6" w:rsidP="00127BA6">
            <w:pPr>
              <w:numPr>
                <w:ilvl w:val="0"/>
                <w:numId w:val="15"/>
              </w:numPr>
              <w:autoSpaceDE w:val="0"/>
              <w:autoSpaceDN w:val="0"/>
              <w:adjustRightInd w:val="0"/>
              <w:jc w:val="both"/>
              <w:rPr>
                <w:rFonts w:asciiTheme="minorHAnsi" w:eastAsiaTheme="minorHAnsi" w:hAnsiTheme="minorHAnsi" w:cstheme="minorHAnsi"/>
                <w:color w:val="000000"/>
                <w:sz w:val="20"/>
                <w:szCs w:val="20"/>
              </w:rPr>
            </w:pPr>
            <w:r w:rsidRPr="00127BA6">
              <w:rPr>
                <w:rFonts w:asciiTheme="minorHAnsi" w:eastAsiaTheme="minorHAnsi" w:hAnsiTheme="minorHAnsi" w:cstheme="minorHAnsi"/>
                <w:color w:val="000000"/>
                <w:sz w:val="20"/>
                <w:szCs w:val="20"/>
              </w:rPr>
              <w:t xml:space="preserve">Măsurile de sănătate și securitate a muncii, </w:t>
            </w:r>
          </w:p>
          <w:p w14:paraId="791E0B61" w14:textId="77777777" w:rsidR="00127BA6" w:rsidRPr="00127BA6" w:rsidRDefault="00127BA6" w:rsidP="00127BA6">
            <w:pPr>
              <w:numPr>
                <w:ilvl w:val="0"/>
                <w:numId w:val="15"/>
              </w:numPr>
              <w:autoSpaceDE w:val="0"/>
              <w:autoSpaceDN w:val="0"/>
              <w:adjustRightInd w:val="0"/>
              <w:jc w:val="both"/>
              <w:rPr>
                <w:rFonts w:asciiTheme="minorHAnsi" w:eastAsiaTheme="minorHAnsi" w:hAnsiTheme="minorHAnsi" w:cstheme="minorHAnsi"/>
                <w:color w:val="000000"/>
                <w:sz w:val="20"/>
                <w:szCs w:val="20"/>
              </w:rPr>
            </w:pPr>
            <w:r w:rsidRPr="00127BA6">
              <w:rPr>
                <w:rFonts w:asciiTheme="minorHAnsi" w:eastAsiaTheme="minorHAnsi" w:hAnsiTheme="minorHAnsi" w:cstheme="minorHAnsi"/>
                <w:color w:val="000000"/>
                <w:sz w:val="20"/>
                <w:szCs w:val="20"/>
              </w:rPr>
              <w:t>Măsurile de protecția mediului</w:t>
            </w:r>
          </w:p>
          <w:p w14:paraId="10A780A7" w14:textId="77777777" w:rsidR="00127BA6" w:rsidRPr="00127BA6" w:rsidRDefault="00127BA6" w:rsidP="00127BA6">
            <w:pPr>
              <w:numPr>
                <w:ilvl w:val="0"/>
                <w:numId w:val="15"/>
              </w:numPr>
              <w:autoSpaceDE w:val="0"/>
              <w:autoSpaceDN w:val="0"/>
              <w:adjustRightInd w:val="0"/>
              <w:jc w:val="both"/>
              <w:rPr>
                <w:rFonts w:asciiTheme="minorHAnsi" w:eastAsiaTheme="minorHAnsi" w:hAnsiTheme="minorHAnsi" w:cstheme="minorHAnsi"/>
                <w:color w:val="000000"/>
                <w:sz w:val="20"/>
                <w:szCs w:val="20"/>
              </w:rPr>
            </w:pPr>
            <w:r w:rsidRPr="00127BA6">
              <w:rPr>
                <w:rFonts w:asciiTheme="minorHAnsi" w:eastAsiaTheme="minorHAnsi" w:hAnsiTheme="minorHAnsi" w:cstheme="minorHAnsi"/>
                <w:color w:val="000000"/>
                <w:sz w:val="20"/>
                <w:szCs w:val="20"/>
              </w:rPr>
              <w:t>Măsurile de prevenire și stingere a incendiilor</w:t>
            </w:r>
          </w:p>
          <w:p w14:paraId="04FF3640" w14:textId="77777777" w:rsidR="00127BA6" w:rsidRPr="00127BA6" w:rsidRDefault="00127BA6" w:rsidP="00127BA6">
            <w:pPr>
              <w:autoSpaceDE w:val="0"/>
              <w:autoSpaceDN w:val="0"/>
              <w:adjustRightInd w:val="0"/>
              <w:jc w:val="both"/>
              <w:rPr>
                <w:rFonts w:asciiTheme="minorHAnsi" w:eastAsiaTheme="minorHAnsi" w:hAnsiTheme="minorHAnsi" w:cstheme="minorHAnsi"/>
                <w:color w:val="000000"/>
                <w:sz w:val="20"/>
                <w:szCs w:val="20"/>
              </w:rPr>
            </w:pPr>
            <w:r w:rsidRPr="00127BA6">
              <w:rPr>
                <w:rFonts w:asciiTheme="minorHAnsi" w:eastAsiaTheme="minorHAnsi" w:hAnsiTheme="minorHAnsi" w:cstheme="minorHAnsi"/>
                <w:color w:val="000000"/>
                <w:sz w:val="20"/>
                <w:szCs w:val="20"/>
              </w:rPr>
              <w:t>Încălcarea dispozițiilor legale cu privire la protecția muncii și prevenirea incendiilor pentru activitățile desfășurate de personalul din subordine, atrage prestatorului întreaga răspundere disciplinară, administrativă, materială, civilă sau penală, după caz, potrivit legii.</w:t>
            </w:r>
          </w:p>
          <w:p w14:paraId="4DD0F5D6" w14:textId="77777777" w:rsidR="00127BA6" w:rsidRPr="00127BA6" w:rsidRDefault="00127BA6" w:rsidP="00127BA6">
            <w:pPr>
              <w:autoSpaceDE w:val="0"/>
              <w:autoSpaceDN w:val="0"/>
              <w:adjustRightInd w:val="0"/>
              <w:jc w:val="both"/>
              <w:rPr>
                <w:rFonts w:asciiTheme="minorHAnsi" w:eastAsiaTheme="minorHAnsi" w:hAnsiTheme="minorHAnsi" w:cstheme="minorHAnsi"/>
                <w:color w:val="000000"/>
                <w:sz w:val="20"/>
                <w:szCs w:val="20"/>
              </w:rPr>
            </w:pPr>
            <w:r w:rsidRPr="00127BA6">
              <w:rPr>
                <w:rFonts w:asciiTheme="minorHAnsi" w:eastAsiaTheme="minorHAnsi" w:hAnsiTheme="minorHAnsi" w:cstheme="minorHAnsi"/>
                <w:color w:val="000000"/>
                <w:sz w:val="20"/>
                <w:szCs w:val="20"/>
              </w:rPr>
              <w:t>Potrivit Normelor Metodologice privind Comunicarea, Cercetarea, Înregistrarea, Raportarea, Evidența accidentelor de muncă se face de către prestator imediat după ce a avut loc evenimentul.</w:t>
            </w:r>
          </w:p>
          <w:p w14:paraId="6474029C" w14:textId="77777777" w:rsidR="00127BA6" w:rsidRPr="00127BA6" w:rsidRDefault="00127BA6" w:rsidP="00127BA6">
            <w:pPr>
              <w:autoSpaceDE w:val="0"/>
              <w:autoSpaceDN w:val="0"/>
              <w:adjustRightInd w:val="0"/>
              <w:jc w:val="both"/>
              <w:rPr>
                <w:rFonts w:asciiTheme="minorHAnsi" w:eastAsiaTheme="minorHAnsi" w:hAnsiTheme="minorHAnsi" w:cstheme="minorHAnsi"/>
                <w:color w:val="000000"/>
                <w:sz w:val="20"/>
                <w:szCs w:val="20"/>
              </w:rPr>
            </w:pPr>
            <w:r w:rsidRPr="00127BA6">
              <w:rPr>
                <w:rFonts w:asciiTheme="minorHAnsi" w:eastAsiaTheme="minorHAnsi" w:hAnsiTheme="minorHAnsi" w:cstheme="minorHAnsi"/>
                <w:color w:val="000000"/>
                <w:sz w:val="20"/>
                <w:szCs w:val="20"/>
              </w:rPr>
              <w:t>Accidentele de muncă, bolile profesionale, accidentele ușoare și incidentele periculoase suferite de personalul implicat al prestatorului, din vina acestuia, constatată de comisia de cercetare legal constituită, se vor înregistra la firma prestatoare.</w:t>
            </w:r>
          </w:p>
          <w:p w14:paraId="5194FBC7" w14:textId="7E410168" w:rsidR="00127BA6" w:rsidRPr="00127BA6" w:rsidRDefault="00127BA6" w:rsidP="00127BA6">
            <w:pPr>
              <w:autoSpaceDE w:val="0"/>
              <w:autoSpaceDN w:val="0"/>
              <w:adjustRightInd w:val="0"/>
              <w:jc w:val="both"/>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4.</w:t>
            </w:r>
            <w:r w:rsidRPr="00127BA6">
              <w:rPr>
                <w:rFonts w:asciiTheme="minorHAnsi" w:eastAsiaTheme="minorHAnsi" w:hAnsiTheme="minorHAnsi" w:cstheme="minorHAnsi"/>
                <w:color w:val="000000"/>
                <w:sz w:val="20"/>
                <w:szCs w:val="20"/>
              </w:rPr>
              <w:t>Personalul prestatorului va desfășura activitatea fără a afecta în vreun fel integritatea bunurilor aparținând beneficiarului și va răspunde din punct de vedere legal pentru pagubele produse ca urmare a activității sale.</w:t>
            </w:r>
          </w:p>
          <w:p w14:paraId="5B8BEAB7" w14:textId="0D32250F" w:rsidR="00127BA6" w:rsidRPr="00127BA6" w:rsidRDefault="00127BA6" w:rsidP="00127BA6">
            <w:pPr>
              <w:autoSpaceDE w:val="0"/>
              <w:autoSpaceDN w:val="0"/>
              <w:adjustRightInd w:val="0"/>
              <w:jc w:val="both"/>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lastRenderedPageBreak/>
              <w:t>5.</w:t>
            </w:r>
            <w:r w:rsidRPr="00127BA6">
              <w:rPr>
                <w:rFonts w:asciiTheme="minorHAnsi" w:eastAsiaTheme="minorHAnsi" w:hAnsiTheme="minorHAnsi" w:cstheme="minorHAnsi"/>
                <w:color w:val="000000"/>
                <w:sz w:val="20"/>
                <w:szCs w:val="20"/>
              </w:rPr>
              <w:t>Prestatorul va asigura personalului propriu echipament de lucru adecvat, care să confere acestuia o ținută ordonată, îngrijită, corespunzătoare, de preferat uniformă inscripționată specific, precum și echipament de protecție/ îmbrăcăminte de uz profesional  (ex: mănuși de cauciuc, cizme impermeabile și alte asemenea) în funcție de activitatea desfășurată.</w:t>
            </w:r>
          </w:p>
          <w:p w14:paraId="21B85E20" w14:textId="77777777" w:rsidR="00127BA6" w:rsidRPr="00127BA6" w:rsidRDefault="00127BA6" w:rsidP="00127BA6">
            <w:pPr>
              <w:autoSpaceDE w:val="0"/>
              <w:autoSpaceDN w:val="0"/>
              <w:adjustRightInd w:val="0"/>
              <w:jc w:val="both"/>
              <w:rPr>
                <w:rFonts w:asciiTheme="minorHAnsi" w:eastAsiaTheme="minorHAnsi" w:hAnsiTheme="minorHAnsi" w:cstheme="minorHAnsi"/>
                <w:color w:val="000000"/>
                <w:sz w:val="20"/>
                <w:szCs w:val="20"/>
              </w:rPr>
            </w:pPr>
            <w:r w:rsidRPr="00127BA6">
              <w:rPr>
                <w:rFonts w:asciiTheme="minorHAnsi" w:eastAsiaTheme="minorHAnsi" w:hAnsiTheme="minorHAnsi" w:cstheme="minorHAnsi"/>
                <w:color w:val="000000"/>
                <w:sz w:val="20"/>
                <w:szCs w:val="20"/>
              </w:rPr>
              <w:t>Beneficiarul va pune la dispoziția prestatorului un spațiu corespunzător pentru depozitarea materialelor necesare pentru efectuarea serviciului de curățenie.</w:t>
            </w:r>
          </w:p>
          <w:p w14:paraId="38FFBDD4" w14:textId="77777777" w:rsidR="00127BA6" w:rsidRPr="00127BA6" w:rsidRDefault="00127BA6" w:rsidP="00127BA6">
            <w:pPr>
              <w:autoSpaceDE w:val="0"/>
              <w:autoSpaceDN w:val="0"/>
              <w:adjustRightInd w:val="0"/>
              <w:jc w:val="both"/>
              <w:rPr>
                <w:rFonts w:asciiTheme="minorHAnsi" w:eastAsiaTheme="minorHAnsi" w:hAnsiTheme="minorHAnsi" w:cstheme="minorHAnsi"/>
                <w:color w:val="000000"/>
                <w:sz w:val="20"/>
                <w:szCs w:val="20"/>
              </w:rPr>
            </w:pPr>
            <w:r w:rsidRPr="00127BA6">
              <w:rPr>
                <w:rFonts w:asciiTheme="minorHAnsi" w:eastAsiaTheme="minorHAnsi" w:hAnsiTheme="minorHAnsi" w:cstheme="minorHAnsi"/>
                <w:color w:val="000000"/>
                <w:sz w:val="20"/>
                <w:szCs w:val="20"/>
              </w:rPr>
              <w:t>Personalul prestatorului va respecta toate regulile și măsurile impuse cu privire la combaterea răspândirii COVID 19, pe toată durata prestării serviciilor.</w:t>
            </w:r>
          </w:p>
          <w:p w14:paraId="46223D71" w14:textId="634DD467" w:rsidR="00127BA6" w:rsidRPr="00127BA6" w:rsidRDefault="00127BA6" w:rsidP="00127BA6">
            <w:pPr>
              <w:autoSpaceDE w:val="0"/>
              <w:autoSpaceDN w:val="0"/>
              <w:adjustRightInd w:val="0"/>
              <w:jc w:val="both"/>
              <w:rPr>
                <w:rFonts w:asciiTheme="minorHAnsi" w:eastAsiaTheme="minorHAnsi" w:hAnsiTheme="minorHAnsi" w:cstheme="minorHAnsi"/>
                <w:b/>
                <w:bCs/>
                <w:color w:val="000000"/>
                <w:sz w:val="20"/>
                <w:szCs w:val="20"/>
                <w:u w:val="single"/>
              </w:rPr>
            </w:pPr>
            <w:r>
              <w:rPr>
                <w:rFonts w:asciiTheme="minorHAnsi" w:eastAsiaTheme="minorHAnsi" w:hAnsiTheme="minorHAnsi" w:cstheme="minorHAnsi"/>
                <w:color w:val="000000"/>
                <w:sz w:val="20"/>
                <w:szCs w:val="20"/>
              </w:rPr>
              <w:t>6.</w:t>
            </w:r>
            <w:r w:rsidRPr="00127BA6">
              <w:rPr>
                <w:rFonts w:asciiTheme="minorHAnsi" w:eastAsiaTheme="minorHAnsi" w:hAnsiTheme="minorHAnsi" w:cstheme="minorHAnsi"/>
                <w:color w:val="000000"/>
                <w:sz w:val="20"/>
                <w:szCs w:val="20"/>
              </w:rPr>
              <w:t>Operațiunile de întreținere și curățenie se vor realiza cu echipamente și mașini profesionale, utilizând produse profesionale specifice fiecărei suprafețe de curățat. Echipamentele și mașinile profesionale vor fi puse la dispoziție de/ se vor asigura de către prestator.</w:t>
            </w:r>
          </w:p>
          <w:p w14:paraId="2A9BE035" w14:textId="77777777" w:rsidR="00127BA6" w:rsidRPr="00127BA6" w:rsidRDefault="00127BA6" w:rsidP="00127BA6">
            <w:pPr>
              <w:autoSpaceDE w:val="0"/>
              <w:autoSpaceDN w:val="0"/>
              <w:adjustRightInd w:val="0"/>
              <w:jc w:val="both"/>
              <w:rPr>
                <w:rFonts w:asciiTheme="minorHAnsi" w:eastAsiaTheme="minorHAnsi" w:hAnsiTheme="minorHAnsi" w:cstheme="minorHAnsi"/>
                <w:b/>
                <w:bCs/>
                <w:i/>
                <w:iCs/>
                <w:color w:val="000000"/>
                <w:sz w:val="20"/>
                <w:szCs w:val="20"/>
              </w:rPr>
            </w:pPr>
            <w:r w:rsidRPr="00127BA6">
              <w:rPr>
                <w:rFonts w:asciiTheme="minorHAnsi" w:eastAsiaTheme="minorHAnsi" w:hAnsiTheme="minorHAnsi" w:cstheme="minorHAnsi"/>
                <w:b/>
                <w:bCs/>
                <w:i/>
                <w:iCs/>
                <w:color w:val="000000"/>
                <w:sz w:val="20"/>
                <w:szCs w:val="20"/>
              </w:rPr>
              <w:t xml:space="preserve">Ofertantul va prezenta lista de echipamente si mașini profesionale pe care le va utiliza în executarea </w:t>
            </w:r>
            <w:proofErr w:type="spellStart"/>
            <w:r w:rsidRPr="00127BA6">
              <w:rPr>
                <w:rFonts w:asciiTheme="minorHAnsi" w:eastAsiaTheme="minorHAnsi" w:hAnsiTheme="minorHAnsi" w:cstheme="minorHAnsi"/>
                <w:b/>
                <w:bCs/>
                <w:i/>
                <w:iCs/>
                <w:color w:val="000000"/>
                <w:sz w:val="20"/>
                <w:szCs w:val="20"/>
              </w:rPr>
              <w:t>operatiunilor</w:t>
            </w:r>
            <w:proofErr w:type="spellEnd"/>
            <w:r w:rsidRPr="00127BA6">
              <w:rPr>
                <w:rFonts w:asciiTheme="minorHAnsi" w:eastAsiaTheme="minorHAnsi" w:hAnsiTheme="minorHAnsi" w:cstheme="minorHAnsi"/>
                <w:b/>
                <w:bCs/>
                <w:i/>
                <w:iCs/>
                <w:color w:val="000000"/>
                <w:sz w:val="20"/>
                <w:szCs w:val="20"/>
              </w:rPr>
              <w:t xml:space="preserve"> de întreținere și curățenie, precum si </w:t>
            </w:r>
            <w:proofErr w:type="spellStart"/>
            <w:r w:rsidRPr="00127BA6">
              <w:rPr>
                <w:rFonts w:asciiTheme="minorHAnsi" w:eastAsiaTheme="minorHAnsi" w:hAnsiTheme="minorHAnsi" w:cstheme="minorHAnsi"/>
                <w:b/>
                <w:bCs/>
                <w:i/>
                <w:iCs/>
                <w:color w:val="000000"/>
                <w:sz w:val="20"/>
                <w:szCs w:val="20"/>
              </w:rPr>
              <w:t>numarul</w:t>
            </w:r>
            <w:proofErr w:type="spellEnd"/>
            <w:r w:rsidRPr="00127BA6">
              <w:rPr>
                <w:rFonts w:asciiTheme="minorHAnsi" w:eastAsiaTheme="minorHAnsi" w:hAnsiTheme="minorHAnsi" w:cstheme="minorHAnsi"/>
                <w:b/>
                <w:bCs/>
                <w:i/>
                <w:iCs/>
                <w:color w:val="000000"/>
                <w:sz w:val="20"/>
                <w:szCs w:val="20"/>
              </w:rPr>
              <w:t xml:space="preserve"> de </w:t>
            </w:r>
            <w:proofErr w:type="spellStart"/>
            <w:r w:rsidRPr="00127BA6">
              <w:rPr>
                <w:rFonts w:asciiTheme="minorHAnsi" w:eastAsiaTheme="minorHAnsi" w:hAnsiTheme="minorHAnsi" w:cstheme="minorHAnsi"/>
                <w:b/>
                <w:bCs/>
                <w:i/>
                <w:iCs/>
                <w:color w:val="000000"/>
                <w:sz w:val="20"/>
                <w:szCs w:val="20"/>
              </w:rPr>
              <w:t>angajati</w:t>
            </w:r>
            <w:proofErr w:type="spellEnd"/>
            <w:r w:rsidRPr="00127BA6">
              <w:rPr>
                <w:rFonts w:asciiTheme="minorHAnsi" w:eastAsiaTheme="minorHAnsi" w:hAnsiTheme="minorHAnsi" w:cstheme="minorHAnsi"/>
                <w:b/>
                <w:bCs/>
                <w:i/>
                <w:iCs/>
                <w:color w:val="000000"/>
                <w:sz w:val="20"/>
                <w:szCs w:val="20"/>
              </w:rPr>
              <w:t xml:space="preserve"> care vor presta </w:t>
            </w:r>
            <w:proofErr w:type="spellStart"/>
            <w:r w:rsidRPr="00127BA6">
              <w:rPr>
                <w:rFonts w:asciiTheme="minorHAnsi" w:eastAsiaTheme="minorHAnsi" w:hAnsiTheme="minorHAnsi" w:cstheme="minorHAnsi"/>
                <w:b/>
                <w:bCs/>
                <w:i/>
                <w:iCs/>
                <w:color w:val="000000"/>
                <w:sz w:val="20"/>
                <w:szCs w:val="20"/>
              </w:rPr>
              <w:t>operatiunile</w:t>
            </w:r>
            <w:proofErr w:type="spellEnd"/>
            <w:r w:rsidRPr="00127BA6">
              <w:rPr>
                <w:rFonts w:asciiTheme="minorHAnsi" w:eastAsiaTheme="minorHAnsi" w:hAnsiTheme="minorHAnsi" w:cstheme="minorHAnsi"/>
                <w:b/>
                <w:bCs/>
                <w:i/>
                <w:iCs/>
                <w:color w:val="000000"/>
                <w:sz w:val="20"/>
                <w:szCs w:val="20"/>
              </w:rPr>
              <w:t xml:space="preserve"> respective.</w:t>
            </w:r>
          </w:p>
          <w:p w14:paraId="440309EC" w14:textId="77777777" w:rsidR="00127BA6" w:rsidRPr="00127BA6" w:rsidRDefault="00127BA6" w:rsidP="00127BA6">
            <w:pPr>
              <w:autoSpaceDE w:val="0"/>
              <w:autoSpaceDN w:val="0"/>
              <w:adjustRightInd w:val="0"/>
              <w:jc w:val="both"/>
              <w:rPr>
                <w:rFonts w:asciiTheme="minorHAnsi" w:eastAsiaTheme="minorHAnsi" w:hAnsiTheme="minorHAnsi" w:cstheme="minorHAnsi"/>
                <w:b/>
                <w:bCs/>
                <w:color w:val="000000"/>
                <w:sz w:val="20"/>
                <w:szCs w:val="20"/>
                <w:u w:val="single"/>
              </w:rPr>
            </w:pPr>
          </w:p>
          <w:p w14:paraId="38F52806" w14:textId="7BDB4779" w:rsidR="00127BA6" w:rsidRPr="00127BA6" w:rsidRDefault="00127BA6" w:rsidP="00127BA6">
            <w:pPr>
              <w:autoSpaceDE w:val="0"/>
              <w:autoSpaceDN w:val="0"/>
              <w:adjustRightInd w:val="0"/>
              <w:jc w:val="both"/>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7.</w:t>
            </w:r>
            <w:r w:rsidRPr="00127BA6">
              <w:rPr>
                <w:rFonts w:asciiTheme="minorHAnsi" w:eastAsiaTheme="minorHAnsi" w:hAnsiTheme="minorHAnsi" w:cstheme="minorHAnsi"/>
                <w:color w:val="000000"/>
                <w:sz w:val="20"/>
                <w:szCs w:val="20"/>
              </w:rPr>
              <w:t xml:space="preserve">Pentru îndeplinirea condițiilor contractuale, Prestatorul va folosi produse de curățare care nu sunt dăunătoare, care nu pătează, nu conțin solvenți sau alți compuși chimici care pot afecta sănătatea și integritatea fizică a oamenilor, în conformitate cu normele sanitare în vigoare și cu standardele europene în domeniu. </w:t>
            </w:r>
          </w:p>
          <w:p w14:paraId="300D2EB2" w14:textId="0107E829" w:rsidR="00127BA6" w:rsidRPr="00127BA6" w:rsidRDefault="00673F90" w:rsidP="00673F90">
            <w:pPr>
              <w:autoSpaceDE w:val="0"/>
              <w:autoSpaceDN w:val="0"/>
              <w:adjustRightInd w:val="0"/>
              <w:jc w:val="both"/>
              <w:rPr>
                <w:rFonts w:asciiTheme="minorHAnsi" w:eastAsiaTheme="minorHAnsi" w:hAnsiTheme="minorHAnsi" w:cstheme="minorHAnsi"/>
                <w:b/>
                <w:bCs/>
                <w:color w:val="000000"/>
                <w:sz w:val="20"/>
                <w:szCs w:val="20"/>
              </w:rPr>
            </w:pPr>
            <w:r>
              <w:rPr>
                <w:rFonts w:asciiTheme="minorHAnsi" w:eastAsiaTheme="minorHAnsi" w:hAnsiTheme="minorHAnsi" w:cstheme="minorHAnsi"/>
                <w:color w:val="000000"/>
                <w:sz w:val="20"/>
                <w:szCs w:val="20"/>
              </w:rPr>
              <w:t xml:space="preserve">a). </w:t>
            </w:r>
            <w:r w:rsidR="00127BA6" w:rsidRPr="00127BA6">
              <w:rPr>
                <w:rFonts w:asciiTheme="minorHAnsi" w:eastAsiaTheme="minorHAnsi" w:hAnsiTheme="minorHAnsi" w:cstheme="minorHAnsi"/>
                <w:color w:val="000000"/>
                <w:sz w:val="20"/>
                <w:szCs w:val="20"/>
              </w:rPr>
              <w:t xml:space="preserve">Produsele de curățenie (detergenți universali, detergenți pentru instalații sanitare, detergenți pentru ferestre, detergenți și produse de clătire pentru mașinile de spălat vase, detergenți de vase pentru spălat manual, detergenți de rufe și produse de îndepărtare a petelor înainte de spălare pentru mașinile de spălat rufe) nu trebuie să conțină substanțe identificate ca prezentând motive de îngrijorare deosebită și care sunt incluse în lista prevăzută la art. 59 din </w:t>
            </w:r>
            <w:r w:rsidR="00127BA6" w:rsidRPr="00127BA6">
              <w:rPr>
                <w:rFonts w:asciiTheme="minorHAnsi" w:eastAsiaTheme="minorHAnsi" w:hAnsiTheme="minorHAnsi" w:cstheme="minorHAnsi"/>
                <w:vanish/>
                <w:color w:val="000000"/>
                <w:sz w:val="20"/>
                <w:szCs w:val="20"/>
              </w:rPr>
              <w:t>&lt;LLNK 832006R1907C(06)      32&gt;</w:t>
            </w:r>
            <w:r w:rsidR="00127BA6" w:rsidRPr="00127BA6">
              <w:rPr>
                <w:rFonts w:asciiTheme="minorHAnsi" w:eastAsiaTheme="minorHAnsi" w:hAnsiTheme="minorHAnsi" w:cstheme="minorHAnsi"/>
                <w:color w:val="000000"/>
                <w:sz w:val="20"/>
                <w:szCs w:val="20"/>
                <w:u w:val="single"/>
              </w:rPr>
              <w:t>Regulamentul (CE) nr. 1.907/2006</w:t>
            </w:r>
            <w:r w:rsidR="00127BA6" w:rsidRPr="00127BA6">
              <w:rPr>
                <w:rFonts w:asciiTheme="minorHAnsi" w:eastAsiaTheme="minorHAnsi" w:hAnsiTheme="minorHAnsi" w:cstheme="minorHAnsi"/>
                <w:color w:val="000000"/>
                <w:sz w:val="20"/>
                <w:szCs w:val="20"/>
              </w:rPr>
              <w:t xml:space="preserve"> (Regulamentul REACH) </w:t>
            </w:r>
            <w:r w:rsidR="00127BA6" w:rsidRPr="00127BA6">
              <w:rPr>
                <w:rFonts w:asciiTheme="minorHAnsi" w:eastAsiaTheme="minorHAnsi" w:hAnsiTheme="minorHAnsi" w:cstheme="minorHAnsi"/>
                <w:b/>
                <w:bCs/>
                <w:color w:val="000000"/>
                <w:sz w:val="20"/>
                <w:szCs w:val="20"/>
              </w:rPr>
              <w:t>în concentrații de peste 0,01% din greutatea produsului final.</w:t>
            </w:r>
          </w:p>
          <w:p w14:paraId="04C52534" w14:textId="77777777" w:rsidR="00127BA6" w:rsidRPr="00127BA6" w:rsidRDefault="00127BA6" w:rsidP="00127BA6">
            <w:pPr>
              <w:autoSpaceDE w:val="0"/>
              <w:autoSpaceDN w:val="0"/>
              <w:adjustRightInd w:val="0"/>
              <w:jc w:val="both"/>
              <w:rPr>
                <w:rFonts w:asciiTheme="minorHAnsi" w:eastAsiaTheme="minorHAnsi" w:hAnsiTheme="minorHAnsi" w:cstheme="minorHAnsi"/>
                <w:color w:val="000000"/>
                <w:sz w:val="20"/>
                <w:szCs w:val="20"/>
              </w:rPr>
            </w:pPr>
            <w:r w:rsidRPr="00127BA6">
              <w:rPr>
                <w:rFonts w:asciiTheme="minorHAnsi" w:eastAsiaTheme="minorHAnsi" w:hAnsiTheme="minorHAnsi" w:cstheme="minorHAnsi"/>
                <w:color w:val="000000"/>
                <w:sz w:val="20"/>
                <w:szCs w:val="20"/>
              </w:rPr>
              <w:t xml:space="preserve">Lista substanțelor respective, denumite substanțe candidate, este disponibilă la adresa: </w:t>
            </w:r>
            <w:hyperlink r:id="rId5" w:history="1">
              <w:r w:rsidRPr="00127BA6">
                <w:rPr>
                  <w:rStyle w:val="Hyperlink"/>
                  <w:rFonts w:asciiTheme="minorHAnsi" w:eastAsiaTheme="minorHAnsi" w:hAnsiTheme="minorHAnsi" w:cstheme="minorHAnsi"/>
                  <w:sz w:val="20"/>
                  <w:szCs w:val="20"/>
                </w:rPr>
                <w:t>https://echa.europa.eu/ro/candidate-list-table</w:t>
              </w:r>
            </w:hyperlink>
            <w:r w:rsidRPr="00127BA6">
              <w:rPr>
                <w:rFonts w:asciiTheme="minorHAnsi" w:eastAsiaTheme="minorHAnsi" w:hAnsiTheme="minorHAnsi" w:cstheme="minorHAnsi"/>
                <w:color w:val="000000"/>
                <w:sz w:val="20"/>
                <w:szCs w:val="20"/>
              </w:rPr>
              <w:t xml:space="preserve"> </w:t>
            </w:r>
          </w:p>
          <w:p w14:paraId="1A30FAC2" w14:textId="2AC4B0BA" w:rsidR="00127BA6" w:rsidRPr="00127BA6" w:rsidRDefault="00673F90" w:rsidP="00673F90">
            <w:pPr>
              <w:autoSpaceDE w:val="0"/>
              <w:autoSpaceDN w:val="0"/>
              <w:adjustRightInd w:val="0"/>
              <w:jc w:val="both"/>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 xml:space="preserve">b). </w:t>
            </w:r>
            <w:r w:rsidR="00127BA6" w:rsidRPr="00127BA6">
              <w:rPr>
                <w:rFonts w:asciiTheme="minorHAnsi" w:eastAsiaTheme="minorHAnsi" w:hAnsiTheme="minorHAnsi" w:cstheme="minorHAnsi"/>
                <w:color w:val="000000"/>
                <w:sz w:val="20"/>
                <w:szCs w:val="20"/>
              </w:rPr>
              <w:t>Produsele de curățenie (detergenții) vor avea instrucțiuni clare de dozare si utilizare, iar personalul prestatorului are obligația de a respecta aceste instrucțiuni.</w:t>
            </w:r>
          </w:p>
          <w:p w14:paraId="6410A729" w14:textId="77777777" w:rsidR="00127BA6" w:rsidRPr="00127BA6" w:rsidRDefault="00127BA6" w:rsidP="00127BA6">
            <w:pPr>
              <w:autoSpaceDE w:val="0"/>
              <w:autoSpaceDN w:val="0"/>
              <w:adjustRightInd w:val="0"/>
              <w:jc w:val="both"/>
              <w:rPr>
                <w:rFonts w:asciiTheme="minorHAnsi" w:eastAsiaTheme="minorHAnsi" w:hAnsiTheme="minorHAnsi" w:cstheme="minorHAnsi"/>
                <w:color w:val="000000"/>
                <w:sz w:val="20"/>
                <w:szCs w:val="20"/>
              </w:rPr>
            </w:pPr>
          </w:p>
          <w:p w14:paraId="6DE9C30F" w14:textId="77777777" w:rsidR="00127BA6" w:rsidRPr="00127BA6" w:rsidRDefault="00127BA6" w:rsidP="00127BA6">
            <w:pPr>
              <w:autoSpaceDE w:val="0"/>
              <w:autoSpaceDN w:val="0"/>
              <w:adjustRightInd w:val="0"/>
              <w:jc w:val="both"/>
              <w:rPr>
                <w:rFonts w:asciiTheme="minorHAnsi" w:eastAsiaTheme="minorHAnsi" w:hAnsiTheme="minorHAnsi" w:cstheme="minorHAnsi"/>
                <w:color w:val="000000"/>
                <w:sz w:val="20"/>
                <w:szCs w:val="20"/>
              </w:rPr>
            </w:pPr>
            <w:r w:rsidRPr="00127BA6">
              <w:rPr>
                <w:rFonts w:asciiTheme="minorHAnsi" w:eastAsiaTheme="minorHAnsi" w:hAnsiTheme="minorHAnsi" w:cstheme="minorHAnsi"/>
                <w:color w:val="000000"/>
                <w:sz w:val="20"/>
                <w:szCs w:val="20"/>
              </w:rPr>
              <w:t>Reprezentantul beneficiarului va verifica îndeplinirea cerințelor stabilite pentru această grupă de produse pe toată perioada de derulare a contractului de servicii.</w:t>
            </w:r>
          </w:p>
          <w:p w14:paraId="3BECF742" w14:textId="77777777" w:rsidR="00127BA6" w:rsidRDefault="00127BA6" w:rsidP="00127BA6">
            <w:pPr>
              <w:autoSpaceDE w:val="0"/>
              <w:autoSpaceDN w:val="0"/>
              <w:adjustRightInd w:val="0"/>
              <w:jc w:val="both"/>
              <w:rPr>
                <w:rFonts w:asciiTheme="minorHAnsi" w:eastAsiaTheme="minorHAnsi" w:hAnsiTheme="minorHAnsi" w:cstheme="minorHAnsi"/>
                <w:color w:val="000000"/>
                <w:sz w:val="20"/>
                <w:szCs w:val="20"/>
              </w:rPr>
            </w:pPr>
            <w:r w:rsidRPr="00127BA6">
              <w:rPr>
                <w:rFonts w:asciiTheme="minorHAnsi" w:eastAsiaTheme="minorHAnsi" w:hAnsiTheme="minorHAnsi" w:cstheme="minorHAnsi"/>
                <w:color w:val="000000"/>
                <w:sz w:val="20"/>
                <w:szCs w:val="20"/>
              </w:rPr>
              <w:t>Costurile produselor de curățare intră în calculul ofertei financiare prezentate de operatorul economic.</w:t>
            </w:r>
          </w:p>
          <w:p w14:paraId="11ECE638" w14:textId="77777777" w:rsidR="00ED235D" w:rsidRPr="00127BA6" w:rsidRDefault="00ED235D" w:rsidP="00127BA6">
            <w:pPr>
              <w:autoSpaceDE w:val="0"/>
              <w:autoSpaceDN w:val="0"/>
              <w:adjustRightInd w:val="0"/>
              <w:jc w:val="both"/>
              <w:rPr>
                <w:rFonts w:asciiTheme="minorHAnsi" w:eastAsiaTheme="minorHAnsi" w:hAnsiTheme="minorHAnsi" w:cstheme="minorHAnsi"/>
                <w:color w:val="000000"/>
                <w:sz w:val="20"/>
                <w:szCs w:val="20"/>
              </w:rPr>
            </w:pPr>
          </w:p>
          <w:p w14:paraId="0CD66C88" w14:textId="291937EA" w:rsidR="00127BA6" w:rsidRPr="00127BA6" w:rsidRDefault="00ED235D" w:rsidP="00ED235D">
            <w:pPr>
              <w:autoSpaceDE w:val="0"/>
              <w:autoSpaceDN w:val="0"/>
              <w:adjustRightInd w:val="0"/>
              <w:jc w:val="both"/>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8.</w:t>
            </w:r>
            <w:r w:rsidR="00127BA6" w:rsidRPr="00127BA6">
              <w:rPr>
                <w:rFonts w:asciiTheme="minorHAnsi" w:eastAsiaTheme="minorHAnsi" w:hAnsiTheme="minorHAnsi" w:cstheme="minorHAnsi"/>
                <w:color w:val="000000"/>
                <w:sz w:val="20"/>
                <w:szCs w:val="20"/>
              </w:rPr>
              <w:t xml:space="preserve">Prestatorul va asigura soluțiile și ustensilele necesare efectuării operațiunilor enumerate mai sus, astfel încât să presteze un serviciu de calitate. Acestea cuprind, dar nu se limitează la: cărucioare </w:t>
            </w:r>
            <w:r w:rsidR="00127BA6" w:rsidRPr="00127BA6">
              <w:rPr>
                <w:rFonts w:asciiTheme="minorHAnsi" w:eastAsiaTheme="minorHAnsi" w:hAnsiTheme="minorHAnsi" w:cstheme="minorHAnsi"/>
                <w:color w:val="000000"/>
                <w:sz w:val="20"/>
                <w:szCs w:val="20"/>
              </w:rPr>
              <w:lastRenderedPageBreak/>
              <w:t xml:space="preserve">multifuncționale profesionale echipate cu storcător și găleți colorate, lavete abrazive, bureți, perii, mănuși menaj, fărașe, cozi din aluminiu, mânere telescopice, raclete geamuri,  saci menajeri, saci polietilenă, soluții profesionale de curățat (detergenți, soluție geamuri, detartranți, dezinfectanți, soluții îndepărtare praf), </w:t>
            </w:r>
            <w:proofErr w:type="spellStart"/>
            <w:r w:rsidR="00127BA6" w:rsidRPr="00127BA6">
              <w:rPr>
                <w:rFonts w:asciiTheme="minorHAnsi" w:eastAsiaTheme="minorHAnsi" w:hAnsiTheme="minorHAnsi" w:cstheme="minorHAnsi"/>
                <w:color w:val="000000"/>
                <w:sz w:val="20"/>
                <w:szCs w:val="20"/>
              </w:rPr>
              <w:t>mopuri</w:t>
            </w:r>
            <w:proofErr w:type="spellEnd"/>
            <w:r w:rsidR="00127BA6" w:rsidRPr="00127BA6">
              <w:rPr>
                <w:rFonts w:asciiTheme="minorHAnsi" w:eastAsiaTheme="minorHAnsi" w:hAnsiTheme="minorHAnsi" w:cstheme="minorHAnsi"/>
                <w:color w:val="000000"/>
                <w:sz w:val="20"/>
                <w:szCs w:val="20"/>
              </w:rPr>
              <w:t xml:space="preserve"> </w:t>
            </w:r>
            <w:proofErr w:type="spellStart"/>
            <w:r w:rsidR="00127BA6" w:rsidRPr="00127BA6">
              <w:rPr>
                <w:rFonts w:asciiTheme="minorHAnsi" w:eastAsiaTheme="minorHAnsi" w:hAnsiTheme="minorHAnsi" w:cstheme="minorHAnsi"/>
                <w:color w:val="000000"/>
                <w:sz w:val="20"/>
                <w:szCs w:val="20"/>
              </w:rPr>
              <w:t>microfibră</w:t>
            </w:r>
            <w:proofErr w:type="spellEnd"/>
            <w:r w:rsidR="00127BA6" w:rsidRPr="00127BA6">
              <w:rPr>
                <w:rFonts w:asciiTheme="minorHAnsi" w:eastAsiaTheme="minorHAnsi" w:hAnsiTheme="minorHAnsi" w:cstheme="minorHAnsi"/>
                <w:color w:val="000000"/>
                <w:sz w:val="20"/>
                <w:szCs w:val="20"/>
              </w:rPr>
              <w:t xml:space="preserve">, lavete </w:t>
            </w:r>
            <w:proofErr w:type="spellStart"/>
            <w:r w:rsidR="00127BA6" w:rsidRPr="00127BA6">
              <w:rPr>
                <w:rFonts w:asciiTheme="minorHAnsi" w:eastAsiaTheme="minorHAnsi" w:hAnsiTheme="minorHAnsi" w:cstheme="minorHAnsi"/>
                <w:color w:val="000000"/>
                <w:sz w:val="20"/>
                <w:szCs w:val="20"/>
              </w:rPr>
              <w:t>microfibră</w:t>
            </w:r>
            <w:proofErr w:type="spellEnd"/>
            <w:r w:rsidR="00127BA6" w:rsidRPr="00127BA6">
              <w:rPr>
                <w:rFonts w:asciiTheme="minorHAnsi" w:eastAsiaTheme="minorHAnsi" w:hAnsiTheme="minorHAnsi" w:cstheme="minorHAnsi"/>
                <w:color w:val="000000"/>
                <w:sz w:val="20"/>
                <w:szCs w:val="20"/>
              </w:rPr>
              <w:t xml:space="preserve"> diferențiate pe culori, mături diferențiate pe culori pentru diferite zone de lucru etc. Costurile acestora intră în calculul ofertei financiare prezentate de operatorul economic.</w:t>
            </w:r>
          </w:p>
          <w:p w14:paraId="190E50CF" w14:textId="6F6D935D" w:rsidR="00127BA6" w:rsidRPr="00ED235D" w:rsidRDefault="00ED235D" w:rsidP="00ED235D">
            <w:pPr>
              <w:autoSpaceDE w:val="0"/>
              <w:autoSpaceDN w:val="0"/>
              <w:adjustRightInd w:val="0"/>
              <w:jc w:val="both"/>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9.</w:t>
            </w:r>
            <w:r w:rsidR="00127BA6" w:rsidRPr="00ED235D">
              <w:rPr>
                <w:rFonts w:asciiTheme="minorHAnsi" w:eastAsiaTheme="minorHAnsi" w:hAnsiTheme="minorHAnsi" w:cstheme="minorHAnsi"/>
                <w:color w:val="000000"/>
                <w:sz w:val="20"/>
                <w:szCs w:val="20"/>
              </w:rPr>
              <w:t xml:space="preserve">Prestatorul va achiziționa și va pune la dispoziția beneficiarului materialele consumabile necesare utilizării grupurilor sanitare, inclusiv dispensare: site pisoare, săpun lichid </w:t>
            </w:r>
            <w:proofErr w:type="spellStart"/>
            <w:r w:rsidR="00127BA6" w:rsidRPr="00ED235D">
              <w:rPr>
                <w:rFonts w:asciiTheme="minorHAnsi" w:eastAsiaTheme="minorHAnsi" w:hAnsiTheme="minorHAnsi" w:cstheme="minorHAnsi"/>
                <w:color w:val="000000"/>
                <w:sz w:val="20"/>
                <w:szCs w:val="20"/>
              </w:rPr>
              <w:t>hipoalergenic</w:t>
            </w:r>
            <w:proofErr w:type="spellEnd"/>
            <w:r w:rsidR="00127BA6" w:rsidRPr="00ED235D">
              <w:rPr>
                <w:rFonts w:asciiTheme="minorHAnsi" w:eastAsiaTheme="minorHAnsi" w:hAnsiTheme="minorHAnsi" w:cstheme="minorHAnsi"/>
                <w:color w:val="000000"/>
                <w:sz w:val="20"/>
                <w:szCs w:val="20"/>
              </w:rPr>
              <w:t>, hârtie igienică în 2 straturi, șervețele mâini tip Z. Costurile acestora intră în calculul ofertei financiare prezentate de operatorul economic.</w:t>
            </w:r>
          </w:p>
          <w:p w14:paraId="553EDFE7" w14:textId="2DD1F215" w:rsidR="00127BA6" w:rsidRPr="00127BA6" w:rsidRDefault="00ED235D" w:rsidP="00ED235D">
            <w:pPr>
              <w:autoSpaceDE w:val="0"/>
              <w:autoSpaceDN w:val="0"/>
              <w:adjustRightInd w:val="0"/>
              <w:jc w:val="both"/>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10.</w:t>
            </w:r>
            <w:r w:rsidR="00127BA6" w:rsidRPr="00127BA6">
              <w:rPr>
                <w:rFonts w:asciiTheme="minorHAnsi" w:eastAsiaTheme="minorHAnsi" w:hAnsiTheme="minorHAnsi" w:cstheme="minorHAnsi"/>
                <w:color w:val="000000"/>
                <w:sz w:val="20"/>
                <w:szCs w:val="20"/>
              </w:rPr>
              <w:t>Prestatorul va achiziționa și va pune la dispoziția beneficiarului materialele consumabile necesare utilizării în spațiile de lucru- șervețele pop-</w:t>
            </w:r>
            <w:proofErr w:type="spellStart"/>
            <w:r w:rsidR="00127BA6" w:rsidRPr="00127BA6">
              <w:rPr>
                <w:rFonts w:asciiTheme="minorHAnsi" w:eastAsiaTheme="minorHAnsi" w:hAnsiTheme="minorHAnsi" w:cstheme="minorHAnsi"/>
                <w:color w:val="000000"/>
                <w:sz w:val="20"/>
                <w:szCs w:val="20"/>
              </w:rPr>
              <w:t>up</w:t>
            </w:r>
            <w:proofErr w:type="spellEnd"/>
            <w:r w:rsidR="00127BA6" w:rsidRPr="00127BA6">
              <w:rPr>
                <w:rFonts w:asciiTheme="minorHAnsi" w:eastAsiaTheme="minorHAnsi" w:hAnsiTheme="minorHAnsi" w:cstheme="minorHAnsi"/>
                <w:color w:val="000000"/>
                <w:sz w:val="20"/>
                <w:szCs w:val="20"/>
              </w:rPr>
              <w:t xml:space="preserve"> precum și in bucătărie- pastile mașină de spălat vase, detergenți vase, role hârtie bucătărie. Costurile acestora intră în calculul ofertei financiare prezentate de operatorul economic.</w:t>
            </w:r>
          </w:p>
          <w:p w14:paraId="2CFEF122" w14:textId="77777777" w:rsidR="00ED235D" w:rsidRDefault="00ED235D" w:rsidP="00ED235D">
            <w:pPr>
              <w:autoSpaceDE w:val="0"/>
              <w:autoSpaceDN w:val="0"/>
              <w:adjustRightInd w:val="0"/>
              <w:jc w:val="both"/>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11.</w:t>
            </w:r>
            <w:r w:rsidR="00127BA6" w:rsidRPr="00127BA6">
              <w:rPr>
                <w:rFonts w:asciiTheme="minorHAnsi" w:eastAsiaTheme="minorHAnsi" w:hAnsiTheme="minorHAnsi" w:cstheme="minorHAnsi"/>
                <w:color w:val="000000"/>
                <w:sz w:val="20"/>
                <w:szCs w:val="20"/>
              </w:rPr>
              <w:t>Prestatorul va lua toate măsurile necesare pentru ca activitatea de curățenie să nu afecteze desfășurarea în bune condiții a activităților desfășurate de beneficiar în locație.</w:t>
            </w:r>
          </w:p>
          <w:p w14:paraId="56EFAF4A" w14:textId="46CA9C12" w:rsidR="00955C3E" w:rsidRPr="00ED235D" w:rsidRDefault="00ED235D" w:rsidP="00ED235D">
            <w:pPr>
              <w:autoSpaceDE w:val="0"/>
              <w:autoSpaceDN w:val="0"/>
              <w:adjustRightInd w:val="0"/>
              <w:jc w:val="both"/>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12.</w:t>
            </w:r>
            <w:r w:rsidR="00127BA6" w:rsidRPr="00127BA6">
              <w:rPr>
                <w:rFonts w:asciiTheme="minorHAnsi" w:eastAsiaTheme="minorHAnsi" w:hAnsiTheme="minorHAnsi" w:cstheme="minorHAnsi"/>
                <w:color w:val="000000"/>
                <w:sz w:val="20"/>
                <w:szCs w:val="20"/>
              </w:rPr>
              <w:t>Pe parcursul derulării contractului, autoritatea contractantă își rezervă dreptul de a modifica destinația spațiilor, fără nicio modificare a prețului contractului de prestări servicii de curățenie.</w:t>
            </w:r>
          </w:p>
        </w:tc>
        <w:tc>
          <w:tcPr>
            <w:tcW w:w="5345" w:type="dxa"/>
            <w:shd w:val="clear" w:color="auto" w:fill="auto"/>
          </w:tcPr>
          <w:p w14:paraId="44249A93" w14:textId="77777777" w:rsidR="00955C3E" w:rsidRPr="00ED235D" w:rsidRDefault="00955C3E" w:rsidP="004C055D">
            <w:pPr>
              <w:rPr>
                <w:rFonts w:asciiTheme="minorHAnsi" w:hAnsiTheme="minorHAnsi" w:cstheme="minorHAnsi"/>
                <w:b/>
                <w:bCs/>
                <w:i/>
                <w:iCs/>
                <w:sz w:val="20"/>
                <w:szCs w:val="20"/>
              </w:rPr>
            </w:pPr>
            <w:r w:rsidRPr="00ED235D">
              <w:rPr>
                <w:rFonts w:asciiTheme="minorHAnsi" w:hAnsiTheme="minorHAnsi" w:cstheme="minorHAnsi"/>
                <w:b/>
                <w:bCs/>
                <w:i/>
                <w:iCs/>
                <w:sz w:val="20"/>
                <w:szCs w:val="20"/>
              </w:rPr>
              <w:lastRenderedPageBreak/>
              <w:t>Descrierea serviciilor ofertate</w:t>
            </w:r>
          </w:p>
          <w:p w14:paraId="4B4ADA6F" w14:textId="77777777" w:rsidR="00955C3E" w:rsidRDefault="00955C3E" w:rsidP="004C055D">
            <w:pPr>
              <w:rPr>
                <w:rFonts w:asciiTheme="minorHAnsi" w:hAnsiTheme="minorHAnsi" w:cstheme="minorHAnsi"/>
                <w:bCs/>
                <w:sz w:val="20"/>
                <w:szCs w:val="20"/>
                <w:lang w:eastAsia="ro-RO"/>
              </w:rPr>
            </w:pPr>
            <w:r>
              <w:rPr>
                <w:rFonts w:asciiTheme="minorHAnsi" w:hAnsiTheme="minorHAnsi" w:cstheme="minorHAnsi"/>
                <w:bCs/>
                <w:sz w:val="20"/>
                <w:szCs w:val="20"/>
                <w:lang w:eastAsia="ro-RO"/>
              </w:rPr>
              <w:t>....</w:t>
            </w:r>
          </w:p>
          <w:p w14:paraId="11AAB6C8" w14:textId="3812B035" w:rsidR="00955C3E" w:rsidRDefault="00955C3E" w:rsidP="004C055D">
            <w:pPr>
              <w:rPr>
                <w:rFonts w:asciiTheme="minorHAnsi" w:hAnsiTheme="minorHAnsi" w:cstheme="minorHAnsi"/>
                <w:sz w:val="20"/>
                <w:szCs w:val="20"/>
                <w:lang w:eastAsia="ro-RO"/>
              </w:rPr>
            </w:pPr>
          </w:p>
          <w:p w14:paraId="3FFEB6F9" w14:textId="29BE4081" w:rsidR="00F92676" w:rsidRDefault="00F92676" w:rsidP="004C055D">
            <w:pPr>
              <w:rPr>
                <w:rFonts w:asciiTheme="minorHAnsi" w:hAnsiTheme="minorHAnsi" w:cstheme="minorHAnsi"/>
                <w:sz w:val="20"/>
                <w:szCs w:val="20"/>
                <w:lang w:eastAsia="ro-RO"/>
              </w:rPr>
            </w:pPr>
          </w:p>
          <w:p w14:paraId="02BD6ABC" w14:textId="37B467EB" w:rsidR="00F92676" w:rsidRDefault="00F92676" w:rsidP="004C055D">
            <w:pPr>
              <w:rPr>
                <w:rFonts w:asciiTheme="minorHAnsi" w:hAnsiTheme="minorHAnsi" w:cstheme="minorHAnsi"/>
                <w:sz w:val="20"/>
                <w:szCs w:val="20"/>
                <w:lang w:eastAsia="ro-RO"/>
              </w:rPr>
            </w:pPr>
          </w:p>
          <w:p w14:paraId="1F037000" w14:textId="61EC815F" w:rsidR="00F92676" w:rsidRDefault="00F92676" w:rsidP="004C055D">
            <w:pPr>
              <w:rPr>
                <w:rFonts w:asciiTheme="minorHAnsi" w:hAnsiTheme="minorHAnsi" w:cstheme="minorHAnsi"/>
                <w:sz w:val="20"/>
                <w:szCs w:val="20"/>
                <w:lang w:eastAsia="ro-RO"/>
              </w:rPr>
            </w:pPr>
          </w:p>
          <w:p w14:paraId="492BFD64" w14:textId="37A4C40A" w:rsidR="00F92676" w:rsidRDefault="00F92676" w:rsidP="004C055D">
            <w:pPr>
              <w:rPr>
                <w:rFonts w:asciiTheme="minorHAnsi" w:hAnsiTheme="minorHAnsi" w:cstheme="minorHAnsi"/>
                <w:sz w:val="20"/>
                <w:szCs w:val="20"/>
                <w:lang w:eastAsia="ro-RO"/>
              </w:rPr>
            </w:pPr>
          </w:p>
          <w:p w14:paraId="47017DE3" w14:textId="1F474788" w:rsidR="00F92676" w:rsidRDefault="00F92676" w:rsidP="004C055D">
            <w:pPr>
              <w:rPr>
                <w:rFonts w:asciiTheme="minorHAnsi" w:hAnsiTheme="minorHAnsi" w:cstheme="minorHAnsi"/>
                <w:sz w:val="20"/>
                <w:szCs w:val="20"/>
                <w:lang w:eastAsia="ro-RO"/>
              </w:rPr>
            </w:pPr>
          </w:p>
          <w:p w14:paraId="0C8FECA0" w14:textId="08755CCB" w:rsidR="00F92676" w:rsidRDefault="00F92676" w:rsidP="004C055D">
            <w:pPr>
              <w:rPr>
                <w:rFonts w:asciiTheme="minorHAnsi" w:hAnsiTheme="minorHAnsi" w:cstheme="minorHAnsi"/>
                <w:sz w:val="20"/>
                <w:szCs w:val="20"/>
                <w:lang w:eastAsia="ro-RO"/>
              </w:rPr>
            </w:pPr>
          </w:p>
          <w:p w14:paraId="197580BC" w14:textId="4BD86D7C" w:rsidR="00F92676" w:rsidRDefault="00F92676" w:rsidP="004C055D">
            <w:pPr>
              <w:rPr>
                <w:rFonts w:asciiTheme="minorHAnsi" w:hAnsiTheme="minorHAnsi" w:cstheme="minorHAnsi"/>
                <w:sz w:val="20"/>
                <w:szCs w:val="20"/>
                <w:lang w:eastAsia="ro-RO"/>
              </w:rPr>
            </w:pPr>
          </w:p>
          <w:p w14:paraId="48ED08EF" w14:textId="487C9F53" w:rsidR="00F92676" w:rsidRDefault="00F92676" w:rsidP="004C055D">
            <w:pPr>
              <w:rPr>
                <w:rFonts w:asciiTheme="minorHAnsi" w:hAnsiTheme="minorHAnsi" w:cstheme="minorHAnsi"/>
                <w:sz w:val="20"/>
                <w:szCs w:val="20"/>
                <w:lang w:eastAsia="ro-RO"/>
              </w:rPr>
            </w:pPr>
          </w:p>
          <w:p w14:paraId="6FF91F92" w14:textId="433D1DDF" w:rsidR="00F92676" w:rsidRDefault="00F92676" w:rsidP="004C055D">
            <w:pPr>
              <w:rPr>
                <w:rFonts w:asciiTheme="minorHAnsi" w:hAnsiTheme="minorHAnsi" w:cstheme="minorHAnsi"/>
                <w:sz w:val="20"/>
                <w:szCs w:val="20"/>
                <w:lang w:eastAsia="ro-RO"/>
              </w:rPr>
            </w:pPr>
          </w:p>
          <w:p w14:paraId="1AAFDB57" w14:textId="677E5E96" w:rsidR="00F92676" w:rsidRDefault="00F92676" w:rsidP="004C055D">
            <w:pPr>
              <w:rPr>
                <w:rFonts w:asciiTheme="minorHAnsi" w:hAnsiTheme="minorHAnsi" w:cstheme="minorHAnsi"/>
                <w:sz w:val="20"/>
                <w:szCs w:val="20"/>
                <w:lang w:eastAsia="ro-RO"/>
              </w:rPr>
            </w:pPr>
          </w:p>
          <w:p w14:paraId="75FF935B" w14:textId="68C4F55B" w:rsidR="00F92676" w:rsidRDefault="00F92676" w:rsidP="004C055D">
            <w:pPr>
              <w:rPr>
                <w:rFonts w:asciiTheme="minorHAnsi" w:hAnsiTheme="minorHAnsi" w:cstheme="minorHAnsi"/>
                <w:sz w:val="20"/>
                <w:szCs w:val="20"/>
                <w:lang w:eastAsia="ro-RO"/>
              </w:rPr>
            </w:pPr>
          </w:p>
          <w:p w14:paraId="67058217" w14:textId="595CAAFC" w:rsidR="00F92676" w:rsidRDefault="00F92676" w:rsidP="004C055D">
            <w:pPr>
              <w:rPr>
                <w:rFonts w:asciiTheme="minorHAnsi" w:hAnsiTheme="minorHAnsi" w:cstheme="minorHAnsi"/>
                <w:sz w:val="20"/>
                <w:szCs w:val="20"/>
                <w:lang w:eastAsia="ro-RO"/>
              </w:rPr>
            </w:pPr>
          </w:p>
          <w:p w14:paraId="53185E56" w14:textId="68E7EC72" w:rsidR="00F92676" w:rsidRDefault="00F92676" w:rsidP="004C055D">
            <w:pPr>
              <w:rPr>
                <w:rFonts w:asciiTheme="minorHAnsi" w:hAnsiTheme="minorHAnsi" w:cstheme="minorHAnsi"/>
                <w:sz w:val="20"/>
                <w:szCs w:val="20"/>
                <w:lang w:eastAsia="ro-RO"/>
              </w:rPr>
            </w:pPr>
          </w:p>
          <w:p w14:paraId="2466BE23" w14:textId="14990DB3" w:rsidR="00F92676" w:rsidRDefault="00F92676" w:rsidP="004C055D">
            <w:pPr>
              <w:rPr>
                <w:rFonts w:asciiTheme="minorHAnsi" w:hAnsiTheme="minorHAnsi" w:cstheme="minorHAnsi"/>
                <w:sz w:val="20"/>
                <w:szCs w:val="20"/>
                <w:lang w:eastAsia="ro-RO"/>
              </w:rPr>
            </w:pPr>
          </w:p>
          <w:p w14:paraId="4EAF3C5B" w14:textId="33AB4EF8" w:rsidR="00F92676" w:rsidRDefault="00F92676" w:rsidP="004C055D">
            <w:pPr>
              <w:rPr>
                <w:rFonts w:asciiTheme="minorHAnsi" w:hAnsiTheme="minorHAnsi" w:cstheme="minorHAnsi"/>
                <w:sz w:val="20"/>
                <w:szCs w:val="20"/>
                <w:lang w:eastAsia="ro-RO"/>
              </w:rPr>
            </w:pPr>
          </w:p>
          <w:p w14:paraId="4E0146C0" w14:textId="2204189B" w:rsidR="00F92676" w:rsidRDefault="00F92676" w:rsidP="004C055D">
            <w:pPr>
              <w:rPr>
                <w:rFonts w:asciiTheme="minorHAnsi" w:hAnsiTheme="minorHAnsi" w:cstheme="minorHAnsi"/>
                <w:sz w:val="20"/>
                <w:szCs w:val="20"/>
                <w:lang w:eastAsia="ro-RO"/>
              </w:rPr>
            </w:pPr>
          </w:p>
          <w:p w14:paraId="1230B885" w14:textId="7223815B" w:rsidR="00F92676" w:rsidRDefault="00F92676" w:rsidP="004C055D">
            <w:pPr>
              <w:rPr>
                <w:rFonts w:asciiTheme="minorHAnsi" w:hAnsiTheme="minorHAnsi" w:cstheme="minorHAnsi"/>
                <w:sz w:val="20"/>
                <w:szCs w:val="20"/>
                <w:lang w:eastAsia="ro-RO"/>
              </w:rPr>
            </w:pPr>
          </w:p>
          <w:p w14:paraId="5726855B" w14:textId="7BD6D34A" w:rsidR="00F92676" w:rsidRDefault="00F92676" w:rsidP="004C055D">
            <w:pPr>
              <w:rPr>
                <w:rFonts w:asciiTheme="minorHAnsi" w:hAnsiTheme="minorHAnsi" w:cstheme="minorHAnsi"/>
                <w:sz w:val="20"/>
                <w:szCs w:val="20"/>
                <w:lang w:eastAsia="ro-RO"/>
              </w:rPr>
            </w:pPr>
          </w:p>
          <w:p w14:paraId="7B74B8E9" w14:textId="47E6CCBD" w:rsidR="00F92676" w:rsidRDefault="00F92676" w:rsidP="004C055D">
            <w:pPr>
              <w:rPr>
                <w:rFonts w:asciiTheme="minorHAnsi" w:hAnsiTheme="minorHAnsi" w:cstheme="minorHAnsi"/>
                <w:sz w:val="20"/>
                <w:szCs w:val="20"/>
                <w:lang w:eastAsia="ro-RO"/>
              </w:rPr>
            </w:pPr>
          </w:p>
          <w:p w14:paraId="7C493F81" w14:textId="211637B1" w:rsidR="00F92676" w:rsidRDefault="00F92676" w:rsidP="004C055D">
            <w:pPr>
              <w:rPr>
                <w:rFonts w:asciiTheme="minorHAnsi" w:hAnsiTheme="minorHAnsi" w:cstheme="minorHAnsi"/>
                <w:sz w:val="20"/>
                <w:szCs w:val="20"/>
                <w:lang w:eastAsia="ro-RO"/>
              </w:rPr>
            </w:pPr>
          </w:p>
          <w:p w14:paraId="6C6356A4" w14:textId="39FFCD83" w:rsidR="00F92676" w:rsidRDefault="00F92676" w:rsidP="004C055D">
            <w:pPr>
              <w:rPr>
                <w:rFonts w:asciiTheme="minorHAnsi" w:hAnsiTheme="minorHAnsi" w:cstheme="minorHAnsi"/>
                <w:sz w:val="20"/>
                <w:szCs w:val="20"/>
                <w:lang w:eastAsia="ro-RO"/>
              </w:rPr>
            </w:pPr>
          </w:p>
          <w:p w14:paraId="257BDEDA" w14:textId="1C2116E2" w:rsidR="00F92676" w:rsidRDefault="00F92676" w:rsidP="004C055D">
            <w:pPr>
              <w:rPr>
                <w:rFonts w:asciiTheme="minorHAnsi" w:hAnsiTheme="minorHAnsi" w:cstheme="minorHAnsi"/>
                <w:sz w:val="20"/>
                <w:szCs w:val="20"/>
                <w:lang w:eastAsia="ro-RO"/>
              </w:rPr>
            </w:pPr>
          </w:p>
          <w:p w14:paraId="3C778CBB" w14:textId="515EB75A" w:rsidR="00F92676" w:rsidRDefault="00F92676" w:rsidP="004C055D">
            <w:pPr>
              <w:rPr>
                <w:rFonts w:asciiTheme="minorHAnsi" w:hAnsiTheme="minorHAnsi" w:cstheme="minorHAnsi"/>
                <w:sz w:val="20"/>
                <w:szCs w:val="20"/>
                <w:lang w:eastAsia="ro-RO"/>
              </w:rPr>
            </w:pPr>
          </w:p>
          <w:p w14:paraId="39ACD43C" w14:textId="3656C1C9" w:rsidR="00F92676" w:rsidRDefault="00F92676" w:rsidP="004C055D">
            <w:pPr>
              <w:rPr>
                <w:rFonts w:asciiTheme="minorHAnsi" w:hAnsiTheme="minorHAnsi" w:cstheme="minorHAnsi"/>
                <w:sz w:val="20"/>
                <w:szCs w:val="20"/>
                <w:lang w:eastAsia="ro-RO"/>
              </w:rPr>
            </w:pPr>
          </w:p>
          <w:p w14:paraId="39551A81" w14:textId="10E6A294" w:rsidR="00F92676" w:rsidRDefault="00F92676" w:rsidP="004C055D">
            <w:pPr>
              <w:rPr>
                <w:rFonts w:asciiTheme="minorHAnsi" w:hAnsiTheme="minorHAnsi" w:cstheme="minorHAnsi"/>
                <w:sz w:val="20"/>
                <w:szCs w:val="20"/>
                <w:lang w:eastAsia="ro-RO"/>
              </w:rPr>
            </w:pPr>
          </w:p>
          <w:p w14:paraId="7AF7C7D3" w14:textId="0EB9F579" w:rsidR="00F92676" w:rsidRDefault="00F92676" w:rsidP="004C055D">
            <w:pPr>
              <w:rPr>
                <w:rFonts w:asciiTheme="minorHAnsi" w:hAnsiTheme="minorHAnsi" w:cstheme="minorHAnsi"/>
                <w:sz w:val="20"/>
                <w:szCs w:val="20"/>
                <w:lang w:eastAsia="ro-RO"/>
              </w:rPr>
            </w:pPr>
          </w:p>
          <w:p w14:paraId="0F0AD457" w14:textId="2D80B59E" w:rsidR="00F92676" w:rsidRDefault="00F92676" w:rsidP="004C055D">
            <w:pPr>
              <w:rPr>
                <w:rFonts w:asciiTheme="minorHAnsi" w:hAnsiTheme="minorHAnsi" w:cstheme="minorHAnsi"/>
                <w:sz w:val="20"/>
                <w:szCs w:val="20"/>
                <w:lang w:eastAsia="ro-RO"/>
              </w:rPr>
            </w:pPr>
          </w:p>
          <w:p w14:paraId="3DC44817" w14:textId="2E0E5E18" w:rsidR="00F92676" w:rsidRDefault="00F92676" w:rsidP="004C055D">
            <w:pPr>
              <w:rPr>
                <w:rFonts w:asciiTheme="minorHAnsi" w:hAnsiTheme="minorHAnsi" w:cstheme="minorHAnsi"/>
                <w:sz w:val="20"/>
                <w:szCs w:val="20"/>
                <w:lang w:eastAsia="ro-RO"/>
              </w:rPr>
            </w:pPr>
          </w:p>
          <w:p w14:paraId="783C79FC" w14:textId="4320AC63" w:rsidR="00F92676" w:rsidRDefault="00F92676" w:rsidP="004C055D">
            <w:pPr>
              <w:rPr>
                <w:rFonts w:asciiTheme="minorHAnsi" w:hAnsiTheme="minorHAnsi" w:cstheme="minorHAnsi"/>
                <w:sz w:val="20"/>
                <w:szCs w:val="20"/>
                <w:lang w:eastAsia="ro-RO"/>
              </w:rPr>
            </w:pPr>
          </w:p>
          <w:p w14:paraId="578224E9" w14:textId="36CEDB68" w:rsidR="00F92676" w:rsidRDefault="00F92676" w:rsidP="004C055D">
            <w:pPr>
              <w:rPr>
                <w:rFonts w:asciiTheme="minorHAnsi" w:hAnsiTheme="minorHAnsi" w:cstheme="minorHAnsi"/>
                <w:sz w:val="20"/>
                <w:szCs w:val="20"/>
                <w:lang w:eastAsia="ro-RO"/>
              </w:rPr>
            </w:pPr>
          </w:p>
          <w:p w14:paraId="514E33F8" w14:textId="58CA01F6" w:rsidR="00F92676" w:rsidRPr="00ED235D" w:rsidRDefault="00F92676" w:rsidP="00F92676">
            <w:pPr>
              <w:rPr>
                <w:rFonts w:asciiTheme="minorHAnsi" w:hAnsiTheme="minorHAnsi" w:cstheme="minorHAnsi"/>
                <w:b/>
                <w:bCs/>
                <w:i/>
                <w:iCs/>
                <w:sz w:val="20"/>
                <w:szCs w:val="20"/>
              </w:rPr>
            </w:pPr>
            <w:r w:rsidRPr="00ED235D">
              <w:rPr>
                <w:rFonts w:asciiTheme="minorHAnsi" w:hAnsiTheme="minorHAnsi" w:cstheme="minorHAnsi"/>
                <w:b/>
                <w:bCs/>
                <w:i/>
                <w:iCs/>
                <w:sz w:val="20"/>
                <w:szCs w:val="20"/>
              </w:rPr>
              <w:lastRenderedPageBreak/>
              <w:t>Descrierea serviciilor ofertate</w:t>
            </w:r>
            <w:r w:rsidR="00015B82" w:rsidRPr="00ED235D">
              <w:rPr>
                <w:rFonts w:asciiTheme="minorHAnsi" w:hAnsiTheme="minorHAnsi" w:cstheme="minorHAnsi"/>
                <w:b/>
                <w:bCs/>
                <w:i/>
                <w:iCs/>
                <w:sz w:val="20"/>
                <w:szCs w:val="20"/>
              </w:rPr>
              <w:t xml:space="preserve"> inclusiv prezentarea listei de echipamente si mașini profesionale pe care le va utiliza în executarea </w:t>
            </w:r>
            <w:proofErr w:type="spellStart"/>
            <w:r w:rsidR="00015B82" w:rsidRPr="00ED235D">
              <w:rPr>
                <w:rFonts w:asciiTheme="minorHAnsi" w:hAnsiTheme="minorHAnsi" w:cstheme="minorHAnsi"/>
                <w:b/>
                <w:bCs/>
                <w:i/>
                <w:iCs/>
                <w:sz w:val="20"/>
                <w:szCs w:val="20"/>
              </w:rPr>
              <w:t>operatiunilor</w:t>
            </w:r>
            <w:proofErr w:type="spellEnd"/>
            <w:r w:rsidR="00015B82" w:rsidRPr="00ED235D">
              <w:rPr>
                <w:rFonts w:asciiTheme="minorHAnsi" w:hAnsiTheme="minorHAnsi" w:cstheme="minorHAnsi"/>
                <w:b/>
                <w:bCs/>
                <w:i/>
                <w:iCs/>
                <w:sz w:val="20"/>
                <w:szCs w:val="20"/>
              </w:rPr>
              <w:t xml:space="preserve"> de întreținere și curățenie.</w:t>
            </w:r>
          </w:p>
          <w:p w14:paraId="402C8DEE" w14:textId="77777777" w:rsidR="00F92676" w:rsidRDefault="00F92676" w:rsidP="00F92676">
            <w:pPr>
              <w:rPr>
                <w:rFonts w:asciiTheme="minorHAnsi" w:hAnsiTheme="minorHAnsi" w:cstheme="minorHAnsi"/>
                <w:bCs/>
                <w:sz w:val="20"/>
                <w:szCs w:val="20"/>
                <w:lang w:eastAsia="ro-RO"/>
              </w:rPr>
            </w:pPr>
            <w:r>
              <w:rPr>
                <w:rFonts w:asciiTheme="minorHAnsi" w:hAnsiTheme="minorHAnsi" w:cstheme="minorHAnsi"/>
                <w:bCs/>
                <w:sz w:val="20"/>
                <w:szCs w:val="20"/>
                <w:lang w:eastAsia="ro-RO"/>
              </w:rPr>
              <w:t>....</w:t>
            </w:r>
          </w:p>
          <w:p w14:paraId="38C3F9AD" w14:textId="77777777" w:rsidR="00F92676" w:rsidRDefault="00F92676" w:rsidP="004C055D">
            <w:pPr>
              <w:rPr>
                <w:rFonts w:asciiTheme="minorHAnsi" w:hAnsiTheme="minorHAnsi" w:cstheme="minorHAnsi"/>
                <w:sz w:val="20"/>
                <w:szCs w:val="20"/>
                <w:lang w:eastAsia="ro-RO"/>
              </w:rPr>
            </w:pPr>
          </w:p>
          <w:p w14:paraId="5D32E40E" w14:textId="77777777" w:rsidR="00955C3E" w:rsidRDefault="00955C3E" w:rsidP="004C055D">
            <w:pPr>
              <w:rPr>
                <w:rFonts w:asciiTheme="minorHAnsi" w:hAnsiTheme="minorHAnsi" w:cstheme="minorHAnsi"/>
                <w:sz w:val="20"/>
                <w:szCs w:val="20"/>
                <w:lang w:eastAsia="ro-RO"/>
              </w:rPr>
            </w:pPr>
          </w:p>
          <w:p w14:paraId="0463DF48" w14:textId="77777777" w:rsidR="00955C3E" w:rsidRDefault="00955C3E" w:rsidP="004C055D">
            <w:pPr>
              <w:rPr>
                <w:rFonts w:asciiTheme="minorHAnsi" w:hAnsiTheme="minorHAnsi" w:cstheme="minorHAnsi"/>
                <w:sz w:val="20"/>
                <w:szCs w:val="20"/>
                <w:lang w:eastAsia="ro-RO"/>
              </w:rPr>
            </w:pPr>
          </w:p>
          <w:p w14:paraId="067979BE" w14:textId="77777777" w:rsidR="00955C3E" w:rsidRDefault="00955C3E" w:rsidP="004C055D">
            <w:pPr>
              <w:rPr>
                <w:rFonts w:asciiTheme="minorHAnsi" w:hAnsiTheme="minorHAnsi" w:cstheme="minorHAnsi"/>
                <w:sz w:val="20"/>
                <w:szCs w:val="20"/>
                <w:lang w:eastAsia="ro-RO"/>
              </w:rPr>
            </w:pPr>
          </w:p>
          <w:p w14:paraId="7D40246B" w14:textId="77777777" w:rsidR="00955C3E" w:rsidRDefault="00955C3E" w:rsidP="004C055D">
            <w:pPr>
              <w:rPr>
                <w:rFonts w:asciiTheme="minorHAnsi" w:hAnsiTheme="minorHAnsi" w:cstheme="minorHAnsi"/>
                <w:sz w:val="20"/>
                <w:szCs w:val="20"/>
                <w:lang w:eastAsia="ro-RO"/>
              </w:rPr>
            </w:pPr>
          </w:p>
          <w:p w14:paraId="20C21821" w14:textId="77777777" w:rsidR="00955C3E" w:rsidRDefault="00955C3E" w:rsidP="004C055D">
            <w:pPr>
              <w:rPr>
                <w:rFonts w:asciiTheme="minorHAnsi" w:hAnsiTheme="minorHAnsi" w:cstheme="minorHAnsi"/>
                <w:sz w:val="20"/>
                <w:szCs w:val="20"/>
                <w:lang w:eastAsia="ro-RO"/>
              </w:rPr>
            </w:pPr>
          </w:p>
          <w:p w14:paraId="51247C2F" w14:textId="77777777" w:rsidR="00955C3E" w:rsidRDefault="00955C3E" w:rsidP="004C055D">
            <w:pPr>
              <w:rPr>
                <w:rFonts w:asciiTheme="minorHAnsi" w:hAnsiTheme="minorHAnsi" w:cstheme="minorHAnsi"/>
                <w:sz w:val="20"/>
                <w:szCs w:val="20"/>
                <w:lang w:eastAsia="ro-RO"/>
              </w:rPr>
            </w:pPr>
          </w:p>
          <w:p w14:paraId="7FBCFAE0" w14:textId="77777777" w:rsidR="00955C3E" w:rsidRDefault="00955C3E" w:rsidP="004C055D">
            <w:pPr>
              <w:rPr>
                <w:rFonts w:asciiTheme="minorHAnsi" w:hAnsiTheme="minorHAnsi" w:cstheme="minorHAnsi"/>
                <w:sz w:val="20"/>
                <w:szCs w:val="20"/>
                <w:lang w:eastAsia="ro-RO"/>
              </w:rPr>
            </w:pPr>
          </w:p>
          <w:p w14:paraId="0FF1617C" w14:textId="77777777" w:rsidR="00955C3E" w:rsidRDefault="00955C3E" w:rsidP="004C055D">
            <w:pPr>
              <w:rPr>
                <w:rFonts w:asciiTheme="minorHAnsi" w:hAnsiTheme="minorHAnsi" w:cstheme="minorHAnsi"/>
                <w:sz w:val="20"/>
                <w:szCs w:val="20"/>
                <w:lang w:eastAsia="ro-RO"/>
              </w:rPr>
            </w:pPr>
          </w:p>
          <w:p w14:paraId="3A357A22" w14:textId="77777777" w:rsidR="00955C3E" w:rsidRDefault="00955C3E" w:rsidP="004C055D">
            <w:pPr>
              <w:rPr>
                <w:rFonts w:asciiTheme="minorHAnsi" w:hAnsiTheme="minorHAnsi" w:cstheme="minorHAnsi"/>
                <w:sz w:val="20"/>
                <w:szCs w:val="20"/>
                <w:lang w:eastAsia="ro-RO"/>
              </w:rPr>
            </w:pPr>
          </w:p>
          <w:p w14:paraId="309B4B03" w14:textId="77777777" w:rsidR="00955C3E" w:rsidRDefault="00955C3E" w:rsidP="004C055D">
            <w:pPr>
              <w:rPr>
                <w:rFonts w:asciiTheme="minorHAnsi" w:hAnsiTheme="minorHAnsi" w:cstheme="minorHAnsi"/>
                <w:sz w:val="20"/>
                <w:szCs w:val="20"/>
                <w:lang w:eastAsia="ro-RO"/>
              </w:rPr>
            </w:pPr>
          </w:p>
          <w:p w14:paraId="509971B4" w14:textId="77777777" w:rsidR="00955C3E" w:rsidRDefault="00955C3E" w:rsidP="004C055D">
            <w:pPr>
              <w:rPr>
                <w:rFonts w:asciiTheme="minorHAnsi" w:hAnsiTheme="minorHAnsi" w:cstheme="minorHAnsi"/>
                <w:sz w:val="20"/>
                <w:szCs w:val="20"/>
                <w:lang w:eastAsia="ro-RO"/>
              </w:rPr>
            </w:pPr>
          </w:p>
          <w:p w14:paraId="29ABE866" w14:textId="77777777" w:rsidR="00955C3E" w:rsidRDefault="00955C3E" w:rsidP="004C055D">
            <w:pPr>
              <w:rPr>
                <w:rFonts w:asciiTheme="minorHAnsi" w:hAnsiTheme="minorHAnsi" w:cstheme="minorHAnsi"/>
                <w:sz w:val="20"/>
                <w:szCs w:val="20"/>
                <w:lang w:eastAsia="ro-RO"/>
              </w:rPr>
            </w:pPr>
          </w:p>
          <w:p w14:paraId="42FF5B02" w14:textId="77777777" w:rsidR="00955C3E" w:rsidRDefault="00955C3E" w:rsidP="004C055D">
            <w:pPr>
              <w:rPr>
                <w:rFonts w:asciiTheme="minorHAnsi" w:hAnsiTheme="minorHAnsi" w:cstheme="minorHAnsi"/>
                <w:sz w:val="20"/>
                <w:szCs w:val="20"/>
                <w:lang w:eastAsia="ro-RO"/>
              </w:rPr>
            </w:pPr>
          </w:p>
          <w:p w14:paraId="59534047" w14:textId="77777777" w:rsidR="00955C3E" w:rsidRDefault="00955C3E" w:rsidP="004C055D">
            <w:pPr>
              <w:rPr>
                <w:rFonts w:asciiTheme="minorHAnsi" w:hAnsiTheme="minorHAnsi" w:cstheme="minorHAnsi"/>
                <w:sz w:val="20"/>
                <w:szCs w:val="20"/>
                <w:lang w:eastAsia="ro-RO"/>
              </w:rPr>
            </w:pPr>
          </w:p>
          <w:p w14:paraId="69D5DADA" w14:textId="77777777" w:rsidR="00955C3E" w:rsidRDefault="00955C3E" w:rsidP="004C055D">
            <w:pPr>
              <w:rPr>
                <w:rFonts w:asciiTheme="minorHAnsi" w:hAnsiTheme="minorHAnsi" w:cstheme="minorHAnsi"/>
                <w:sz w:val="20"/>
                <w:szCs w:val="20"/>
                <w:lang w:eastAsia="ro-RO"/>
              </w:rPr>
            </w:pPr>
          </w:p>
          <w:p w14:paraId="4C39CF16" w14:textId="77777777" w:rsidR="00955C3E" w:rsidRDefault="00955C3E" w:rsidP="004C055D">
            <w:pPr>
              <w:rPr>
                <w:rFonts w:asciiTheme="minorHAnsi" w:hAnsiTheme="minorHAnsi" w:cstheme="minorHAnsi"/>
                <w:sz w:val="20"/>
                <w:szCs w:val="20"/>
                <w:lang w:eastAsia="ro-RO"/>
              </w:rPr>
            </w:pPr>
          </w:p>
          <w:p w14:paraId="60CA5C6D" w14:textId="77777777" w:rsidR="00955C3E" w:rsidRDefault="00955C3E" w:rsidP="004C055D">
            <w:pPr>
              <w:rPr>
                <w:rFonts w:asciiTheme="minorHAnsi" w:hAnsiTheme="minorHAnsi" w:cstheme="minorHAnsi"/>
                <w:sz w:val="20"/>
                <w:szCs w:val="20"/>
                <w:lang w:eastAsia="ro-RO"/>
              </w:rPr>
            </w:pPr>
          </w:p>
          <w:p w14:paraId="4E48AED8" w14:textId="77777777" w:rsidR="00955C3E" w:rsidRDefault="00955C3E" w:rsidP="004C055D">
            <w:pPr>
              <w:rPr>
                <w:rFonts w:asciiTheme="minorHAnsi" w:hAnsiTheme="minorHAnsi" w:cstheme="minorHAnsi"/>
                <w:sz w:val="20"/>
                <w:szCs w:val="20"/>
                <w:lang w:eastAsia="ro-RO"/>
              </w:rPr>
            </w:pPr>
          </w:p>
          <w:p w14:paraId="556867DD" w14:textId="77777777" w:rsidR="00955C3E" w:rsidRDefault="00955C3E" w:rsidP="004C055D">
            <w:pPr>
              <w:rPr>
                <w:rFonts w:asciiTheme="minorHAnsi" w:hAnsiTheme="minorHAnsi" w:cstheme="minorHAnsi"/>
                <w:sz w:val="20"/>
                <w:szCs w:val="20"/>
                <w:lang w:eastAsia="ro-RO"/>
              </w:rPr>
            </w:pPr>
          </w:p>
          <w:p w14:paraId="2165697F" w14:textId="77777777" w:rsidR="00955C3E" w:rsidRDefault="00955C3E" w:rsidP="004C055D">
            <w:pPr>
              <w:rPr>
                <w:rFonts w:asciiTheme="minorHAnsi" w:hAnsiTheme="minorHAnsi" w:cstheme="minorHAnsi"/>
                <w:sz w:val="20"/>
                <w:szCs w:val="20"/>
                <w:lang w:eastAsia="ro-RO"/>
              </w:rPr>
            </w:pPr>
          </w:p>
          <w:p w14:paraId="4A8CE94E" w14:textId="77777777" w:rsidR="00955C3E" w:rsidRDefault="00955C3E" w:rsidP="004C055D">
            <w:pPr>
              <w:rPr>
                <w:rFonts w:asciiTheme="minorHAnsi" w:hAnsiTheme="minorHAnsi" w:cstheme="minorHAnsi"/>
                <w:sz w:val="20"/>
                <w:szCs w:val="20"/>
                <w:lang w:eastAsia="ro-RO"/>
              </w:rPr>
            </w:pPr>
          </w:p>
          <w:p w14:paraId="1ADF29B5" w14:textId="77777777" w:rsidR="00955C3E" w:rsidRDefault="00955C3E" w:rsidP="004C055D">
            <w:pPr>
              <w:rPr>
                <w:rFonts w:asciiTheme="minorHAnsi" w:hAnsiTheme="minorHAnsi" w:cstheme="minorHAnsi"/>
                <w:sz w:val="20"/>
                <w:szCs w:val="20"/>
                <w:lang w:eastAsia="ro-RO"/>
              </w:rPr>
            </w:pPr>
          </w:p>
          <w:p w14:paraId="7E4FCC75" w14:textId="77777777" w:rsidR="00955C3E" w:rsidRDefault="00955C3E" w:rsidP="004C055D">
            <w:pPr>
              <w:rPr>
                <w:rFonts w:asciiTheme="minorHAnsi" w:hAnsiTheme="minorHAnsi" w:cstheme="minorHAnsi"/>
                <w:sz w:val="20"/>
                <w:szCs w:val="20"/>
                <w:lang w:eastAsia="ro-RO"/>
              </w:rPr>
            </w:pPr>
          </w:p>
          <w:p w14:paraId="56639E30" w14:textId="77777777" w:rsidR="00955C3E" w:rsidRDefault="00955C3E" w:rsidP="004C055D">
            <w:pPr>
              <w:rPr>
                <w:rFonts w:asciiTheme="minorHAnsi" w:hAnsiTheme="minorHAnsi" w:cstheme="minorHAnsi"/>
                <w:sz w:val="20"/>
                <w:szCs w:val="20"/>
                <w:lang w:eastAsia="ro-RO"/>
              </w:rPr>
            </w:pPr>
          </w:p>
          <w:p w14:paraId="46B870AD" w14:textId="77777777" w:rsidR="00955C3E" w:rsidRDefault="00955C3E" w:rsidP="004C055D">
            <w:pPr>
              <w:rPr>
                <w:rFonts w:asciiTheme="minorHAnsi" w:hAnsiTheme="minorHAnsi" w:cstheme="minorHAnsi"/>
                <w:sz w:val="20"/>
                <w:szCs w:val="20"/>
                <w:lang w:eastAsia="ro-RO"/>
              </w:rPr>
            </w:pPr>
          </w:p>
          <w:p w14:paraId="2CC78380" w14:textId="77777777" w:rsidR="00955C3E" w:rsidRDefault="00955C3E" w:rsidP="004C055D">
            <w:pPr>
              <w:rPr>
                <w:rFonts w:asciiTheme="minorHAnsi" w:hAnsiTheme="minorHAnsi" w:cstheme="minorHAnsi"/>
                <w:sz w:val="20"/>
                <w:szCs w:val="20"/>
                <w:lang w:eastAsia="ro-RO"/>
              </w:rPr>
            </w:pPr>
          </w:p>
          <w:p w14:paraId="7D0C997E" w14:textId="77777777" w:rsidR="00955C3E" w:rsidRDefault="00955C3E" w:rsidP="004C055D">
            <w:pPr>
              <w:rPr>
                <w:rFonts w:asciiTheme="minorHAnsi" w:hAnsiTheme="minorHAnsi" w:cstheme="minorHAnsi"/>
                <w:sz w:val="20"/>
                <w:szCs w:val="20"/>
                <w:lang w:eastAsia="ro-RO"/>
              </w:rPr>
            </w:pPr>
          </w:p>
          <w:p w14:paraId="6769685D" w14:textId="084DBF54" w:rsidR="00955C3E" w:rsidRDefault="00955C3E" w:rsidP="004C055D">
            <w:pPr>
              <w:rPr>
                <w:rFonts w:asciiTheme="minorHAnsi" w:hAnsiTheme="minorHAnsi" w:cstheme="minorHAnsi"/>
                <w:sz w:val="20"/>
                <w:szCs w:val="20"/>
                <w:lang w:eastAsia="ro-RO"/>
              </w:rPr>
            </w:pPr>
          </w:p>
          <w:p w14:paraId="29B1A128" w14:textId="1E803262" w:rsidR="00F92676" w:rsidRDefault="00F92676" w:rsidP="004C055D">
            <w:pPr>
              <w:rPr>
                <w:rFonts w:asciiTheme="minorHAnsi" w:hAnsiTheme="minorHAnsi" w:cstheme="minorHAnsi"/>
                <w:sz w:val="20"/>
                <w:szCs w:val="20"/>
                <w:lang w:eastAsia="ro-RO"/>
              </w:rPr>
            </w:pPr>
          </w:p>
          <w:p w14:paraId="37198B94" w14:textId="6A0C8C86" w:rsidR="00F92676" w:rsidRDefault="00F92676" w:rsidP="004C055D">
            <w:pPr>
              <w:rPr>
                <w:rFonts w:asciiTheme="minorHAnsi" w:hAnsiTheme="minorHAnsi" w:cstheme="minorHAnsi"/>
                <w:sz w:val="20"/>
                <w:szCs w:val="20"/>
                <w:lang w:eastAsia="ro-RO"/>
              </w:rPr>
            </w:pPr>
          </w:p>
          <w:p w14:paraId="7E77CFC3" w14:textId="556A58EF" w:rsidR="00F92676" w:rsidRDefault="00F92676" w:rsidP="004C055D">
            <w:pPr>
              <w:rPr>
                <w:rFonts w:asciiTheme="minorHAnsi" w:hAnsiTheme="minorHAnsi" w:cstheme="minorHAnsi"/>
                <w:sz w:val="20"/>
                <w:szCs w:val="20"/>
                <w:lang w:eastAsia="ro-RO"/>
              </w:rPr>
            </w:pPr>
          </w:p>
          <w:p w14:paraId="6BE2B4A5" w14:textId="73390663" w:rsidR="00F92676" w:rsidRDefault="00F92676" w:rsidP="004C055D">
            <w:pPr>
              <w:rPr>
                <w:rFonts w:asciiTheme="minorHAnsi" w:hAnsiTheme="minorHAnsi" w:cstheme="minorHAnsi"/>
                <w:sz w:val="20"/>
                <w:szCs w:val="20"/>
                <w:lang w:eastAsia="ro-RO"/>
              </w:rPr>
            </w:pPr>
          </w:p>
          <w:p w14:paraId="6DB70C42" w14:textId="225E2967" w:rsidR="00F92676" w:rsidRDefault="00F92676" w:rsidP="004C055D">
            <w:pPr>
              <w:rPr>
                <w:rFonts w:asciiTheme="minorHAnsi" w:hAnsiTheme="minorHAnsi" w:cstheme="minorHAnsi"/>
                <w:sz w:val="20"/>
                <w:szCs w:val="20"/>
                <w:lang w:eastAsia="ro-RO"/>
              </w:rPr>
            </w:pPr>
          </w:p>
          <w:p w14:paraId="3BEE081A" w14:textId="77777777" w:rsidR="00F92676" w:rsidRDefault="00F92676" w:rsidP="00F92676">
            <w:pPr>
              <w:rPr>
                <w:rFonts w:asciiTheme="minorHAnsi" w:hAnsiTheme="minorHAnsi" w:cstheme="minorHAnsi"/>
                <w:b/>
                <w:bCs/>
                <w:sz w:val="20"/>
                <w:szCs w:val="20"/>
              </w:rPr>
            </w:pPr>
            <w:r w:rsidRPr="00FC5A83">
              <w:rPr>
                <w:rFonts w:asciiTheme="minorHAnsi" w:hAnsiTheme="minorHAnsi" w:cstheme="minorHAnsi"/>
                <w:b/>
                <w:bCs/>
                <w:sz w:val="20"/>
                <w:szCs w:val="20"/>
              </w:rPr>
              <w:t xml:space="preserve">Descrierea serviciilor </w:t>
            </w:r>
            <w:r>
              <w:rPr>
                <w:rFonts w:asciiTheme="minorHAnsi" w:hAnsiTheme="minorHAnsi" w:cstheme="minorHAnsi"/>
                <w:b/>
                <w:bCs/>
                <w:sz w:val="20"/>
                <w:szCs w:val="20"/>
              </w:rPr>
              <w:t>ofertate</w:t>
            </w:r>
          </w:p>
          <w:p w14:paraId="35B998C0" w14:textId="77777777" w:rsidR="00F92676" w:rsidRDefault="00F92676" w:rsidP="00F92676">
            <w:pPr>
              <w:rPr>
                <w:rFonts w:asciiTheme="minorHAnsi" w:hAnsiTheme="minorHAnsi" w:cstheme="minorHAnsi"/>
                <w:bCs/>
                <w:sz w:val="20"/>
                <w:szCs w:val="20"/>
                <w:lang w:eastAsia="ro-RO"/>
              </w:rPr>
            </w:pPr>
            <w:r>
              <w:rPr>
                <w:rFonts w:asciiTheme="minorHAnsi" w:hAnsiTheme="minorHAnsi" w:cstheme="minorHAnsi"/>
                <w:bCs/>
                <w:sz w:val="20"/>
                <w:szCs w:val="20"/>
                <w:lang w:eastAsia="ro-RO"/>
              </w:rPr>
              <w:t>....</w:t>
            </w:r>
          </w:p>
          <w:p w14:paraId="11671DC7" w14:textId="77777777" w:rsidR="00F92676" w:rsidRDefault="00F92676" w:rsidP="004C055D">
            <w:pPr>
              <w:rPr>
                <w:rFonts w:asciiTheme="minorHAnsi" w:hAnsiTheme="minorHAnsi" w:cstheme="minorHAnsi"/>
                <w:sz w:val="20"/>
                <w:szCs w:val="20"/>
                <w:lang w:eastAsia="ro-RO"/>
              </w:rPr>
            </w:pPr>
          </w:p>
          <w:p w14:paraId="3F65BBB2" w14:textId="77777777" w:rsidR="00955C3E" w:rsidRDefault="00955C3E" w:rsidP="004C055D">
            <w:pPr>
              <w:rPr>
                <w:rFonts w:asciiTheme="minorHAnsi" w:hAnsiTheme="minorHAnsi" w:cstheme="minorHAnsi"/>
                <w:sz w:val="20"/>
                <w:szCs w:val="20"/>
                <w:lang w:eastAsia="ro-RO"/>
              </w:rPr>
            </w:pPr>
          </w:p>
          <w:p w14:paraId="3CDE688A" w14:textId="77777777" w:rsidR="00955C3E" w:rsidRDefault="00955C3E" w:rsidP="004C055D">
            <w:pPr>
              <w:rPr>
                <w:rFonts w:asciiTheme="minorHAnsi" w:hAnsiTheme="minorHAnsi" w:cstheme="minorHAnsi"/>
                <w:sz w:val="20"/>
                <w:szCs w:val="20"/>
                <w:lang w:eastAsia="ro-RO"/>
              </w:rPr>
            </w:pPr>
          </w:p>
          <w:p w14:paraId="3B5D5DE9" w14:textId="77777777" w:rsidR="00955C3E" w:rsidRPr="006D3B8D" w:rsidRDefault="00955C3E" w:rsidP="00955C3E">
            <w:pPr>
              <w:numPr>
                <w:ilvl w:val="0"/>
                <w:numId w:val="8"/>
              </w:numPr>
              <w:autoSpaceDE w:val="0"/>
              <w:autoSpaceDN w:val="0"/>
              <w:adjustRightInd w:val="0"/>
              <w:jc w:val="both"/>
              <w:rPr>
                <w:rFonts w:asciiTheme="minorHAnsi" w:eastAsiaTheme="minorHAnsi" w:hAnsiTheme="minorHAnsi" w:cstheme="minorHAnsi"/>
                <w:color w:val="000000"/>
                <w:sz w:val="20"/>
                <w:szCs w:val="20"/>
                <w:lang w:val="en-GB"/>
              </w:rPr>
            </w:pPr>
          </w:p>
          <w:p w14:paraId="07E87D14" w14:textId="77777777" w:rsidR="00955C3E" w:rsidRPr="006D3B8D" w:rsidRDefault="00955C3E" w:rsidP="00955C3E">
            <w:pPr>
              <w:numPr>
                <w:ilvl w:val="0"/>
                <w:numId w:val="8"/>
              </w:numPr>
              <w:autoSpaceDE w:val="0"/>
              <w:autoSpaceDN w:val="0"/>
              <w:adjustRightInd w:val="0"/>
              <w:jc w:val="both"/>
              <w:rPr>
                <w:rFonts w:asciiTheme="minorHAnsi" w:eastAsiaTheme="minorHAnsi" w:hAnsiTheme="minorHAnsi" w:cstheme="minorHAnsi"/>
                <w:color w:val="000000"/>
                <w:sz w:val="20"/>
                <w:szCs w:val="20"/>
                <w:lang w:val="en-GB"/>
              </w:rPr>
            </w:pPr>
          </w:p>
          <w:p w14:paraId="6127992D" w14:textId="77777777" w:rsidR="00955C3E" w:rsidRDefault="00955C3E" w:rsidP="004C055D">
            <w:pPr>
              <w:rPr>
                <w:rFonts w:asciiTheme="minorHAnsi" w:hAnsiTheme="minorHAnsi" w:cstheme="minorHAnsi"/>
                <w:sz w:val="20"/>
                <w:szCs w:val="20"/>
                <w:lang w:eastAsia="ro-RO"/>
              </w:rPr>
            </w:pPr>
          </w:p>
          <w:p w14:paraId="472C42C4" w14:textId="77777777" w:rsidR="00955C3E" w:rsidRDefault="00955C3E" w:rsidP="004C055D">
            <w:pPr>
              <w:rPr>
                <w:rFonts w:asciiTheme="minorHAnsi" w:hAnsiTheme="minorHAnsi" w:cstheme="minorHAnsi"/>
                <w:sz w:val="20"/>
                <w:szCs w:val="20"/>
                <w:lang w:eastAsia="ro-RO"/>
              </w:rPr>
            </w:pPr>
          </w:p>
          <w:p w14:paraId="080A36DE" w14:textId="77777777" w:rsidR="00955C3E" w:rsidRDefault="00955C3E" w:rsidP="004C055D">
            <w:pPr>
              <w:rPr>
                <w:rFonts w:asciiTheme="minorHAnsi" w:hAnsiTheme="minorHAnsi" w:cstheme="minorHAnsi"/>
                <w:sz w:val="20"/>
                <w:szCs w:val="20"/>
                <w:lang w:eastAsia="ro-RO"/>
              </w:rPr>
            </w:pPr>
          </w:p>
          <w:p w14:paraId="0AE79813" w14:textId="77777777" w:rsidR="00955C3E" w:rsidRDefault="00955C3E" w:rsidP="004C055D">
            <w:pPr>
              <w:rPr>
                <w:rFonts w:asciiTheme="minorHAnsi" w:hAnsiTheme="minorHAnsi" w:cstheme="minorHAnsi"/>
                <w:sz w:val="20"/>
                <w:szCs w:val="20"/>
                <w:lang w:eastAsia="ro-RO"/>
              </w:rPr>
            </w:pPr>
          </w:p>
          <w:p w14:paraId="71C1D7EF" w14:textId="77777777" w:rsidR="00955C3E" w:rsidRPr="00550F3C" w:rsidRDefault="00955C3E" w:rsidP="004C055D">
            <w:pPr>
              <w:rPr>
                <w:rFonts w:asciiTheme="minorHAnsi" w:hAnsiTheme="minorHAnsi" w:cstheme="minorHAnsi"/>
                <w:sz w:val="20"/>
                <w:szCs w:val="20"/>
                <w:lang w:eastAsia="ro-RO"/>
              </w:rPr>
            </w:pPr>
          </w:p>
        </w:tc>
      </w:tr>
      <w:tr w:rsidR="00955C3E" w:rsidRPr="00220F81" w14:paraId="72D3A506" w14:textId="77777777" w:rsidTr="004C055D">
        <w:tc>
          <w:tcPr>
            <w:tcW w:w="8498" w:type="dxa"/>
            <w:shd w:val="clear" w:color="auto" w:fill="auto"/>
          </w:tcPr>
          <w:p w14:paraId="0C1C4F93" w14:textId="77777777" w:rsidR="00955C3E" w:rsidRPr="003C2499" w:rsidRDefault="00955C3E" w:rsidP="004C055D">
            <w:pPr>
              <w:autoSpaceDE w:val="0"/>
              <w:autoSpaceDN w:val="0"/>
              <w:adjustRightInd w:val="0"/>
              <w:jc w:val="both"/>
              <w:rPr>
                <w:rFonts w:asciiTheme="minorHAnsi" w:eastAsiaTheme="minorHAnsi" w:hAnsiTheme="minorHAnsi" w:cstheme="minorHAnsi"/>
                <w:color w:val="000000"/>
                <w:sz w:val="20"/>
                <w:szCs w:val="20"/>
                <w:lang w:val="en-GB"/>
              </w:rPr>
            </w:pPr>
            <w:proofErr w:type="spellStart"/>
            <w:r w:rsidRPr="003C2499">
              <w:rPr>
                <w:rFonts w:asciiTheme="minorHAnsi" w:eastAsiaTheme="minorHAnsi" w:hAnsiTheme="minorHAnsi" w:cstheme="minorHAnsi"/>
                <w:b/>
                <w:bCs/>
                <w:color w:val="000000"/>
                <w:sz w:val="20"/>
                <w:szCs w:val="20"/>
                <w:lang w:val="en-GB"/>
              </w:rPr>
              <w:lastRenderedPageBreak/>
              <w:t>Recepționarea</w:t>
            </w:r>
            <w:proofErr w:type="spellEnd"/>
            <w:r w:rsidRPr="003C2499">
              <w:rPr>
                <w:rFonts w:asciiTheme="minorHAnsi" w:eastAsiaTheme="minorHAnsi" w:hAnsiTheme="minorHAnsi" w:cstheme="minorHAnsi"/>
                <w:b/>
                <w:bCs/>
                <w:color w:val="000000"/>
                <w:sz w:val="20"/>
                <w:szCs w:val="20"/>
                <w:lang w:val="en-GB"/>
              </w:rPr>
              <w:t xml:space="preserve"> </w:t>
            </w:r>
            <w:proofErr w:type="spellStart"/>
            <w:r w:rsidRPr="003C2499">
              <w:rPr>
                <w:rFonts w:asciiTheme="minorHAnsi" w:eastAsiaTheme="minorHAnsi" w:hAnsiTheme="minorHAnsi" w:cstheme="minorHAnsi"/>
                <w:b/>
                <w:bCs/>
                <w:color w:val="000000"/>
                <w:sz w:val="20"/>
                <w:szCs w:val="20"/>
                <w:lang w:val="en-GB"/>
              </w:rPr>
              <w:t>serviciilor</w:t>
            </w:r>
            <w:proofErr w:type="spellEnd"/>
            <w:r w:rsidRPr="003C2499">
              <w:rPr>
                <w:rFonts w:asciiTheme="minorHAnsi" w:eastAsiaTheme="minorHAnsi" w:hAnsiTheme="minorHAnsi" w:cstheme="minorHAnsi"/>
                <w:b/>
                <w:bCs/>
                <w:color w:val="000000"/>
                <w:sz w:val="20"/>
                <w:szCs w:val="20"/>
                <w:lang w:val="en-GB"/>
              </w:rPr>
              <w:t xml:space="preserve"> </w:t>
            </w:r>
            <w:proofErr w:type="spellStart"/>
            <w:r w:rsidRPr="003C2499">
              <w:rPr>
                <w:rFonts w:asciiTheme="minorHAnsi" w:eastAsiaTheme="minorHAnsi" w:hAnsiTheme="minorHAnsi" w:cstheme="minorHAnsi"/>
                <w:b/>
                <w:bCs/>
                <w:color w:val="000000"/>
                <w:sz w:val="20"/>
                <w:szCs w:val="20"/>
                <w:lang w:val="en-GB"/>
              </w:rPr>
              <w:t>și</w:t>
            </w:r>
            <w:proofErr w:type="spellEnd"/>
            <w:r w:rsidRPr="003C2499">
              <w:rPr>
                <w:rFonts w:asciiTheme="minorHAnsi" w:eastAsiaTheme="minorHAnsi" w:hAnsiTheme="minorHAnsi" w:cstheme="minorHAnsi"/>
                <w:b/>
                <w:bCs/>
                <w:color w:val="000000"/>
                <w:sz w:val="20"/>
                <w:szCs w:val="20"/>
                <w:lang w:val="en-GB"/>
              </w:rPr>
              <w:t xml:space="preserve"> </w:t>
            </w:r>
            <w:proofErr w:type="spellStart"/>
            <w:r w:rsidRPr="003C2499">
              <w:rPr>
                <w:rFonts w:asciiTheme="minorHAnsi" w:eastAsiaTheme="minorHAnsi" w:hAnsiTheme="minorHAnsi" w:cstheme="minorHAnsi"/>
                <w:b/>
                <w:bCs/>
                <w:color w:val="000000"/>
                <w:sz w:val="20"/>
                <w:szCs w:val="20"/>
                <w:lang w:val="en-GB"/>
              </w:rPr>
              <w:t>efectuarea</w:t>
            </w:r>
            <w:proofErr w:type="spellEnd"/>
            <w:r w:rsidRPr="003C2499">
              <w:rPr>
                <w:rFonts w:asciiTheme="minorHAnsi" w:eastAsiaTheme="minorHAnsi" w:hAnsiTheme="minorHAnsi" w:cstheme="minorHAnsi"/>
                <w:b/>
                <w:bCs/>
                <w:color w:val="000000"/>
                <w:sz w:val="20"/>
                <w:szCs w:val="20"/>
                <w:lang w:val="en-GB"/>
              </w:rPr>
              <w:t xml:space="preserve"> </w:t>
            </w:r>
            <w:proofErr w:type="spellStart"/>
            <w:r w:rsidRPr="003C2499">
              <w:rPr>
                <w:rFonts w:asciiTheme="minorHAnsi" w:eastAsiaTheme="minorHAnsi" w:hAnsiTheme="minorHAnsi" w:cstheme="minorHAnsi"/>
                <w:b/>
                <w:bCs/>
                <w:color w:val="000000"/>
                <w:sz w:val="20"/>
                <w:szCs w:val="20"/>
                <w:lang w:val="en-GB"/>
              </w:rPr>
              <w:t>plăților</w:t>
            </w:r>
            <w:proofErr w:type="spellEnd"/>
            <w:r w:rsidRPr="003C2499">
              <w:rPr>
                <w:rFonts w:asciiTheme="minorHAnsi" w:eastAsiaTheme="minorHAnsi" w:hAnsiTheme="minorHAnsi" w:cstheme="minorHAnsi"/>
                <w:b/>
                <w:bCs/>
                <w:color w:val="000000"/>
                <w:sz w:val="20"/>
                <w:szCs w:val="20"/>
                <w:lang w:val="en-GB"/>
              </w:rPr>
              <w:t xml:space="preserve"> </w:t>
            </w:r>
          </w:p>
          <w:p w14:paraId="71B4880D" w14:textId="69A3904F" w:rsidR="00ED235D" w:rsidRPr="00ED235D" w:rsidRDefault="00ED235D" w:rsidP="00ED235D">
            <w:pPr>
              <w:pStyle w:val="ListParagraph"/>
              <w:numPr>
                <w:ilvl w:val="0"/>
                <w:numId w:val="24"/>
              </w:numPr>
              <w:autoSpaceDE w:val="0"/>
              <w:autoSpaceDN w:val="0"/>
              <w:adjustRightInd w:val="0"/>
              <w:jc w:val="both"/>
              <w:rPr>
                <w:rFonts w:asciiTheme="minorHAnsi" w:eastAsiaTheme="minorHAnsi" w:hAnsiTheme="minorHAnsi" w:cstheme="minorHAnsi"/>
                <w:color w:val="000000"/>
                <w:sz w:val="20"/>
                <w:szCs w:val="20"/>
              </w:rPr>
            </w:pPr>
            <w:r w:rsidRPr="00ED235D">
              <w:rPr>
                <w:rFonts w:asciiTheme="minorHAnsi" w:eastAsiaTheme="minorHAnsi" w:hAnsiTheme="minorHAnsi" w:cstheme="minorHAnsi"/>
                <w:color w:val="000000"/>
                <w:sz w:val="20"/>
                <w:szCs w:val="20"/>
              </w:rPr>
              <w:t>Serviciile descrise la cap.3 punctul A din Caietul de sarcini, vor fi recepționate in baza procesului verbal emis de către prestator, in primele 5 zile calendaristice din luna următoare celei in care au fost prestate serviciile, în care se va consemna îndeplinirea integrală/parțială sau neîndeplinirea obligațiilor contractuale privind efectuarea serviciilor de curățenie si va fi semnat de reprezentanții ambelor părți.</w:t>
            </w:r>
          </w:p>
          <w:p w14:paraId="35D4426D" w14:textId="57B7EDD3" w:rsidR="00ED235D" w:rsidRPr="00ED235D" w:rsidRDefault="00ED235D" w:rsidP="00ED235D">
            <w:pPr>
              <w:pStyle w:val="ListParagraph"/>
              <w:numPr>
                <w:ilvl w:val="0"/>
                <w:numId w:val="24"/>
              </w:numPr>
              <w:autoSpaceDE w:val="0"/>
              <w:autoSpaceDN w:val="0"/>
              <w:adjustRightInd w:val="0"/>
              <w:jc w:val="both"/>
              <w:rPr>
                <w:rFonts w:asciiTheme="minorHAnsi" w:eastAsiaTheme="minorHAnsi" w:hAnsiTheme="minorHAnsi" w:cstheme="minorHAnsi"/>
                <w:color w:val="000000"/>
                <w:sz w:val="20"/>
                <w:szCs w:val="20"/>
              </w:rPr>
            </w:pPr>
            <w:r w:rsidRPr="00ED235D">
              <w:rPr>
                <w:rFonts w:asciiTheme="minorHAnsi" w:eastAsiaTheme="minorHAnsi" w:hAnsiTheme="minorHAnsi" w:cstheme="minorHAnsi"/>
                <w:color w:val="000000"/>
                <w:sz w:val="20"/>
                <w:szCs w:val="20"/>
              </w:rPr>
              <w:t>Serviciile descrise la cap.3 punctele B-F</w:t>
            </w:r>
            <w:r>
              <w:rPr>
                <w:rFonts w:asciiTheme="minorHAnsi" w:eastAsiaTheme="minorHAnsi" w:hAnsiTheme="minorHAnsi" w:cstheme="minorHAnsi"/>
                <w:color w:val="000000"/>
                <w:sz w:val="20"/>
                <w:szCs w:val="20"/>
              </w:rPr>
              <w:t xml:space="preserve"> din Caietul de Sarcini</w:t>
            </w:r>
            <w:r w:rsidRPr="00ED235D">
              <w:rPr>
                <w:rFonts w:asciiTheme="minorHAnsi" w:eastAsiaTheme="minorHAnsi" w:hAnsiTheme="minorHAnsi" w:cstheme="minorHAnsi"/>
                <w:color w:val="000000"/>
                <w:sz w:val="20"/>
                <w:szCs w:val="20"/>
              </w:rPr>
              <w:t>, vor fi recepționate in baza procesului verbal emis de către prestator, in termen de maxim 5 zile calendaristice de la prestarea serviciilor, în care se va consemna descrierea acestora, cantitatea de servicii prestată si va fi semnat de reprezentanții ambelor părți.</w:t>
            </w:r>
          </w:p>
          <w:p w14:paraId="2B051210" w14:textId="77777777" w:rsidR="00ED235D" w:rsidRPr="00ED235D" w:rsidRDefault="00ED235D" w:rsidP="00ED235D">
            <w:pPr>
              <w:pStyle w:val="ListParagraph"/>
              <w:numPr>
                <w:ilvl w:val="0"/>
                <w:numId w:val="24"/>
              </w:numPr>
              <w:autoSpaceDE w:val="0"/>
              <w:autoSpaceDN w:val="0"/>
              <w:adjustRightInd w:val="0"/>
              <w:jc w:val="both"/>
              <w:rPr>
                <w:rFonts w:asciiTheme="minorHAnsi" w:eastAsiaTheme="minorHAnsi" w:hAnsiTheme="minorHAnsi" w:cstheme="minorHAnsi"/>
                <w:color w:val="000000"/>
                <w:sz w:val="20"/>
                <w:szCs w:val="20"/>
              </w:rPr>
            </w:pPr>
            <w:r w:rsidRPr="00ED235D">
              <w:rPr>
                <w:rFonts w:asciiTheme="minorHAnsi" w:eastAsiaTheme="minorHAnsi" w:hAnsiTheme="minorHAnsi" w:cstheme="minorHAnsi"/>
                <w:color w:val="000000"/>
                <w:sz w:val="20"/>
                <w:szCs w:val="20"/>
              </w:rPr>
              <w:t xml:space="preserve">În urma semnării de către reprezentanții ambelor părți a procesului verbal de recepție, prestatorul va emite factura aferentă serviciilor prestate și recepționate. </w:t>
            </w:r>
          </w:p>
          <w:p w14:paraId="7C92A7B5" w14:textId="77777777" w:rsidR="00ED235D" w:rsidRPr="00ED235D" w:rsidRDefault="00ED235D" w:rsidP="00ED235D">
            <w:pPr>
              <w:pStyle w:val="ListParagraph"/>
              <w:numPr>
                <w:ilvl w:val="0"/>
                <w:numId w:val="24"/>
              </w:numPr>
              <w:autoSpaceDE w:val="0"/>
              <w:autoSpaceDN w:val="0"/>
              <w:adjustRightInd w:val="0"/>
              <w:jc w:val="both"/>
              <w:rPr>
                <w:rFonts w:asciiTheme="minorHAnsi" w:eastAsiaTheme="minorHAnsi" w:hAnsiTheme="minorHAnsi" w:cstheme="minorHAnsi"/>
                <w:color w:val="000000"/>
                <w:sz w:val="20"/>
                <w:szCs w:val="20"/>
              </w:rPr>
            </w:pPr>
            <w:r w:rsidRPr="00ED235D">
              <w:rPr>
                <w:rFonts w:asciiTheme="minorHAnsi" w:eastAsiaTheme="minorHAnsi" w:hAnsiTheme="minorHAnsi" w:cstheme="minorHAnsi"/>
                <w:color w:val="000000"/>
                <w:sz w:val="20"/>
                <w:szCs w:val="20"/>
              </w:rPr>
              <w:t>Serviciile de la punctul A cap. 3 din caietul de sarcini vor fi facturate lunar. Serviciile de la punctele B-F cap. 3 din caietul de sarcini vor fi facturate după recepția acestora.</w:t>
            </w:r>
          </w:p>
          <w:p w14:paraId="2138B7ED" w14:textId="77777777" w:rsidR="00ED235D" w:rsidRPr="00ED235D" w:rsidRDefault="00ED235D" w:rsidP="00ED235D">
            <w:pPr>
              <w:pStyle w:val="ListParagraph"/>
              <w:numPr>
                <w:ilvl w:val="0"/>
                <w:numId w:val="24"/>
              </w:numPr>
              <w:autoSpaceDE w:val="0"/>
              <w:autoSpaceDN w:val="0"/>
              <w:adjustRightInd w:val="0"/>
              <w:jc w:val="both"/>
              <w:rPr>
                <w:rFonts w:asciiTheme="minorHAnsi" w:eastAsiaTheme="minorHAnsi" w:hAnsiTheme="minorHAnsi" w:cstheme="minorHAnsi"/>
                <w:color w:val="000000"/>
                <w:sz w:val="20"/>
                <w:szCs w:val="20"/>
              </w:rPr>
            </w:pPr>
            <w:r w:rsidRPr="00ED235D">
              <w:rPr>
                <w:rFonts w:asciiTheme="minorHAnsi" w:eastAsiaTheme="minorHAnsi" w:hAnsiTheme="minorHAnsi" w:cstheme="minorHAnsi"/>
                <w:color w:val="000000"/>
                <w:sz w:val="20"/>
                <w:szCs w:val="20"/>
              </w:rPr>
              <w:t>Plata facturilor emise de către prestator se va efectua de către achizitor prin virament bancar, în termen de maxim 30 zile de la primirea facturii de către acesta.</w:t>
            </w:r>
          </w:p>
          <w:p w14:paraId="0C7BC567" w14:textId="317F0A22" w:rsidR="00955C3E" w:rsidRPr="003C2499" w:rsidRDefault="00955C3E" w:rsidP="00FF7B7F">
            <w:pPr>
              <w:tabs>
                <w:tab w:val="left" w:pos="360"/>
              </w:tabs>
              <w:autoSpaceDE w:val="0"/>
              <w:jc w:val="both"/>
              <w:rPr>
                <w:rFonts w:asciiTheme="minorHAnsi" w:hAnsiTheme="minorHAnsi" w:cstheme="minorHAnsi"/>
                <w:sz w:val="20"/>
                <w:szCs w:val="20"/>
                <w:lang w:eastAsia="ro-RO"/>
              </w:rPr>
            </w:pPr>
          </w:p>
        </w:tc>
        <w:tc>
          <w:tcPr>
            <w:tcW w:w="5345" w:type="dxa"/>
            <w:shd w:val="clear" w:color="auto" w:fill="auto"/>
          </w:tcPr>
          <w:p w14:paraId="0350C834" w14:textId="77777777" w:rsidR="00955C3E" w:rsidRDefault="00955C3E" w:rsidP="004C055D">
            <w:pPr>
              <w:rPr>
                <w:rFonts w:asciiTheme="minorHAnsi" w:hAnsiTheme="minorHAnsi" w:cstheme="minorHAnsi"/>
                <w:b/>
                <w:bCs/>
                <w:sz w:val="20"/>
                <w:szCs w:val="20"/>
              </w:rPr>
            </w:pPr>
            <w:proofErr w:type="spellStart"/>
            <w:r w:rsidRPr="003C2499">
              <w:rPr>
                <w:rFonts w:asciiTheme="minorHAnsi" w:eastAsiaTheme="minorHAnsi" w:hAnsiTheme="minorHAnsi" w:cstheme="minorHAnsi"/>
                <w:b/>
                <w:bCs/>
                <w:color w:val="000000"/>
                <w:sz w:val="20"/>
                <w:szCs w:val="20"/>
                <w:lang w:val="en-GB"/>
              </w:rPr>
              <w:t>Recepționarea</w:t>
            </w:r>
            <w:proofErr w:type="spellEnd"/>
            <w:r w:rsidRPr="003C2499">
              <w:rPr>
                <w:rFonts w:asciiTheme="minorHAnsi" w:eastAsiaTheme="minorHAnsi" w:hAnsiTheme="minorHAnsi" w:cstheme="minorHAnsi"/>
                <w:b/>
                <w:bCs/>
                <w:color w:val="000000"/>
                <w:sz w:val="20"/>
                <w:szCs w:val="20"/>
                <w:lang w:val="en-GB"/>
              </w:rPr>
              <w:t xml:space="preserve"> </w:t>
            </w:r>
            <w:proofErr w:type="spellStart"/>
            <w:r w:rsidRPr="003C2499">
              <w:rPr>
                <w:rFonts w:asciiTheme="minorHAnsi" w:eastAsiaTheme="minorHAnsi" w:hAnsiTheme="minorHAnsi" w:cstheme="minorHAnsi"/>
                <w:b/>
                <w:bCs/>
                <w:color w:val="000000"/>
                <w:sz w:val="20"/>
                <w:szCs w:val="20"/>
                <w:lang w:val="en-GB"/>
              </w:rPr>
              <w:t>serviciilor</w:t>
            </w:r>
            <w:proofErr w:type="spellEnd"/>
            <w:r w:rsidRPr="003C2499">
              <w:rPr>
                <w:rFonts w:asciiTheme="minorHAnsi" w:eastAsiaTheme="minorHAnsi" w:hAnsiTheme="minorHAnsi" w:cstheme="minorHAnsi"/>
                <w:b/>
                <w:bCs/>
                <w:color w:val="000000"/>
                <w:sz w:val="20"/>
                <w:szCs w:val="20"/>
                <w:lang w:val="en-GB"/>
              </w:rPr>
              <w:t xml:space="preserve"> </w:t>
            </w:r>
            <w:proofErr w:type="spellStart"/>
            <w:r w:rsidRPr="003C2499">
              <w:rPr>
                <w:rFonts w:asciiTheme="minorHAnsi" w:eastAsiaTheme="minorHAnsi" w:hAnsiTheme="minorHAnsi" w:cstheme="minorHAnsi"/>
                <w:b/>
                <w:bCs/>
                <w:color w:val="000000"/>
                <w:sz w:val="20"/>
                <w:szCs w:val="20"/>
                <w:lang w:val="en-GB"/>
              </w:rPr>
              <w:t>și</w:t>
            </w:r>
            <w:proofErr w:type="spellEnd"/>
            <w:r w:rsidRPr="003C2499">
              <w:rPr>
                <w:rFonts w:asciiTheme="minorHAnsi" w:eastAsiaTheme="minorHAnsi" w:hAnsiTheme="minorHAnsi" w:cstheme="minorHAnsi"/>
                <w:b/>
                <w:bCs/>
                <w:color w:val="000000"/>
                <w:sz w:val="20"/>
                <w:szCs w:val="20"/>
                <w:lang w:val="en-GB"/>
              </w:rPr>
              <w:t xml:space="preserve"> </w:t>
            </w:r>
            <w:proofErr w:type="spellStart"/>
            <w:r w:rsidRPr="003C2499">
              <w:rPr>
                <w:rFonts w:asciiTheme="minorHAnsi" w:eastAsiaTheme="minorHAnsi" w:hAnsiTheme="minorHAnsi" w:cstheme="minorHAnsi"/>
                <w:b/>
                <w:bCs/>
                <w:color w:val="000000"/>
                <w:sz w:val="20"/>
                <w:szCs w:val="20"/>
                <w:lang w:val="en-GB"/>
              </w:rPr>
              <w:t>efectuarea</w:t>
            </w:r>
            <w:proofErr w:type="spellEnd"/>
            <w:r w:rsidRPr="003C2499">
              <w:rPr>
                <w:rFonts w:asciiTheme="minorHAnsi" w:eastAsiaTheme="minorHAnsi" w:hAnsiTheme="minorHAnsi" w:cstheme="minorHAnsi"/>
                <w:b/>
                <w:bCs/>
                <w:color w:val="000000"/>
                <w:sz w:val="20"/>
                <w:szCs w:val="20"/>
                <w:lang w:val="en-GB"/>
              </w:rPr>
              <w:t xml:space="preserve"> </w:t>
            </w:r>
            <w:proofErr w:type="spellStart"/>
            <w:r w:rsidRPr="003C2499">
              <w:rPr>
                <w:rFonts w:asciiTheme="minorHAnsi" w:eastAsiaTheme="minorHAnsi" w:hAnsiTheme="minorHAnsi" w:cstheme="minorHAnsi"/>
                <w:b/>
                <w:bCs/>
                <w:color w:val="000000"/>
                <w:sz w:val="20"/>
                <w:szCs w:val="20"/>
                <w:lang w:val="en-GB"/>
              </w:rPr>
              <w:t>plăților</w:t>
            </w:r>
            <w:proofErr w:type="spellEnd"/>
          </w:p>
          <w:p w14:paraId="4D1D26D1" w14:textId="12041D1A" w:rsidR="00955C3E" w:rsidRDefault="00955C3E" w:rsidP="004C055D">
            <w:pPr>
              <w:rPr>
                <w:rFonts w:asciiTheme="minorHAnsi" w:hAnsiTheme="minorHAnsi" w:cstheme="minorHAnsi"/>
                <w:bCs/>
                <w:sz w:val="20"/>
                <w:szCs w:val="20"/>
                <w:lang w:eastAsia="ro-RO"/>
              </w:rPr>
            </w:pPr>
            <w:r>
              <w:rPr>
                <w:rFonts w:asciiTheme="minorHAnsi" w:hAnsiTheme="minorHAnsi" w:cstheme="minorHAnsi"/>
                <w:bCs/>
                <w:sz w:val="20"/>
                <w:szCs w:val="20"/>
                <w:lang w:eastAsia="ro-RO"/>
              </w:rPr>
              <w:t>...</w:t>
            </w:r>
            <w:r w:rsidR="00180096">
              <w:rPr>
                <w:rFonts w:asciiTheme="minorHAnsi" w:hAnsiTheme="minorHAnsi" w:cstheme="minorHAnsi"/>
                <w:bCs/>
                <w:sz w:val="20"/>
                <w:szCs w:val="20"/>
                <w:lang w:eastAsia="ro-RO"/>
              </w:rPr>
              <w:t>...</w:t>
            </w:r>
            <w:r>
              <w:rPr>
                <w:rFonts w:asciiTheme="minorHAnsi" w:hAnsiTheme="minorHAnsi" w:cstheme="minorHAnsi"/>
                <w:bCs/>
                <w:sz w:val="20"/>
                <w:szCs w:val="20"/>
                <w:lang w:eastAsia="ro-RO"/>
              </w:rPr>
              <w:t>.</w:t>
            </w:r>
          </w:p>
          <w:p w14:paraId="7266F50B" w14:textId="17969E7C" w:rsidR="00955C3E" w:rsidRPr="00F92676" w:rsidRDefault="00F92676" w:rsidP="004C055D">
            <w:pPr>
              <w:rPr>
                <w:rFonts w:asciiTheme="minorHAnsi" w:hAnsiTheme="minorHAnsi" w:cstheme="minorHAnsi"/>
                <w:sz w:val="20"/>
                <w:szCs w:val="20"/>
                <w:lang w:val="en-US" w:eastAsia="ro-RO"/>
              </w:rPr>
            </w:pPr>
            <w:r w:rsidRPr="00F92676">
              <w:rPr>
                <w:rFonts w:asciiTheme="minorHAnsi" w:hAnsiTheme="minorHAnsi" w:cstheme="minorHAnsi"/>
                <w:i/>
                <w:iCs/>
                <w:sz w:val="20"/>
                <w:szCs w:val="20"/>
                <w:highlight w:val="lightGray"/>
                <w:lang w:eastAsia="ro-RO"/>
              </w:rPr>
              <w:t>[Ofertantul isi va asuma modalitatea de recepție a serviciilor și de efectuare a plăților</w:t>
            </w:r>
            <w:r w:rsidRPr="00F92676">
              <w:rPr>
                <w:rFonts w:asciiTheme="minorHAnsi" w:hAnsiTheme="minorHAnsi" w:cstheme="minorHAnsi"/>
                <w:i/>
                <w:iCs/>
                <w:sz w:val="20"/>
                <w:szCs w:val="20"/>
                <w:highlight w:val="lightGray"/>
                <w:lang w:val="en-US" w:eastAsia="ro-RO"/>
              </w:rPr>
              <w:t>]</w:t>
            </w:r>
          </w:p>
        </w:tc>
      </w:tr>
      <w:tr w:rsidR="00955C3E" w:rsidRPr="00220F81" w14:paraId="0EB9A961" w14:textId="77777777" w:rsidTr="004C055D">
        <w:tc>
          <w:tcPr>
            <w:tcW w:w="8498" w:type="dxa"/>
            <w:shd w:val="clear" w:color="auto" w:fill="auto"/>
          </w:tcPr>
          <w:p w14:paraId="3C6EC51A" w14:textId="77777777" w:rsidR="00955C3E" w:rsidRPr="00253783" w:rsidRDefault="00955C3E" w:rsidP="004C055D">
            <w:pPr>
              <w:autoSpaceDE w:val="0"/>
              <w:autoSpaceDN w:val="0"/>
              <w:adjustRightInd w:val="0"/>
              <w:rPr>
                <w:rFonts w:asciiTheme="minorHAnsi" w:eastAsiaTheme="minorHAnsi" w:hAnsiTheme="minorHAnsi" w:cstheme="minorHAnsi"/>
                <w:color w:val="000000"/>
                <w:sz w:val="20"/>
                <w:szCs w:val="20"/>
              </w:rPr>
            </w:pPr>
            <w:r w:rsidRPr="00253783">
              <w:rPr>
                <w:rFonts w:asciiTheme="minorHAnsi" w:eastAsiaTheme="minorHAnsi" w:hAnsiTheme="minorHAnsi" w:cstheme="minorHAnsi"/>
                <w:b/>
                <w:bCs/>
                <w:color w:val="000000"/>
                <w:sz w:val="20"/>
                <w:szCs w:val="20"/>
              </w:rPr>
              <w:lastRenderedPageBreak/>
              <w:t xml:space="preserve">Durata contractului </w:t>
            </w:r>
          </w:p>
          <w:p w14:paraId="008C3BE8" w14:textId="77777777" w:rsidR="00955C3E" w:rsidRPr="003C2499" w:rsidRDefault="00955C3E" w:rsidP="004C055D">
            <w:pPr>
              <w:jc w:val="both"/>
              <w:rPr>
                <w:rFonts w:asciiTheme="minorHAnsi" w:hAnsiTheme="minorHAnsi" w:cstheme="minorHAnsi"/>
                <w:sz w:val="20"/>
                <w:szCs w:val="20"/>
                <w:lang w:eastAsia="ro-RO"/>
              </w:rPr>
            </w:pPr>
            <w:r w:rsidRPr="00253783">
              <w:rPr>
                <w:rFonts w:asciiTheme="minorHAnsi" w:eastAsiaTheme="minorHAnsi" w:hAnsiTheme="minorHAnsi" w:cstheme="minorHAnsi"/>
                <w:color w:val="000000"/>
                <w:sz w:val="20"/>
                <w:szCs w:val="20"/>
              </w:rPr>
              <w:t>Durata pentru care se încheie contractul de prestări servicii de curățenie este de 12 luni de la data semnării contractului de ambele părți contractante.</w:t>
            </w:r>
          </w:p>
        </w:tc>
        <w:tc>
          <w:tcPr>
            <w:tcW w:w="5345" w:type="dxa"/>
            <w:shd w:val="clear" w:color="auto" w:fill="auto"/>
          </w:tcPr>
          <w:p w14:paraId="1EE2F55F" w14:textId="6BADEA6B" w:rsidR="00955C3E" w:rsidRDefault="00955C3E" w:rsidP="004C055D">
            <w:pPr>
              <w:autoSpaceDE w:val="0"/>
              <w:autoSpaceDN w:val="0"/>
              <w:adjustRightInd w:val="0"/>
              <w:rPr>
                <w:rFonts w:asciiTheme="minorHAnsi" w:eastAsiaTheme="minorHAnsi" w:hAnsiTheme="minorHAnsi" w:cstheme="minorHAnsi"/>
                <w:b/>
                <w:bCs/>
                <w:color w:val="000000"/>
                <w:sz w:val="20"/>
                <w:szCs w:val="20"/>
                <w:lang w:val="en-GB"/>
              </w:rPr>
            </w:pPr>
            <w:proofErr w:type="spellStart"/>
            <w:r w:rsidRPr="003C2499">
              <w:rPr>
                <w:rFonts w:asciiTheme="minorHAnsi" w:eastAsiaTheme="minorHAnsi" w:hAnsiTheme="minorHAnsi" w:cstheme="minorHAnsi"/>
                <w:b/>
                <w:bCs/>
                <w:color w:val="000000"/>
                <w:sz w:val="20"/>
                <w:szCs w:val="20"/>
                <w:lang w:val="en-GB"/>
              </w:rPr>
              <w:t>Durata</w:t>
            </w:r>
            <w:proofErr w:type="spellEnd"/>
            <w:r w:rsidRPr="003C2499">
              <w:rPr>
                <w:rFonts w:asciiTheme="minorHAnsi" w:eastAsiaTheme="minorHAnsi" w:hAnsiTheme="minorHAnsi" w:cstheme="minorHAnsi"/>
                <w:b/>
                <w:bCs/>
                <w:color w:val="000000"/>
                <w:sz w:val="20"/>
                <w:szCs w:val="20"/>
                <w:lang w:val="en-GB"/>
              </w:rPr>
              <w:t xml:space="preserve"> </w:t>
            </w:r>
            <w:proofErr w:type="spellStart"/>
            <w:r w:rsidRPr="003C2499">
              <w:rPr>
                <w:rFonts w:asciiTheme="minorHAnsi" w:eastAsiaTheme="minorHAnsi" w:hAnsiTheme="minorHAnsi" w:cstheme="minorHAnsi"/>
                <w:b/>
                <w:bCs/>
                <w:color w:val="000000"/>
                <w:sz w:val="20"/>
                <w:szCs w:val="20"/>
                <w:lang w:val="en-GB"/>
              </w:rPr>
              <w:t>contractului</w:t>
            </w:r>
            <w:proofErr w:type="spellEnd"/>
            <w:r w:rsidRPr="003C2499">
              <w:rPr>
                <w:rFonts w:asciiTheme="minorHAnsi" w:eastAsiaTheme="minorHAnsi" w:hAnsiTheme="minorHAnsi" w:cstheme="minorHAnsi"/>
                <w:b/>
                <w:bCs/>
                <w:color w:val="000000"/>
                <w:sz w:val="20"/>
                <w:szCs w:val="20"/>
                <w:lang w:val="en-GB"/>
              </w:rPr>
              <w:t xml:space="preserve"> </w:t>
            </w:r>
          </w:p>
          <w:p w14:paraId="0A06F712" w14:textId="1A73FD3B" w:rsidR="00180096" w:rsidRPr="003C2499" w:rsidRDefault="00180096" w:rsidP="004C055D">
            <w:pPr>
              <w:autoSpaceDE w:val="0"/>
              <w:autoSpaceDN w:val="0"/>
              <w:adjustRightInd w:val="0"/>
              <w:rPr>
                <w:rFonts w:asciiTheme="minorHAnsi" w:eastAsiaTheme="minorHAnsi" w:hAnsiTheme="minorHAnsi" w:cstheme="minorHAnsi"/>
                <w:color w:val="000000"/>
                <w:sz w:val="20"/>
                <w:szCs w:val="20"/>
                <w:lang w:val="en-GB"/>
              </w:rPr>
            </w:pPr>
            <w:r>
              <w:rPr>
                <w:rFonts w:asciiTheme="minorHAnsi" w:eastAsiaTheme="minorHAnsi" w:hAnsiTheme="minorHAnsi" w:cstheme="minorHAnsi"/>
                <w:b/>
                <w:bCs/>
                <w:color w:val="000000"/>
                <w:sz w:val="20"/>
                <w:szCs w:val="20"/>
                <w:lang w:val="en-GB"/>
              </w:rPr>
              <w:t>………</w:t>
            </w:r>
          </w:p>
          <w:p w14:paraId="03EBF8EF" w14:textId="78495901" w:rsidR="00955C3E" w:rsidRPr="00F92676" w:rsidRDefault="00180096" w:rsidP="004C055D">
            <w:pPr>
              <w:rPr>
                <w:rFonts w:asciiTheme="minorHAnsi" w:hAnsiTheme="minorHAnsi" w:cstheme="minorHAnsi"/>
                <w:i/>
                <w:iCs/>
                <w:sz w:val="20"/>
                <w:szCs w:val="20"/>
                <w:lang w:eastAsia="ro-RO"/>
              </w:rPr>
            </w:pPr>
            <w:r w:rsidRPr="00F92676">
              <w:rPr>
                <w:rFonts w:asciiTheme="minorHAnsi" w:hAnsiTheme="minorHAnsi" w:cstheme="minorHAnsi"/>
                <w:i/>
                <w:iCs/>
                <w:sz w:val="20"/>
                <w:szCs w:val="20"/>
                <w:highlight w:val="lightGray"/>
                <w:lang w:eastAsia="ro-RO"/>
              </w:rPr>
              <w:t>Ofertantul isi va asuma durata contractului</w:t>
            </w:r>
          </w:p>
        </w:tc>
      </w:tr>
    </w:tbl>
    <w:p w14:paraId="03A3A115" w14:textId="77777777" w:rsidR="00955C3E" w:rsidRDefault="00955C3E" w:rsidP="00955C3E">
      <w:pPr>
        <w:jc w:val="both"/>
        <w:rPr>
          <w:rFonts w:asciiTheme="minorHAnsi" w:hAnsiTheme="minorHAnsi" w:cstheme="minorHAnsi"/>
          <w:bCs/>
          <w:i/>
          <w:iCs/>
          <w:sz w:val="22"/>
          <w:szCs w:val="22"/>
          <w:lang w:eastAsia="en-GB"/>
        </w:rPr>
      </w:pPr>
    </w:p>
    <w:p w14:paraId="37674C41" w14:textId="77777777" w:rsidR="00955C3E" w:rsidRPr="006F6738" w:rsidRDefault="00955C3E" w:rsidP="00955C3E">
      <w:pPr>
        <w:tabs>
          <w:tab w:val="left" w:pos="360"/>
        </w:tabs>
        <w:autoSpaceDE w:val="0"/>
        <w:jc w:val="both"/>
        <w:rPr>
          <w:rFonts w:asciiTheme="minorHAnsi" w:hAnsiTheme="minorHAnsi" w:cstheme="minorHAnsi"/>
          <w:b/>
          <w:bCs/>
          <w:color w:val="000000" w:themeColor="text1"/>
          <w:sz w:val="20"/>
          <w:szCs w:val="20"/>
        </w:rPr>
      </w:pPr>
      <w:r w:rsidRPr="006F6738">
        <w:rPr>
          <w:rFonts w:asciiTheme="minorHAnsi" w:hAnsiTheme="minorHAnsi" w:cstheme="minorHAnsi"/>
          <w:b/>
          <w:bCs/>
          <w:color w:val="000000" w:themeColor="text1"/>
          <w:sz w:val="20"/>
          <w:szCs w:val="20"/>
        </w:rPr>
        <w:t>Anexăm următoarele informații și documente, ca parte a Propunerii tehnice:</w:t>
      </w:r>
    </w:p>
    <w:p w14:paraId="10E51C7D" w14:textId="77777777" w:rsidR="00955C3E" w:rsidRPr="00253783" w:rsidRDefault="00955C3E" w:rsidP="00955C3E">
      <w:pPr>
        <w:pStyle w:val="ListParagraph"/>
        <w:numPr>
          <w:ilvl w:val="0"/>
          <w:numId w:val="6"/>
        </w:numPr>
        <w:suppressAutoHyphens/>
        <w:autoSpaceDN w:val="0"/>
        <w:contextualSpacing w:val="0"/>
        <w:jc w:val="both"/>
        <w:textAlignment w:val="baseline"/>
        <w:rPr>
          <w:rFonts w:asciiTheme="minorHAnsi" w:hAnsiTheme="minorHAnsi" w:cstheme="minorHAnsi"/>
          <w:color w:val="000000"/>
          <w:sz w:val="20"/>
          <w:szCs w:val="20"/>
          <w:lang w:eastAsia="en-GB"/>
        </w:rPr>
      </w:pPr>
      <w:r w:rsidRPr="00B009A7">
        <w:rPr>
          <w:rFonts w:asciiTheme="minorHAnsi" w:hAnsiTheme="minorHAnsi" w:cstheme="minorHAnsi"/>
          <w:b/>
          <w:sz w:val="20"/>
          <w:szCs w:val="20"/>
        </w:rPr>
        <w:t>Graficul de timp prevăzut pentru îndeplinirea activităților și sarcinilor</w:t>
      </w:r>
      <w:r>
        <w:rPr>
          <w:rFonts w:asciiTheme="minorHAnsi" w:hAnsiTheme="minorHAnsi" w:cstheme="minorHAnsi"/>
          <w:b/>
          <w:sz w:val="20"/>
          <w:szCs w:val="20"/>
        </w:rPr>
        <w:t xml:space="preserve"> </w:t>
      </w:r>
      <w:r w:rsidRPr="00B009A7">
        <w:rPr>
          <w:rFonts w:asciiTheme="minorHAnsi" w:hAnsiTheme="minorHAnsi" w:cstheme="minorHAnsi"/>
          <w:bCs/>
          <w:sz w:val="20"/>
          <w:szCs w:val="20"/>
        </w:rPr>
        <w:t>(pentru operatiunile zilnice)</w:t>
      </w:r>
      <w:r w:rsidRPr="00253783">
        <w:rPr>
          <w:rFonts w:asciiTheme="minorHAnsi" w:hAnsiTheme="minorHAnsi" w:cstheme="minorHAnsi"/>
          <w:bCs/>
          <w:color w:val="000000"/>
          <w:sz w:val="20"/>
          <w:szCs w:val="20"/>
          <w:lang w:eastAsia="en-GB"/>
        </w:rPr>
        <w:t>.</w:t>
      </w:r>
      <w:r w:rsidRPr="00253783">
        <w:rPr>
          <w:rFonts w:asciiTheme="minorHAnsi" w:hAnsiTheme="minorHAnsi" w:cstheme="minorHAnsi"/>
          <w:b/>
          <w:color w:val="000000"/>
          <w:sz w:val="20"/>
          <w:szCs w:val="20"/>
          <w:lang w:eastAsia="en-GB"/>
        </w:rPr>
        <w:t xml:space="preserve"> </w:t>
      </w:r>
    </w:p>
    <w:p w14:paraId="4082B27D" w14:textId="77777777" w:rsidR="00955C3E" w:rsidRPr="0065677B" w:rsidRDefault="00955C3E" w:rsidP="00955C3E">
      <w:pPr>
        <w:pStyle w:val="normaltableau"/>
        <w:spacing w:before="0" w:after="0"/>
        <w:ind w:left="720"/>
        <w:rPr>
          <w:rFonts w:asciiTheme="minorHAnsi" w:hAnsiTheme="minorHAnsi" w:cstheme="minorHAnsi"/>
          <w:bCs/>
          <w:i/>
          <w:color w:val="000000"/>
          <w:sz w:val="20"/>
          <w:lang w:val="ro-RO" w:eastAsia="en-GB"/>
        </w:rPr>
      </w:pPr>
      <w:r w:rsidRPr="0065677B">
        <w:rPr>
          <w:rFonts w:asciiTheme="minorHAnsi" w:hAnsiTheme="minorHAnsi" w:cstheme="minorHAnsi"/>
          <w:bCs/>
          <w:i/>
          <w:color w:val="000000"/>
          <w:sz w:val="20"/>
          <w:lang w:val="ro-RO" w:eastAsia="en-GB"/>
        </w:rPr>
        <w:t>Dup</w:t>
      </w:r>
      <w:r w:rsidRPr="00253783">
        <w:rPr>
          <w:rFonts w:asciiTheme="minorHAnsi" w:hAnsiTheme="minorHAnsi" w:cstheme="minorHAnsi"/>
          <w:bCs/>
          <w:i/>
          <w:color w:val="000000"/>
          <w:sz w:val="20"/>
          <w:lang w:val="ro-RO" w:eastAsia="en-GB"/>
        </w:rPr>
        <w:t>ă</w:t>
      </w:r>
      <w:r w:rsidRPr="0065677B">
        <w:rPr>
          <w:rFonts w:asciiTheme="minorHAnsi" w:hAnsiTheme="minorHAnsi" w:cstheme="minorHAnsi"/>
          <w:bCs/>
          <w:i/>
          <w:color w:val="000000"/>
          <w:sz w:val="20"/>
          <w:lang w:val="ro-RO" w:eastAsia="en-GB"/>
        </w:rPr>
        <w:t xml:space="preserve"> semnarea contractului de ambele parti, reprezentanții achizitorului și prestatorului, vor stabili, de comun acord, Graficul de prestare a serviciilor.</w:t>
      </w:r>
    </w:p>
    <w:p w14:paraId="71063F65" w14:textId="77777777" w:rsidR="00955C3E" w:rsidRPr="0065677B" w:rsidRDefault="00955C3E" w:rsidP="00955C3E">
      <w:pPr>
        <w:pStyle w:val="normaltableau"/>
        <w:spacing w:before="0" w:after="0"/>
        <w:ind w:left="720"/>
        <w:rPr>
          <w:rFonts w:asciiTheme="minorHAnsi" w:hAnsiTheme="minorHAnsi" w:cstheme="minorHAnsi"/>
          <w:bCs/>
          <w:i/>
          <w:color w:val="000000"/>
          <w:sz w:val="20"/>
          <w:lang w:val="ro-RO" w:eastAsia="en-GB"/>
        </w:rPr>
      </w:pPr>
      <w:r w:rsidRPr="0065677B">
        <w:rPr>
          <w:rFonts w:asciiTheme="minorHAnsi" w:hAnsiTheme="minorHAnsi" w:cstheme="minorHAnsi"/>
          <w:bCs/>
          <w:i/>
          <w:color w:val="000000"/>
          <w:sz w:val="20"/>
          <w:lang w:val="ro-RO" w:eastAsia="en-GB"/>
        </w:rPr>
        <w:t>Autoritatea contractantă  își rezervă dreptul de a propune modificarea programului de lucru al prestatorului dacă, în urma activității, se constată că programul stabilit nu este cel adecvat.</w:t>
      </w:r>
    </w:p>
    <w:p w14:paraId="17BB0BAA" w14:textId="011CC429" w:rsidR="00955C3E" w:rsidRPr="00180096" w:rsidRDefault="00955C3E" w:rsidP="00955C3E">
      <w:pPr>
        <w:pStyle w:val="ListParagraph"/>
        <w:numPr>
          <w:ilvl w:val="0"/>
          <w:numId w:val="6"/>
        </w:numPr>
        <w:jc w:val="both"/>
        <w:rPr>
          <w:rFonts w:asciiTheme="minorHAnsi" w:hAnsiTheme="minorHAnsi" w:cstheme="minorHAnsi"/>
          <w:color w:val="000000"/>
          <w:sz w:val="20"/>
          <w:szCs w:val="20"/>
          <w:u w:val="single"/>
        </w:rPr>
      </w:pPr>
      <w:r>
        <w:rPr>
          <w:rFonts w:asciiTheme="minorHAnsi" w:hAnsiTheme="minorHAnsi" w:cstheme="minorHAnsi"/>
          <w:b/>
          <w:bCs/>
          <w:color w:val="000000"/>
          <w:sz w:val="20"/>
          <w:szCs w:val="20"/>
          <w:lang w:eastAsia="en-GB"/>
        </w:rPr>
        <w:t>L</w:t>
      </w:r>
      <w:r w:rsidRPr="0065677B">
        <w:rPr>
          <w:rFonts w:asciiTheme="minorHAnsi" w:hAnsiTheme="minorHAnsi" w:cstheme="minorHAnsi"/>
          <w:b/>
          <w:bCs/>
          <w:color w:val="000000"/>
          <w:sz w:val="20"/>
          <w:szCs w:val="20"/>
          <w:lang w:eastAsia="en-GB"/>
        </w:rPr>
        <w:t>ista de echipamente si mașini profesionale</w:t>
      </w:r>
      <w:r>
        <w:rPr>
          <w:rFonts w:asciiTheme="minorHAnsi" w:hAnsiTheme="minorHAnsi" w:cstheme="minorHAnsi"/>
          <w:b/>
          <w:bCs/>
          <w:color w:val="000000"/>
          <w:sz w:val="20"/>
          <w:szCs w:val="20"/>
          <w:lang w:eastAsia="en-GB"/>
        </w:rPr>
        <w:t xml:space="preserve"> </w:t>
      </w:r>
      <w:r w:rsidRPr="0065677B">
        <w:rPr>
          <w:rFonts w:asciiTheme="minorHAnsi" w:hAnsiTheme="minorHAnsi" w:cstheme="minorHAnsi"/>
          <w:b/>
          <w:bCs/>
          <w:color w:val="000000"/>
          <w:sz w:val="20"/>
          <w:szCs w:val="20"/>
          <w:lang w:eastAsia="en-GB"/>
        </w:rPr>
        <w:t>de care dispune</w:t>
      </w:r>
      <w:r>
        <w:rPr>
          <w:rFonts w:asciiTheme="minorHAnsi" w:hAnsiTheme="minorHAnsi" w:cstheme="minorHAnsi"/>
          <w:b/>
          <w:bCs/>
          <w:color w:val="000000"/>
          <w:sz w:val="20"/>
          <w:szCs w:val="20"/>
          <w:lang w:eastAsia="en-GB"/>
        </w:rPr>
        <w:t>m</w:t>
      </w:r>
      <w:r w:rsidRPr="0065677B">
        <w:rPr>
          <w:rFonts w:asciiTheme="minorHAnsi" w:hAnsiTheme="minorHAnsi" w:cstheme="minorHAnsi"/>
          <w:b/>
          <w:bCs/>
          <w:color w:val="000000"/>
          <w:sz w:val="20"/>
          <w:szCs w:val="20"/>
          <w:lang w:eastAsia="en-GB"/>
        </w:rPr>
        <w:t xml:space="preserve"> </w:t>
      </w:r>
      <w:r w:rsidRPr="007F586C">
        <w:rPr>
          <w:rFonts w:asciiTheme="minorHAnsi" w:hAnsiTheme="minorHAnsi" w:cstheme="minorHAnsi"/>
          <w:color w:val="000000"/>
          <w:sz w:val="20"/>
          <w:szCs w:val="20"/>
          <w:lang w:eastAsia="en-GB"/>
        </w:rPr>
        <w:t>(și modalitatea de punere la dispoziție: proprietate/închiriere/altele)</w:t>
      </w:r>
      <w:r>
        <w:rPr>
          <w:rFonts w:asciiTheme="minorHAnsi" w:hAnsiTheme="minorHAnsi" w:cstheme="minorHAnsi"/>
          <w:color w:val="000000"/>
          <w:sz w:val="20"/>
          <w:szCs w:val="20"/>
          <w:lang w:eastAsia="en-GB"/>
        </w:rPr>
        <w:t>,</w:t>
      </w:r>
      <w:r>
        <w:rPr>
          <w:rFonts w:asciiTheme="minorHAnsi" w:hAnsiTheme="minorHAnsi" w:cstheme="minorHAnsi"/>
          <w:b/>
          <w:bCs/>
          <w:color w:val="000000"/>
          <w:sz w:val="20"/>
          <w:szCs w:val="20"/>
          <w:lang w:eastAsia="en-GB"/>
        </w:rPr>
        <w:t xml:space="preserve"> </w:t>
      </w:r>
      <w:r w:rsidRPr="000E00BB">
        <w:rPr>
          <w:rFonts w:asciiTheme="minorHAnsi" w:hAnsiTheme="minorHAnsi" w:cstheme="minorHAnsi"/>
          <w:color w:val="000000"/>
          <w:sz w:val="20"/>
          <w:szCs w:val="20"/>
          <w:lang w:eastAsia="en-GB"/>
        </w:rPr>
        <w:t>pe care le vom utiliza în executarea operatiunilor de curățenie și întreținere.</w:t>
      </w:r>
    </w:p>
    <w:p w14:paraId="479E0ACC" w14:textId="6EE6CF96" w:rsidR="00180096" w:rsidRPr="00ED235D" w:rsidRDefault="00180096" w:rsidP="00ED235D">
      <w:pPr>
        <w:pStyle w:val="ListParagraph"/>
        <w:jc w:val="both"/>
        <w:rPr>
          <w:rFonts w:asciiTheme="minorHAnsi" w:hAnsiTheme="minorHAnsi" w:cstheme="minorHAnsi"/>
          <w:i/>
          <w:iCs/>
          <w:color w:val="000000"/>
          <w:sz w:val="20"/>
          <w:szCs w:val="20"/>
          <w:u w:val="single"/>
        </w:rPr>
      </w:pPr>
      <w:r>
        <w:rPr>
          <w:rFonts w:asciiTheme="minorHAnsi" w:hAnsiTheme="minorHAnsi" w:cstheme="minorHAnsi"/>
          <w:i/>
          <w:iCs/>
          <w:color w:val="000000"/>
          <w:sz w:val="20"/>
          <w:szCs w:val="20"/>
          <w:lang w:eastAsia="en-GB"/>
        </w:rPr>
        <w:t>O</w:t>
      </w:r>
      <w:r w:rsidRPr="00A06C11">
        <w:rPr>
          <w:rFonts w:asciiTheme="minorHAnsi" w:hAnsiTheme="minorHAnsi" w:cstheme="minorHAnsi"/>
          <w:i/>
          <w:iCs/>
          <w:color w:val="000000"/>
          <w:sz w:val="20"/>
          <w:szCs w:val="20"/>
          <w:lang w:eastAsia="en-GB"/>
        </w:rPr>
        <w:t xml:space="preserve">fertanții vor avea </w:t>
      </w:r>
      <w:r>
        <w:rPr>
          <w:rFonts w:asciiTheme="minorHAnsi" w:hAnsiTheme="minorHAnsi" w:cstheme="minorHAnsi"/>
          <w:i/>
          <w:iCs/>
          <w:color w:val="000000"/>
          <w:sz w:val="20"/>
          <w:szCs w:val="20"/>
          <w:lang w:eastAsia="en-GB"/>
        </w:rPr>
        <w:t>în</w:t>
      </w:r>
      <w:r w:rsidRPr="00A06C11">
        <w:rPr>
          <w:rFonts w:asciiTheme="minorHAnsi" w:hAnsiTheme="minorHAnsi" w:cstheme="minorHAnsi"/>
          <w:i/>
          <w:iCs/>
          <w:color w:val="000000"/>
          <w:sz w:val="20"/>
          <w:szCs w:val="20"/>
          <w:lang w:eastAsia="en-GB"/>
        </w:rPr>
        <w:t xml:space="preserve"> vedere</w:t>
      </w:r>
      <w:r>
        <w:rPr>
          <w:rFonts w:asciiTheme="minorHAnsi" w:hAnsiTheme="minorHAnsi" w:cstheme="minorHAnsi"/>
          <w:i/>
          <w:iCs/>
          <w:color w:val="000000"/>
          <w:sz w:val="20"/>
          <w:szCs w:val="20"/>
          <w:lang w:eastAsia="en-GB"/>
        </w:rPr>
        <w:t xml:space="preserve"> și echipamentele necesare pentru operațiunile de s</w:t>
      </w:r>
      <w:r w:rsidRPr="00E215CE">
        <w:rPr>
          <w:rFonts w:asciiTheme="minorHAnsi" w:hAnsiTheme="minorHAnsi" w:cstheme="minorHAnsi"/>
          <w:i/>
          <w:iCs/>
          <w:color w:val="000000"/>
          <w:sz w:val="20"/>
          <w:szCs w:val="20"/>
          <w:lang w:eastAsia="en-GB"/>
        </w:rPr>
        <w:t>pălare</w:t>
      </w:r>
      <w:r>
        <w:rPr>
          <w:rFonts w:asciiTheme="minorHAnsi" w:hAnsiTheme="minorHAnsi" w:cstheme="minorHAnsi"/>
          <w:i/>
          <w:iCs/>
          <w:color w:val="000000"/>
          <w:sz w:val="20"/>
          <w:szCs w:val="20"/>
          <w:lang w:eastAsia="en-GB"/>
        </w:rPr>
        <w:t xml:space="preserve"> </w:t>
      </w:r>
      <w:r w:rsidRPr="00E215CE">
        <w:rPr>
          <w:rFonts w:asciiTheme="minorHAnsi" w:hAnsiTheme="minorHAnsi" w:cstheme="minorHAnsi"/>
          <w:i/>
          <w:iCs/>
          <w:color w:val="000000"/>
          <w:sz w:val="20"/>
          <w:szCs w:val="20"/>
          <w:lang w:eastAsia="en-GB"/>
        </w:rPr>
        <w:t>a suprafețelor vitrate exterioare – fațadă, cu echipament specializat de lucru la înălțime</w:t>
      </w:r>
      <w:r w:rsidRPr="00A06C11">
        <w:rPr>
          <w:rFonts w:asciiTheme="minorHAnsi" w:hAnsiTheme="minorHAnsi" w:cstheme="minorHAnsi"/>
          <w:i/>
          <w:iCs/>
          <w:color w:val="000000"/>
          <w:sz w:val="20"/>
          <w:szCs w:val="20"/>
          <w:lang w:eastAsia="en-GB"/>
        </w:rPr>
        <w:t>.</w:t>
      </w:r>
    </w:p>
    <w:p w14:paraId="7DBB49E7" w14:textId="0854EA9D" w:rsidR="00955C3E" w:rsidRPr="00180096" w:rsidRDefault="00955C3E" w:rsidP="00955C3E">
      <w:pPr>
        <w:pStyle w:val="ListParagraph"/>
        <w:numPr>
          <w:ilvl w:val="0"/>
          <w:numId w:val="6"/>
        </w:numPr>
        <w:jc w:val="both"/>
        <w:rPr>
          <w:rFonts w:asciiTheme="minorHAnsi" w:hAnsiTheme="minorHAnsi" w:cstheme="minorHAnsi"/>
          <w:b/>
          <w:color w:val="000000"/>
          <w:sz w:val="20"/>
          <w:szCs w:val="20"/>
          <w:u w:val="single"/>
        </w:rPr>
      </w:pPr>
      <w:r>
        <w:rPr>
          <w:rFonts w:asciiTheme="minorHAnsi" w:hAnsiTheme="minorHAnsi" w:cstheme="minorHAnsi"/>
          <w:b/>
          <w:bCs/>
          <w:color w:val="000000"/>
          <w:sz w:val="20"/>
          <w:szCs w:val="20"/>
          <w:lang w:eastAsia="en-GB"/>
        </w:rPr>
        <w:t>L</w:t>
      </w:r>
      <w:r w:rsidRPr="0065677B">
        <w:rPr>
          <w:rFonts w:asciiTheme="minorHAnsi" w:hAnsiTheme="minorHAnsi" w:cstheme="minorHAnsi"/>
          <w:b/>
          <w:bCs/>
          <w:color w:val="000000"/>
          <w:sz w:val="20"/>
          <w:szCs w:val="20"/>
          <w:lang w:eastAsia="en-GB"/>
        </w:rPr>
        <w:t>ista de</w:t>
      </w:r>
      <w:r>
        <w:rPr>
          <w:rFonts w:asciiTheme="minorHAnsi" w:hAnsiTheme="minorHAnsi" w:cstheme="minorHAnsi"/>
          <w:b/>
          <w:bCs/>
          <w:color w:val="000000"/>
          <w:sz w:val="20"/>
          <w:szCs w:val="20"/>
          <w:lang w:eastAsia="en-GB"/>
        </w:rPr>
        <w:t xml:space="preserve"> ustensile si </w:t>
      </w:r>
      <w:r w:rsidRPr="007F586C">
        <w:rPr>
          <w:rFonts w:asciiTheme="minorHAnsi" w:hAnsiTheme="minorHAnsi" w:cstheme="minorHAnsi"/>
          <w:b/>
          <w:bCs/>
          <w:color w:val="000000"/>
          <w:sz w:val="20"/>
          <w:szCs w:val="20"/>
          <w:lang w:eastAsia="en-GB"/>
        </w:rPr>
        <w:t>materiale</w:t>
      </w:r>
      <w:r>
        <w:rPr>
          <w:rFonts w:asciiTheme="minorHAnsi" w:hAnsiTheme="minorHAnsi" w:cstheme="minorHAnsi"/>
          <w:b/>
          <w:bCs/>
          <w:color w:val="000000"/>
          <w:sz w:val="20"/>
          <w:szCs w:val="20"/>
          <w:lang w:eastAsia="en-GB"/>
        </w:rPr>
        <w:t xml:space="preserve">/ materiale consumabile pe care le vom asigura si </w:t>
      </w:r>
      <w:r w:rsidRPr="00253783">
        <w:rPr>
          <w:rFonts w:asciiTheme="minorHAnsi" w:eastAsiaTheme="minorHAnsi" w:hAnsiTheme="minorHAnsi" w:cstheme="minorHAnsi"/>
          <w:b/>
          <w:bCs/>
          <w:color w:val="000000"/>
          <w:sz w:val="20"/>
          <w:szCs w:val="20"/>
        </w:rPr>
        <w:t>pune la dispoziția beneficiarului</w:t>
      </w:r>
      <w:r w:rsidRPr="00253783">
        <w:rPr>
          <w:rFonts w:asciiTheme="minorHAnsi" w:eastAsiaTheme="minorHAnsi" w:hAnsiTheme="minorHAnsi" w:cstheme="minorHAnsi"/>
          <w:color w:val="000000"/>
          <w:sz w:val="20"/>
          <w:szCs w:val="20"/>
        </w:rPr>
        <w:t xml:space="preserve"> </w:t>
      </w:r>
      <w:r>
        <w:rPr>
          <w:rFonts w:asciiTheme="minorHAnsi" w:hAnsiTheme="minorHAnsi" w:cstheme="minorHAnsi"/>
          <w:b/>
          <w:bCs/>
          <w:color w:val="000000"/>
          <w:sz w:val="20"/>
          <w:szCs w:val="20"/>
          <w:lang w:eastAsia="en-GB"/>
        </w:rPr>
        <w:t xml:space="preserve">in vederea </w:t>
      </w:r>
      <w:r w:rsidR="00701033" w:rsidRPr="00701033">
        <w:rPr>
          <w:rFonts w:asciiTheme="minorHAnsi" w:hAnsiTheme="minorHAnsi" w:cstheme="minorHAnsi"/>
          <w:b/>
          <w:bCs/>
          <w:color w:val="000000"/>
          <w:sz w:val="20"/>
          <w:szCs w:val="20"/>
          <w:lang w:eastAsia="en-GB"/>
        </w:rPr>
        <w:t xml:space="preserve">utilizării în spațiile de lucru </w:t>
      </w:r>
      <w:r w:rsidR="00701033">
        <w:rPr>
          <w:rFonts w:asciiTheme="minorHAnsi" w:hAnsiTheme="minorHAnsi" w:cstheme="minorHAnsi"/>
          <w:b/>
          <w:bCs/>
          <w:color w:val="000000"/>
          <w:sz w:val="20"/>
          <w:szCs w:val="20"/>
          <w:lang w:eastAsia="en-GB"/>
        </w:rPr>
        <w:t xml:space="preserve">si </w:t>
      </w:r>
      <w:r>
        <w:rPr>
          <w:rFonts w:asciiTheme="minorHAnsi" w:hAnsiTheme="minorHAnsi" w:cstheme="minorHAnsi"/>
          <w:b/>
          <w:bCs/>
          <w:color w:val="000000"/>
          <w:sz w:val="20"/>
          <w:szCs w:val="20"/>
          <w:lang w:eastAsia="en-GB"/>
        </w:rPr>
        <w:t xml:space="preserve">prestarii serviciilor care fac obiectul contractului. </w:t>
      </w:r>
    </w:p>
    <w:p w14:paraId="3CB938C4" w14:textId="28C39CB9" w:rsidR="00180096" w:rsidRDefault="00180096" w:rsidP="00180096">
      <w:pPr>
        <w:pStyle w:val="ListParagraph"/>
        <w:jc w:val="both"/>
        <w:rPr>
          <w:rFonts w:asciiTheme="minorHAnsi" w:hAnsiTheme="minorHAnsi" w:cstheme="minorHAnsi"/>
          <w:b/>
          <w:bCs/>
          <w:color w:val="000000"/>
          <w:sz w:val="20"/>
          <w:szCs w:val="20"/>
          <w:lang w:eastAsia="en-GB"/>
        </w:rPr>
      </w:pPr>
    </w:p>
    <w:p w14:paraId="7360347A" w14:textId="4CCA3344" w:rsidR="00180096" w:rsidRDefault="00180096" w:rsidP="00180096">
      <w:pPr>
        <w:pStyle w:val="ListParagraph"/>
        <w:jc w:val="both"/>
        <w:rPr>
          <w:rFonts w:asciiTheme="minorHAnsi" w:hAnsiTheme="minorHAnsi" w:cstheme="minorHAnsi"/>
          <w:b/>
          <w:bCs/>
          <w:color w:val="000000"/>
          <w:sz w:val="20"/>
          <w:szCs w:val="20"/>
          <w:lang w:eastAsia="en-GB"/>
        </w:rPr>
      </w:pPr>
    </w:p>
    <w:p w14:paraId="041D96CB" w14:textId="7E2E8A1D" w:rsidR="00180096" w:rsidRDefault="00180096" w:rsidP="00180096">
      <w:pPr>
        <w:pStyle w:val="ListParagraph"/>
        <w:jc w:val="both"/>
        <w:rPr>
          <w:rFonts w:asciiTheme="minorHAnsi" w:hAnsiTheme="minorHAnsi" w:cstheme="minorHAnsi"/>
          <w:b/>
          <w:bCs/>
          <w:color w:val="000000"/>
          <w:sz w:val="20"/>
          <w:szCs w:val="20"/>
          <w:lang w:eastAsia="en-GB"/>
        </w:rPr>
      </w:pPr>
    </w:p>
    <w:p w14:paraId="5A75665B" w14:textId="64E49995" w:rsidR="00180096" w:rsidRDefault="00180096" w:rsidP="00180096">
      <w:pPr>
        <w:pStyle w:val="ListParagraph"/>
        <w:jc w:val="both"/>
        <w:rPr>
          <w:rFonts w:asciiTheme="minorHAnsi" w:hAnsiTheme="minorHAnsi" w:cstheme="minorHAnsi"/>
          <w:b/>
          <w:bCs/>
          <w:color w:val="000000"/>
          <w:sz w:val="20"/>
          <w:szCs w:val="20"/>
          <w:lang w:eastAsia="en-GB"/>
        </w:rPr>
      </w:pPr>
    </w:p>
    <w:p w14:paraId="30E4D1E1" w14:textId="55547C07" w:rsidR="00180096" w:rsidRDefault="00180096" w:rsidP="00180096">
      <w:pPr>
        <w:pStyle w:val="ListParagraph"/>
        <w:jc w:val="both"/>
        <w:rPr>
          <w:rFonts w:asciiTheme="minorHAnsi" w:hAnsiTheme="minorHAnsi" w:cstheme="minorHAnsi"/>
          <w:b/>
          <w:bCs/>
          <w:color w:val="000000"/>
          <w:sz w:val="20"/>
          <w:szCs w:val="20"/>
          <w:lang w:eastAsia="en-GB"/>
        </w:rPr>
      </w:pPr>
    </w:p>
    <w:p w14:paraId="252709D6" w14:textId="65B122CB" w:rsidR="00180096" w:rsidRDefault="00180096" w:rsidP="00180096">
      <w:pPr>
        <w:pStyle w:val="ListParagraph"/>
        <w:jc w:val="both"/>
        <w:rPr>
          <w:rFonts w:asciiTheme="minorHAnsi" w:hAnsiTheme="minorHAnsi" w:cstheme="minorHAnsi"/>
          <w:b/>
          <w:bCs/>
          <w:color w:val="000000"/>
          <w:sz w:val="20"/>
          <w:szCs w:val="20"/>
          <w:lang w:eastAsia="en-GB"/>
        </w:rPr>
      </w:pPr>
    </w:p>
    <w:p w14:paraId="150F1842" w14:textId="77777777" w:rsidR="00955C3E" w:rsidRPr="00ED235D" w:rsidRDefault="00955C3E" w:rsidP="00ED235D">
      <w:pPr>
        <w:tabs>
          <w:tab w:val="left" w:pos="360"/>
        </w:tabs>
        <w:autoSpaceDE w:val="0"/>
        <w:jc w:val="both"/>
        <w:rPr>
          <w:rFonts w:asciiTheme="minorHAnsi" w:hAnsiTheme="minorHAnsi" w:cstheme="minorHAnsi"/>
          <w:b/>
          <w:bCs/>
          <w:sz w:val="20"/>
          <w:szCs w:val="20"/>
        </w:rPr>
      </w:pPr>
    </w:p>
    <w:p w14:paraId="7F2260D5" w14:textId="77777777" w:rsidR="00955C3E" w:rsidRPr="006F6738" w:rsidRDefault="00955C3E" w:rsidP="00955C3E">
      <w:pPr>
        <w:jc w:val="both"/>
        <w:rPr>
          <w:rFonts w:asciiTheme="minorHAnsi" w:hAnsiTheme="minorHAnsi" w:cstheme="minorHAnsi"/>
          <w:bCs/>
          <w:i/>
          <w:iCs/>
          <w:sz w:val="20"/>
          <w:szCs w:val="20"/>
          <w:lang w:eastAsia="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8"/>
        <w:gridCol w:w="3382"/>
      </w:tblGrid>
      <w:tr w:rsidR="00955C3E" w:rsidRPr="00790E75" w14:paraId="201ED9F1" w14:textId="77777777" w:rsidTr="004C055D">
        <w:trPr>
          <w:trHeight w:val="20"/>
          <w:jc w:val="center"/>
        </w:trPr>
        <w:tc>
          <w:tcPr>
            <w:tcW w:w="5968" w:type="dxa"/>
          </w:tcPr>
          <w:p w14:paraId="64E9C8CF" w14:textId="77777777" w:rsidR="00955C3E" w:rsidRPr="00790E75" w:rsidRDefault="00955C3E" w:rsidP="004C055D">
            <w:pPr>
              <w:jc w:val="both"/>
              <w:rPr>
                <w:rFonts w:asciiTheme="minorHAnsi" w:hAnsiTheme="minorHAnsi" w:cstheme="minorHAnsi"/>
                <w:sz w:val="22"/>
                <w:szCs w:val="22"/>
              </w:rPr>
            </w:pPr>
            <w:r w:rsidRPr="00790E75">
              <w:rPr>
                <w:rFonts w:asciiTheme="minorHAnsi" w:hAnsiTheme="minorHAnsi" w:cstheme="minorHAnsi"/>
                <w:sz w:val="22"/>
                <w:szCs w:val="22"/>
              </w:rPr>
              <w:t>Semnătura reprezentantului ofertantului</w:t>
            </w:r>
          </w:p>
        </w:tc>
        <w:tc>
          <w:tcPr>
            <w:tcW w:w="3382" w:type="dxa"/>
            <w:vAlign w:val="bottom"/>
          </w:tcPr>
          <w:p w14:paraId="77C989BC" w14:textId="77777777" w:rsidR="00955C3E" w:rsidRPr="00790E75" w:rsidRDefault="00955C3E" w:rsidP="004C055D">
            <w:pPr>
              <w:jc w:val="both"/>
              <w:rPr>
                <w:rFonts w:asciiTheme="minorHAnsi" w:hAnsiTheme="minorHAnsi" w:cstheme="minorHAnsi"/>
                <w:sz w:val="22"/>
                <w:szCs w:val="22"/>
              </w:rPr>
            </w:pPr>
          </w:p>
          <w:p w14:paraId="09B5D7A7" w14:textId="77777777" w:rsidR="00955C3E" w:rsidRPr="00790E75" w:rsidRDefault="00955C3E" w:rsidP="004C055D">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955C3E" w:rsidRPr="00790E75" w14:paraId="18980C86" w14:textId="77777777" w:rsidTr="004C055D">
        <w:trPr>
          <w:trHeight w:val="20"/>
          <w:jc w:val="center"/>
        </w:trPr>
        <w:tc>
          <w:tcPr>
            <w:tcW w:w="5968" w:type="dxa"/>
          </w:tcPr>
          <w:p w14:paraId="5A9BB5D6" w14:textId="77777777" w:rsidR="00955C3E" w:rsidRPr="00790E75" w:rsidRDefault="00955C3E" w:rsidP="004C055D">
            <w:pPr>
              <w:jc w:val="both"/>
              <w:rPr>
                <w:rFonts w:asciiTheme="minorHAnsi" w:hAnsiTheme="minorHAnsi" w:cstheme="minorHAnsi"/>
                <w:sz w:val="22"/>
                <w:szCs w:val="22"/>
              </w:rPr>
            </w:pPr>
            <w:r w:rsidRPr="00790E75">
              <w:rPr>
                <w:rFonts w:asciiTheme="minorHAnsi" w:hAnsiTheme="minorHAnsi" w:cstheme="minorHAnsi"/>
                <w:sz w:val="22"/>
                <w:szCs w:val="22"/>
              </w:rPr>
              <w:t>Numele  şi prenumele semnatarului</w:t>
            </w:r>
          </w:p>
        </w:tc>
        <w:tc>
          <w:tcPr>
            <w:tcW w:w="3382" w:type="dxa"/>
            <w:vAlign w:val="bottom"/>
          </w:tcPr>
          <w:p w14:paraId="229BB0EE" w14:textId="77777777" w:rsidR="00955C3E" w:rsidRPr="00790E75" w:rsidRDefault="00955C3E" w:rsidP="004C055D">
            <w:pPr>
              <w:jc w:val="both"/>
              <w:rPr>
                <w:rFonts w:asciiTheme="minorHAnsi" w:hAnsiTheme="minorHAnsi" w:cstheme="minorHAnsi"/>
                <w:sz w:val="22"/>
                <w:szCs w:val="22"/>
              </w:rPr>
            </w:pPr>
          </w:p>
          <w:p w14:paraId="49DF5A4D" w14:textId="77777777" w:rsidR="00955C3E" w:rsidRPr="00790E75" w:rsidRDefault="00955C3E" w:rsidP="004C055D">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955C3E" w:rsidRPr="00790E75" w14:paraId="515C7BC1" w14:textId="77777777" w:rsidTr="004C055D">
        <w:trPr>
          <w:trHeight w:val="20"/>
          <w:jc w:val="center"/>
        </w:trPr>
        <w:tc>
          <w:tcPr>
            <w:tcW w:w="5968" w:type="dxa"/>
          </w:tcPr>
          <w:p w14:paraId="1C252E46" w14:textId="77777777" w:rsidR="00955C3E" w:rsidRPr="00790E75" w:rsidRDefault="00955C3E" w:rsidP="004C055D">
            <w:pPr>
              <w:jc w:val="both"/>
              <w:rPr>
                <w:rFonts w:asciiTheme="minorHAnsi" w:hAnsiTheme="minorHAnsi" w:cstheme="minorHAnsi"/>
                <w:sz w:val="22"/>
                <w:szCs w:val="22"/>
              </w:rPr>
            </w:pPr>
            <w:r w:rsidRPr="00790E75">
              <w:rPr>
                <w:rFonts w:asciiTheme="minorHAnsi" w:hAnsiTheme="minorHAnsi" w:cstheme="minorHAnsi"/>
                <w:sz w:val="22"/>
                <w:szCs w:val="22"/>
              </w:rPr>
              <w:t>Capacitate de semnătură</w:t>
            </w:r>
          </w:p>
        </w:tc>
        <w:tc>
          <w:tcPr>
            <w:tcW w:w="3382" w:type="dxa"/>
            <w:vAlign w:val="bottom"/>
          </w:tcPr>
          <w:p w14:paraId="596CF2BE" w14:textId="77777777" w:rsidR="00955C3E" w:rsidRPr="00790E75" w:rsidRDefault="00955C3E" w:rsidP="004C055D">
            <w:pPr>
              <w:jc w:val="both"/>
              <w:rPr>
                <w:rFonts w:asciiTheme="minorHAnsi" w:hAnsiTheme="minorHAnsi" w:cstheme="minorHAnsi"/>
                <w:sz w:val="22"/>
                <w:szCs w:val="22"/>
              </w:rPr>
            </w:pPr>
          </w:p>
          <w:p w14:paraId="43A94F85" w14:textId="77777777" w:rsidR="00955C3E" w:rsidRPr="00790E75" w:rsidRDefault="00955C3E" w:rsidP="004C055D">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955C3E" w:rsidRPr="00790E75" w14:paraId="3068AD4F" w14:textId="77777777" w:rsidTr="004C055D">
        <w:trPr>
          <w:trHeight w:val="20"/>
          <w:jc w:val="center"/>
        </w:trPr>
        <w:tc>
          <w:tcPr>
            <w:tcW w:w="5968" w:type="dxa"/>
          </w:tcPr>
          <w:p w14:paraId="64047E2B" w14:textId="77777777" w:rsidR="00955C3E" w:rsidRPr="00790E75" w:rsidRDefault="00955C3E" w:rsidP="004C055D">
            <w:pPr>
              <w:jc w:val="both"/>
              <w:rPr>
                <w:rFonts w:asciiTheme="minorHAnsi" w:hAnsiTheme="minorHAnsi" w:cstheme="minorHAnsi"/>
                <w:sz w:val="22"/>
                <w:szCs w:val="22"/>
              </w:rPr>
            </w:pPr>
            <w:r w:rsidRPr="00790E75">
              <w:rPr>
                <w:rFonts w:asciiTheme="minorHAnsi" w:hAnsiTheme="minorHAnsi" w:cstheme="minorHAnsi"/>
                <w:sz w:val="22"/>
                <w:szCs w:val="22"/>
              </w:rPr>
              <w:t>Data</w:t>
            </w:r>
          </w:p>
        </w:tc>
        <w:tc>
          <w:tcPr>
            <w:tcW w:w="3382" w:type="dxa"/>
            <w:vAlign w:val="bottom"/>
          </w:tcPr>
          <w:p w14:paraId="1B691668" w14:textId="77777777" w:rsidR="00955C3E" w:rsidRPr="00790E75" w:rsidRDefault="00955C3E" w:rsidP="004C055D">
            <w:pPr>
              <w:jc w:val="both"/>
              <w:rPr>
                <w:rFonts w:asciiTheme="minorHAnsi" w:hAnsiTheme="minorHAnsi" w:cstheme="minorHAnsi"/>
                <w:sz w:val="22"/>
                <w:szCs w:val="22"/>
              </w:rPr>
            </w:pPr>
          </w:p>
          <w:p w14:paraId="298D6501" w14:textId="77777777" w:rsidR="00955C3E" w:rsidRPr="00790E75" w:rsidRDefault="00955C3E" w:rsidP="004C055D">
            <w:pPr>
              <w:jc w:val="both"/>
              <w:rPr>
                <w:rFonts w:asciiTheme="minorHAnsi" w:hAnsiTheme="minorHAnsi" w:cstheme="minorHAnsi"/>
                <w:sz w:val="22"/>
                <w:szCs w:val="22"/>
              </w:rPr>
            </w:pPr>
            <w:r w:rsidRPr="00790E75">
              <w:rPr>
                <w:rFonts w:asciiTheme="minorHAnsi" w:hAnsiTheme="minorHAnsi" w:cstheme="minorHAnsi"/>
                <w:sz w:val="22"/>
                <w:szCs w:val="22"/>
              </w:rPr>
              <w:t>.........................................................</w:t>
            </w:r>
          </w:p>
        </w:tc>
      </w:tr>
    </w:tbl>
    <w:p w14:paraId="3CA0BD68" w14:textId="77777777" w:rsidR="00955C3E" w:rsidRDefault="00955C3E" w:rsidP="00955C3E">
      <w:pPr>
        <w:jc w:val="both"/>
        <w:rPr>
          <w:rFonts w:asciiTheme="minorHAnsi" w:hAnsiTheme="minorHAnsi" w:cstheme="minorHAnsi"/>
          <w:bCs/>
          <w:i/>
          <w:iCs/>
          <w:sz w:val="22"/>
          <w:szCs w:val="22"/>
          <w:lang w:eastAsia="en-GB"/>
        </w:rPr>
        <w:sectPr w:rsidR="00955C3E" w:rsidSect="00E007E1">
          <w:pgSz w:w="15840" w:h="12240" w:orient="landscape"/>
          <w:pgMar w:top="1440" w:right="907" w:bottom="1166" w:left="1080" w:header="720" w:footer="720" w:gutter="0"/>
          <w:cols w:space="720"/>
          <w:docGrid w:linePitch="360"/>
        </w:sectPr>
      </w:pPr>
    </w:p>
    <w:p w14:paraId="440DB3D0" w14:textId="7AFA22AE" w:rsidR="00013DE4" w:rsidRPr="00E757FC" w:rsidRDefault="00013DE4" w:rsidP="00013DE4">
      <w:pPr>
        <w:tabs>
          <w:tab w:val="left" w:pos="3193"/>
        </w:tabs>
        <w:autoSpaceDE w:val="0"/>
        <w:autoSpaceDN w:val="0"/>
        <w:adjustRightInd w:val="0"/>
        <w:rPr>
          <w:rFonts w:asciiTheme="minorHAnsi" w:hAnsiTheme="minorHAnsi" w:cstheme="minorHAnsi"/>
          <w:b/>
          <w:sz w:val="22"/>
          <w:szCs w:val="22"/>
        </w:rPr>
      </w:pPr>
      <w:r w:rsidRPr="00E757FC">
        <w:rPr>
          <w:rFonts w:asciiTheme="minorHAnsi" w:hAnsiTheme="minorHAnsi" w:cstheme="minorHAnsi"/>
          <w:i/>
          <w:sz w:val="22"/>
          <w:szCs w:val="22"/>
        </w:rPr>
        <w:lastRenderedPageBreak/>
        <w:t>Denumire operator economic</w:t>
      </w:r>
      <w:r w:rsidRPr="00E757FC">
        <w:rPr>
          <w:rFonts w:asciiTheme="minorHAnsi" w:hAnsiTheme="minorHAnsi" w:cstheme="minorHAnsi"/>
          <w:i/>
          <w:sz w:val="22"/>
          <w:szCs w:val="22"/>
        </w:rPr>
        <w:tab/>
      </w:r>
      <w:r w:rsidRPr="00E757FC">
        <w:rPr>
          <w:rFonts w:asciiTheme="minorHAnsi" w:hAnsiTheme="minorHAnsi" w:cstheme="minorHAnsi"/>
          <w:i/>
          <w:sz w:val="22"/>
          <w:szCs w:val="22"/>
        </w:rPr>
        <w:tab/>
      </w:r>
      <w:r w:rsidRPr="00E757FC">
        <w:rPr>
          <w:rFonts w:asciiTheme="minorHAnsi" w:hAnsiTheme="minorHAnsi" w:cstheme="minorHAnsi"/>
          <w:i/>
          <w:sz w:val="22"/>
          <w:szCs w:val="22"/>
        </w:rPr>
        <w:tab/>
      </w:r>
      <w:r w:rsidRPr="00E757FC">
        <w:rPr>
          <w:rFonts w:asciiTheme="minorHAnsi" w:hAnsiTheme="minorHAnsi" w:cstheme="minorHAnsi"/>
          <w:i/>
          <w:sz w:val="22"/>
          <w:szCs w:val="22"/>
        </w:rPr>
        <w:tab/>
      </w:r>
      <w:r w:rsidR="00865183">
        <w:rPr>
          <w:rFonts w:asciiTheme="minorHAnsi" w:hAnsiTheme="minorHAnsi" w:cstheme="minorHAnsi"/>
          <w:i/>
          <w:sz w:val="22"/>
          <w:szCs w:val="22"/>
        </w:rPr>
        <w:tab/>
      </w:r>
      <w:r w:rsidR="00865183">
        <w:rPr>
          <w:rFonts w:asciiTheme="minorHAnsi" w:hAnsiTheme="minorHAnsi" w:cstheme="minorHAnsi"/>
          <w:i/>
          <w:sz w:val="22"/>
          <w:szCs w:val="22"/>
        </w:rPr>
        <w:tab/>
      </w:r>
      <w:r w:rsidR="00865183">
        <w:rPr>
          <w:rFonts w:asciiTheme="minorHAnsi" w:hAnsiTheme="minorHAnsi" w:cstheme="minorHAnsi"/>
          <w:i/>
          <w:sz w:val="22"/>
          <w:szCs w:val="22"/>
        </w:rPr>
        <w:tab/>
      </w:r>
      <w:r w:rsidR="00865183">
        <w:rPr>
          <w:rFonts w:asciiTheme="minorHAnsi" w:hAnsiTheme="minorHAnsi" w:cstheme="minorHAnsi"/>
          <w:i/>
          <w:sz w:val="22"/>
          <w:szCs w:val="22"/>
        </w:rPr>
        <w:tab/>
      </w:r>
      <w:r w:rsidR="00865183" w:rsidRPr="00865183">
        <w:rPr>
          <w:rFonts w:asciiTheme="minorHAnsi" w:hAnsiTheme="minorHAnsi" w:cstheme="minorHAnsi"/>
          <w:b/>
          <w:bCs/>
          <w:i/>
          <w:sz w:val="22"/>
          <w:szCs w:val="22"/>
        </w:rPr>
        <w:t xml:space="preserve">Formular </w:t>
      </w:r>
      <w:r w:rsidR="00701033">
        <w:rPr>
          <w:rFonts w:asciiTheme="minorHAnsi" w:hAnsiTheme="minorHAnsi" w:cstheme="minorHAnsi"/>
          <w:b/>
          <w:bCs/>
          <w:i/>
          <w:sz w:val="22"/>
          <w:szCs w:val="22"/>
        </w:rPr>
        <w:t>3</w:t>
      </w:r>
      <w:r w:rsidRPr="00E757FC">
        <w:rPr>
          <w:rFonts w:asciiTheme="minorHAnsi" w:hAnsiTheme="minorHAnsi" w:cstheme="minorHAnsi"/>
          <w:i/>
          <w:sz w:val="22"/>
          <w:szCs w:val="22"/>
        </w:rPr>
        <w:tab/>
      </w:r>
    </w:p>
    <w:p w14:paraId="5CB81E9C" w14:textId="77777777" w:rsidR="00013DE4" w:rsidRPr="00E757FC" w:rsidRDefault="00013DE4" w:rsidP="00013DE4">
      <w:pPr>
        <w:tabs>
          <w:tab w:val="left" w:pos="-360"/>
        </w:tabs>
        <w:jc w:val="both"/>
        <w:rPr>
          <w:rFonts w:asciiTheme="minorHAnsi" w:hAnsiTheme="minorHAnsi" w:cstheme="minorHAnsi"/>
          <w:i/>
          <w:color w:val="000000"/>
          <w:sz w:val="22"/>
          <w:szCs w:val="22"/>
        </w:rPr>
      </w:pPr>
      <w:r w:rsidRPr="00E757FC">
        <w:rPr>
          <w:rFonts w:asciiTheme="minorHAnsi" w:hAnsiTheme="minorHAnsi" w:cstheme="minorHAnsi"/>
          <w:i/>
          <w:color w:val="000000"/>
          <w:sz w:val="22"/>
          <w:szCs w:val="22"/>
        </w:rPr>
        <w:t>Adresa şi datele de identificare</w:t>
      </w:r>
    </w:p>
    <w:p w14:paraId="1E7B1DAA" w14:textId="77777777" w:rsidR="00013DE4" w:rsidRPr="00E757FC" w:rsidRDefault="00013DE4" w:rsidP="00013DE4">
      <w:pPr>
        <w:tabs>
          <w:tab w:val="left" w:pos="-360"/>
        </w:tabs>
        <w:autoSpaceDE w:val="0"/>
        <w:autoSpaceDN w:val="0"/>
        <w:adjustRightInd w:val="0"/>
        <w:rPr>
          <w:rFonts w:asciiTheme="minorHAnsi" w:hAnsiTheme="minorHAnsi" w:cstheme="minorHAnsi"/>
          <w:i/>
          <w:sz w:val="22"/>
          <w:szCs w:val="22"/>
        </w:rPr>
      </w:pPr>
      <w:r w:rsidRPr="00E757FC">
        <w:rPr>
          <w:rFonts w:asciiTheme="minorHAnsi" w:hAnsiTheme="minorHAnsi" w:cstheme="minorHAnsi"/>
          <w:i/>
          <w:sz w:val="22"/>
          <w:szCs w:val="22"/>
        </w:rPr>
        <w:t>.............................................</w:t>
      </w:r>
    </w:p>
    <w:p w14:paraId="742DD82C" w14:textId="77777777" w:rsidR="00013DE4" w:rsidRPr="00E757FC" w:rsidRDefault="00013DE4" w:rsidP="00013DE4">
      <w:pPr>
        <w:tabs>
          <w:tab w:val="left" w:pos="-360"/>
        </w:tabs>
        <w:autoSpaceDE w:val="0"/>
        <w:autoSpaceDN w:val="0"/>
        <w:adjustRightInd w:val="0"/>
        <w:rPr>
          <w:rFonts w:asciiTheme="minorHAnsi" w:hAnsiTheme="minorHAnsi" w:cstheme="minorHAnsi"/>
          <w:b/>
          <w:sz w:val="22"/>
          <w:szCs w:val="22"/>
        </w:rPr>
      </w:pPr>
    </w:p>
    <w:p w14:paraId="1DCB12E3" w14:textId="77777777" w:rsidR="00013DE4" w:rsidRPr="00E757FC" w:rsidRDefault="00013DE4" w:rsidP="00013DE4">
      <w:pPr>
        <w:tabs>
          <w:tab w:val="left" w:pos="-360"/>
        </w:tabs>
        <w:autoSpaceDE w:val="0"/>
        <w:autoSpaceDN w:val="0"/>
        <w:adjustRightInd w:val="0"/>
        <w:rPr>
          <w:rFonts w:asciiTheme="minorHAnsi" w:hAnsiTheme="minorHAnsi" w:cstheme="minorHAnsi"/>
          <w:b/>
          <w:sz w:val="22"/>
          <w:szCs w:val="22"/>
        </w:rPr>
      </w:pPr>
    </w:p>
    <w:p w14:paraId="12A04E88" w14:textId="77777777" w:rsidR="00013DE4" w:rsidRPr="00E757FC" w:rsidRDefault="00013DE4" w:rsidP="00013DE4">
      <w:pPr>
        <w:tabs>
          <w:tab w:val="left" w:pos="-360"/>
        </w:tabs>
        <w:autoSpaceDE w:val="0"/>
        <w:autoSpaceDN w:val="0"/>
        <w:adjustRightInd w:val="0"/>
        <w:rPr>
          <w:rFonts w:asciiTheme="minorHAnsi" w:hAnsiTheme="minorHAnsi" w:cstheme="minorHAnsi"/>
          <w:b/>
          <w:sz w:val="22"/>
          <w:szCs w:val="22"/>
        </w:rPr>
      </w:pPr>
    </w:p>
    <w:p w14:paraId="2AF1767F" w14:textId="77777777" w:rsidR="00013DE4" w:rsidRPr="00E757FC" w:rsidRDefault="00013DE4" w:rsidP="00013DE4">
      <w:pPr>
        <w:pStyle w:val="H6"/>
        <w:spacing w:before="0" w:after="0"/>
        <w:jc w:val="center"/>
        <w:rPr>
          <w:rFonts w:asciiTheme="minorHAnsi" w:hAnsiTheme="minorHAnsi" w:cstheme="minorHAnsi"/>
          <w:sz w:val="22"/>
          <w:szCs w:val="22"/>
        </w:rPr>
      </w:pPr>
      <w:r w:rsidRPr="00E757FC">
        <w:rPr>
          <w:rFonts w:asciiTheme="minorHAnsi" w:hAnsiTheme="minorHAnsi" w:cstheme="minorHAnsi"/>
          <w:sz w:val="22"/>
          <w:szCs w:val="22"/>
        </w:rPr>
        <w:t xml:space="preserve">DECLARAȚIE </w:t>
      </w:r>
    </w:p>
    <w:p w14:paraId="0C5BBDBB" w14:textId="77777777" w:rsidR="00013DE4" w:rsidRPr="00E757FC" w:rsidRDefault="00013DE4" w:rsidP="00013DE4">
      <w:pPr>
        <w:widowControl w:val="0"/>
        <w:tabs>
          <w:tab w:val="left" w:pos="-360"/>
        </w:tabs>
        <w:jc w:val="center"/>
        <w:rPr>
          <w:rFonts w:asciiTheme="minorHAnsi" w:hAnsiTheme="minorHAnsi" w:cstheme="minorHAnsi"/>
          <w:b/>
          <w:snapToGrid w:val="0"/>
          <w:sz w:val="22"/>
          <w:szCs w:val="22"/>
        </w:rPr>
      </w:pPr>
      <w:r w:rsidRPr="00E757FC">
        <w:rPr>
          <w:rFonts w:asciiTheme="minorHAnsi" w:hAnsiTheme="minorHAnsi" w:cstheme="minorHAnsi"/>
          <w:b/>
          <w:sz w:val="22"/>
          <w:szCs w:val="22"/>
        </w:rPr>
        <w:t xml:space="preserve">privind respectarea </w:t>
      </w:r>
      <w:r w:rsidRPr="00E757FC">
        <w:rPr>
          <w:rFonts w:asciiTheme="minorHAnsi" w:hAnsiTheme="minorHAnsi" w:cstheme="minorHAnsi"/>
          <w:b/>
          <w:snapToGrid w:val="0"/>
          <w:sz w:val="22"/>
          <w:szCs w:val="22"/>
        </w:rPr>
        <w:t>reglementărilor obligatorii în domeniile</w:t>
      </w:r>
    </w:p>
    <w:p w14:paraId="368A6F5F" w14:textId="77777777" w:rsidR="00013DE4" w:rsidRPr="00E757FC" w:rsidRDefault="00013DE4" w:rsidP="00013DE4">
      <w:pPr>
        <w:pStyle w:val="H6"/>
        <w:spacing w:before="0" w:after="0"/>
        <w:jc w:val="center"/>
        <w:rPr>
          <w:rFonts w:asciiTheme="minorHAnsi" w:hAnsiTheme="minorHAnsi" w:cstheme="minorHAnsi"/>
          <w:snapToGrid w:val="0"/>
          <w:sz w:val="22"/>
          <w:szCs w:val="22"/>
        </w:rPr>
      </w:pPr>
      <w:r w:rsidRPr="00E757FC">
        <w:rPr>
          <w:rFonts w:asciiTheme="minorHAnsi" w:hAnsiTheme="minorHAnsi" w:cstheme="minorHAnsi"/>
          <w:snapToGrid w:val="0"/>
          <w:sz w:val="22"/>
          <w:szCs w:val="22"/>
        </w:rPr>
        <w:t>mediului, social și al relațiilor de muncă şi protecţia muncii</w:t>
      </w:r>
    </w:p>
    <w:p w14:paraId="77DF7171" w14:textId="77777777" w:rsidR="00013DE4" w:rsidRPr="00E757FC" w:rsidRDefault="00013DE4" w:rsidP="00013DE4">
      <w:pPr>
        <w:rPr>
          <w:rFonts w:asciiTheme="minorHAnsi" w:hAnsiTheme="minorHAnsi" w:cstheme="minorHAnsi"/>
          <w:sz w:val="22"/>
          <w:szCs w:val="22"/>
          <w:lang w:eastAsia="ro-RO"/>
        </w:rPr>
      </w:pPr>
    </w:p>
    <w:p w14:paraId="520FE566" w14:textId="77777777" w:rsidR="00013DE4" w:rsidRPr="00E757FC" w:rsidRDefault="00013DE4" w:rsidP="00013DE4">
      <w:pPr>
        <w:jc w:val="center"/>
        <w:rPr>
          <w:rFonts w:asciiTheme="minorHAnsi" w:hAnsiTheme="minorHAnsi" w:cstheme="minorHAnsi"/>
          <w:sz w:val="22"/>
          <w:szCs w:val="22"/>
        </w:rPr>
      </w:pPr>
    </w:p>
    <w:p w14:paraId="46E062E1" w14:textId="77777777" w:rsidR="00013DE4" w:rsidRPr="00E757FC" w:rsidRDefault="00013DE4" w:rsidP="00013DE4">
      <w:pPr>
        <w:tabs>
          <w:tab w:val="left" w:pos="342"/>
          <w:tab w:val="right" w:pos="9406"/>
        </w:tabs>
        <w:ind w:firstLine="18"/>
        <w:jc w:val="both"/>
        <w:rPr>
          <w:rFonts w:asciiTheme="minorHAnsi" w:hAnsiTheme="minorHAnsi" w:cstheme="minorHAnsi"/>
          <w:sz w:val="22"/>
          <w:szCs w:val="22"/>
        </w:rPr>
      </w:pPr>
      <w:r w:rsidRPr="00E757FC">
        <w:rPr>
          <w:rFonts w:asciiTheme="minorHAnsi" w:hAnsiTheme="minorHAnsi" w:cstheme="minorHAnsi"/>
          <w:sz w:val="22"/>
          <w:szCs w:val="22"/>
        </w:rPr>
        <w:t xml:space="preserve">Subsemnatul, ………….................................................... reprezentant legal/imputernicit al ........................................... </w:t>
      </w:r>
      <w:r w:rsidRPr="00E757FC">
        <w:rPr>
          <w:rFonts w:asciiTheme="minorHAnsi" w:hAnsiTheme="minorHAnsi" w:cstheme="minorHAnsi"/>
          <w:i/>
          <w:sz w:val="22"/>
          <w:szCs w:val="22"/>
        </w:rPr>
        <w:t xml:space="preserve">(denumirea  operatorului economic),  </w:t>
      </w:r>
      <w:r w:rsidRPr="00E757FC">
        <w:rPr>
          <w:rFonts w:asciiTheme="minorHAnsi" w:hAnsiTheme="minorHAnsi" w:cstheme="minorHAnsi"/>
          <w:sz w:val="22"/>
          <w:szCs w:val="22"/>
        </w:rPr>
        <w:t>în calitate de ofertant</w:t>
      </w:r>
      <w:r>
        <w:rPr>
          <w:rFonts w:asciiTheme="minorHAnsi" w:hAnsiTheme="minorHAnsi" w:cstheme="minorHAnsi"/>
          <w:sz w:val="22"/>
          <w:szCs w:val="22"/>
        </w:rPr>
        <w:t xml:space="preserve"> </w:t>
      </w:r>
      <w:r w:rsidRPr="00E757FC">
        <w:rPr>
          <w:rFonts w:asciiTheme="minorHAnsi" w:hAnsiTheme="minorHAnsi" w:cstheme="minorHAnsi"/>
          <w:sz w:val="22"/>
          <w:szCs w:val="22"/>
        </w:rPr>
        <w:t>la achiziția directă  pentru atribuirea contractului de achiziție publică având ca obiect:</w:t>
      </w:r>
    </w:p>
    <w:p w14:paraId="293E3000" w14:textId="77777777" w:rsidR="00013DE4" w:rsidRPr="00E757FC" w:rsidRDefault="00013DE4" w:rsidP="00013DE4">
      <w:pPr>
        <w:tabs>
          <w:tab w:val="left" w:pos="342"/>
          <w:tab w:val="right" w:pos="9406"/>
        </w:tabs>
        <w:ind w:firstLine="18"/>
        <w:jc w:val="both"/>
        <w:rPr>
          <w:rFonts w:asciiTheme="minorHAnsi" w:hAnsiTheme="minorHAnsi" w:cstheme="minorHAnsi"/>
          <w:sz w:val="22"/>
          <w:szCs w:val="22"/>
        </w:rPr>
      </w:pPr>
    </w:p>
    <w:p w14:paraId="51C436CE" w14:textId="016A33E1" w:rsidR="00013DE4" w:rsidRPr="00253783" w:rsidRDefault="00013DE4" w:rsidP="00013DE4">
      <w:pPr>
        <w:shd w:val="clear" w:color="auto" w:fill="FFFFFF"/>
        <w:jc w:val="center"/>
        <w:rPr>
          <w:rFonts w:asciiTheme="minorHAnsi" w:eastAsia="Calibri" w:hAnsiTheme="minorHAnsi" w:cstheme="minorHAnsi"/>
          <w:b/>
          <w:snapToGrid w:val="0"/>
          <w:sz w:val="22"/>
          <w:szCs w:val="22"/>
        </w:rPr>
      </w:pPr>
      <w:r w:rsidRPr="00253783">
        <w:rPr>
          <w:rFonts w:asciiTheme="minorHAnsi" w:eastAsia="Calibri" w:hAnsiTheme="minorHAnsi" w:cstheme="minorHAnsi"/>
          <w:b/>
          <w:snapToGrid w:val="0"/>
          <w:sz w:val="22"/>
          <w:szCs w:val="22"/>
        </w:rPr>
        <w:t xml:space="preserve">„Servicii de curățenie </w:t>
      </w:r>
      <w:r w:rsidR="00865183" w:rsidRPr="00253783">
        <w:rPr>
          <w:rFonts w:asciiTheme="minorHAnsi" w:eastAsia="Calibri" w:hAnsiTheme="minorHAnsi" w:cstheme="minorHAnsi"/>
          <w:b/>
          <w:snapToGrid w:val="0"/>
          <w:sz w:val="22"/>
          <w:szCs w:val="22"/>
        </w:rPr>
        <w:t>s</w:t>
      </w:r>
      <w:r w:rsidRPr="00253783">
        <w:rPr>
          <w:rFonts w:asciiTheme="minorHAnsi" w:eastAsia="Calibri" w:hAnsiTheme="minorHAnsi" w:cstheme="minorHAnsi"/>
          <w:b/>
          <w:snapToGrid w:val="0"/>
          <w:sz w:val="22"/>
          <w:szCs w:val="22"/>
        </w:rPr>
        <w:t>pațiu Rubik Hub, Aleea Tineretului, nr. 26, Piatra Neamț ”</w:t>
      </w:r>
    </w:p>
    <w:p w14:paraId="6F776FA0" w14:textId="77777777" w:rsidR="00013DE4" w:rsidRPr="00E757FC" w:rsidRDefault="00013DE4" w:rsidP="00013DE4">
      <w:pPr>
        <w:shd w:val="clear" w:color="auto" w:fill="FFFFFF"/>
        <w:jc w:val="both"/>
        <w:rPr>
          <w:rFonts w:asciiTheme="minorHAnsi" w:hAnsiTheme="minorHAnsi" w:cstheme="minorHAnsi"/>
          <w:sz w:val="22"/>
          <w:szCs w:val="22"/>
        </w:rPr>
      </w:pPr>
    </w:p>
    <w:p w14:paraId="54023174" w14:textId="77777777" w:rsidR="00013DE4" w:rsidRPr="00E757FC" w:rsidRDefault="00013DE4" w:rsidP="00013DE4">
      <w:pPr>
        <w:shd w:val="clear" w:color="auto" w:fill="FFFFFF"/>
        <w:jc w:val="both"/>
        <w:rPr>
          <w:rFonts w:asciiTheme="minorHAnsi" w:hAnsiTheme="minorHAnsi" w:cstheme="minorHAnsi"/>
          <w:sz w:val="22"/>
          <w:szCs w:val="22"/>
        </w:rPr>
      </w:pPr>
    </w:p>
    <w:p w14:paraId="7330115E" w14:textId="77777777" w:rsidR="00013DE4" w:rsidRPr="00E757FC" w:rsidRDefault="00013DE4" w:rsidP="00013DE4">
      <w:pPr>
        <w:widowControl w:val="0"/>
        <w:tabs>
          <w:tab w:val="left" w:pos="-360"/>
        </w:tabs>
        <w:jc w:val="both"/>
        <w:rPr>
          <w:rFonts w:asciiTheme="minorHAnsi" w:hAnsiTheme="minorHAnsi" w:cstheme="minorHAnsi"/>
          <w:sz w:val="22"/>
          <w:szCs w:val="22"/>
        </w:rPr>
      </w:pPr>
      <w:r w:rsidRPr="00E757FC">
        <w:rPr>
          <w:rFonts w:asciiTheme="minorHAnsi" w:hAnsiTheme="minorHAnsi" w:cstheme="minorHAnsi"/>
          <w:sz w:val="22"/>
          <w:szCs w:val="22"/>
        </w:rPr>
        <w:t>declar pe propria răspundere că l</w:t>
      </w:r>
      <w:r w:rsidRPr="00253783">
        <w:rPr>
          <w:rFonts w:asciiTheme="minorHAnsi" w:hAnsiTheme="minorHAnsi" w:cstheme="minorHAnsi"/>
          <w:sz w:val="22"/>
          <w:szCs w:val="22"/>
        </w:rPr>
        <w:t>a elaborarea ofertei</w:t>
      </w:r>
      <w:r w:rsidRPr="00E757FC">
        <w:rPr>
          <w:rFonts w:asciiTheme="minorHAnsi" w:hAnsiTheme="minorHAnsi" w:cstheme="minorHAnsi"/>
          <w:sz w:val="22"/>
          <w:szCs w:val="22"/>
        </w:rPr>
        <w:t xml:space="preserve"> am ținut cont de obligațiile </w:t>
      </w:r>
      <w:r w:rsidRPr="00E757FC">
        <w:rPr>
          <w:rFonts w:asciiTheme="minorHAnsi" w:hAnsiTheme="minorHAnsi" w:cstheme="minorHAnsi"/>
          <w:snapToGrid w:val="0"/>
          <w:sz w:val="22"/>
          <w:szCs w:val="22"/>
        </w:rPr>
        <w:t>relevante din domeniile mediului, social și al relațiilor de muncă</w:t>
      </w:r>
      <w:r w:rsidRPr="00E757FC">
        <w:rPr>
          <w:rFonts w:asciiTheme="minorHAnsi" w:hAnsiTheme="minorHAnsi" w:cstheme="minorHAnsi"/>
          <w:sz w:val="22"/>
          <w:szCs w:val="22"/>
        </w:rPr>
        <w:t xml:space="preserve"> şi de protecţie a muncii, </w:t>
      </w:r>
      <w:r w:rsidRPr="00E757FC">
        <w:rPr>
          <w:rFonts w:asciiTheme="minorHAnsi" w:hAnsiTheme="minorHAnsi" w:cstheme="minorHAnsi"/>
          <w:snapToGrid w:val="0"/>
          <w:sz w:val="22"/>
          <w:szCs w:val="22"/>
        </w:rPr>
        <w:t>stabilite prin legislația adoptată la nivelul Uniunii Europene, legislația națională, prin acorduri colective sau prin tratatele, convențiile și acordurile internaționale în aceste domenii</w:t>
      </w:r>
      <w:r w:rsidRPr="00E757FC">
        <w:rPr>
          <w:rFonts w:asciiTheme="minorHAnsi" w:hAnsiTheme="minorHAnsi" w:cstheme="minorHAnsi"/>
          <w:sz w:val="22"/>
          <w:szCs w:val="22"/>
        </w:rPr>
        <w:t xml:space="preserve"> </w:t>
      </w:r>
      <w:r w:rsidRPr="00E757FC">
        <w:rPr>
          <w:rFonts w:asciiTheme="minorHAnsi" w:hAnsiTheme="minorHAnsi" w:cstheme="minorHAnsi"/>
          <w:snapToGrid w:val="0"/>
          <w:sz w:val="22"/>
          <w:szCs w:val="22"/>
        </w:rPr>
        <w:t>și am inclus în ofertă costul pentru îndeplinirea acestor obligații</w:t>
      </w:r>
      <w:r w:rsidRPr="00E757FC">
        <w:rPr>
          <w:rFonts w:asciiTheme="minorHAnsi" w:hAnsiTheme="minorHAnsi" w:cstheme="minorHAnsi"/>
          <w:sz w:val="22"/>
          <w:szCs w:val="22"/>
        </w:rPr>
        <w:t>.</w:t>
      </w:r>
    </w:p>
    <w:p w14:paraId="16174860" w14:textId="77777777" w:rsidR="00013DE4" w:rsidRPr="00E757FC" w:rsidRDefault="00013DE4" w:rsidP="00013DE4">
      <w:pPr>
        <w:shd w:val="clear" w:color="auto" w:fill="FFFFFF"/>
        <w:jc w:val="both"/>
        <w:rPr>
          <w:rFonts w:asciiTheme="minorHAnsi" w:hAnsiTheme="minorHAnsi" w:cstheme="minorHAnsi"/>
          <w:sz w:val="22"/>
          <w:szCs w:val="22"/>
        </w:rPr>
      </w:pPr>
    </w:p>
    <w:p w14:paraId="16403CDB" w14:textId="77777777" w:rsidR="00013DE4" w:rsidRPr="00E757FC" w:rsidRDefault="00013DE4" w:rsidP="00013DE4">
      <w:pPr>
        <w:shd w:val="clear" w:color="auto" w:fill="FFFFFF"/>
        <w:jc w:val="both"/>
        <w:rPr>
          <w:rFonts w:asciiTheme="minorHAnsi" w:hAnsiTheme="minorHAnsi" w:cstheme="minorHAnsi"/>
          <w:sz w:val="22"/>
          <w:szCs w:val="22"/>
        </w:rPr>
      </w:pPr>
      <w:r w:rsidRPr="00E757FC">
        <w:rPr>
          <w:rFonts w:asciiTheme="minorHAnsi" w:hAnsiTheme="minorHAnsi" w:cstheme="minorHAnsi"/>
          <w:sz w:val="22"/>
          <w:szCs w:val="22"/>
        </w:rPr>
        <w:t xml:space="preserve">De asemenea, declar, sub sancţiunile aplicate faptei de fals în acte publice, că pe toata durata de prestare a serviciilor, voi respecta: </w:t>
      </w:r>
    </w:p>
    <w:p w14:paraId="396B56F4" w14:textId="77777777" w:rsidR="00013DE4" w:rsidRPr="00E757FC" w:rsidRDefault="00013DE4" w:rsidP="00013DE4">
      <w:pPr>
        <w:numPr>
          <w:ilvl w:val="0"/>
          <w:numId w:val="5"/>
        </w:numPr>
        <w:tabs>
          <w:tab w:val="left" w:pos="-360"/>
        </w:tabs>
        <w:jc w:val="both"/>
        <w:rPr>
          <w:rFonts w:asciiTheme="minorHAnsi" w:hAnsiTheme="minorHAnsi" w:cstheme="minorHAnsi"/>
          <w:sz w:val="22"/>
          <w:szCs w:val="22"/>
        </w:rPr>
      </w:pPr>
      <w:r w:rsidRPr="00E757FC">
        <w:rPr>
          <w:rFonts w:asciiTheme="minorHAnsi" w:hAnsiTheme="minorHAnsi" w:cstheme="minorHAnsi"/>
          <w:sz w:val="22"/>
          <w:szCs w:val="22"/>
        </w:rPr>
        <w:t>obligațiile în domeniul legislației mediului, astfel cum sunt menționate în legislația națională, în documentele achiziţiei şi la articolul 18 alineatul (2) din Directiva 2014/24/UE.</w:t>
      </w:r>
    </w:p>
    <w:p w14:paraId="65F3ADB9" w14:textId="77777777" w:rsidR="00013DE4" w:rsidRPr="00E757FC" w:rsidRDefault="00013DE4" w:rsidP="00013DE4">
      <w:pPr>
        <w:numPr>
          <w:ilvl w:val="0"/>
          <w:numId w:val="5"/>
        </w:numPr>
        <w:tabs>
          <w:tab w:val="left" w:pos="-360"/>
        </w:tabs>
        <w:rPr>
          <w:rFonts w:asciiTheme="minorHAnsi" w:hAnsiTheme="minorHAnsi" w:cstheme="minorHAnsi"/>
          <w:sz w:val="22"/>
          <w:szCs w:val="22"/>
        </w:rPr>
      </w:pPr>
      <w:r w:rsidRPr="00E757FC">
        <w:rPr>
          <w:rFonts w:asciiTheme="minorHAnsi" w:hAnsiTheme="minorHAnsi" w:cstheme="minorHAnsi"/>
          <w:sz w:val="22"/>
          <w:szCs w:val="22"/>
        </w:rPr>
        <w:t>obligațiile în domeniul legislației sociale, astfel cum sunt menționate în legislația națională, în documentele achiziţiei şi la articolul 18 alineatul (2) din Directiva 2014/24/UE.</w:t>
      </w:r>
    </w:p>
    <w:p w14:paraId="505C7F4D" w14:textId="77777777" w:rsidR="00013DE4" w:rsidRPr="00E757FC" w:rsidRDefault="00013DE4" w:rsidP="00013DE4">
      <w:pPr>
        <w:numPr>
          <w:ilvl w:val="0"/>
          <w:numId w:val="5"/>
        </w:numPr>
        <w:tabs>
          <w:tab w:val="left" w:pos="-360"/>
        </w:tabs>
        <w:rPr>
          <w:rFonts w:asciiTheme="minorHAnsi" w:hAnsiTheme="minorHAnsi" w:cstheme="minorHAnsi"/>
          <w:sz w:val="22"/>
          <w:szCs w:val="22"/>
        </w:rPr>
      </w:pPr>
      <w:r w:rsidRPr="00E757FC">
        <w:rPr>
          <w:rFonts w:asciiTheme="minorHAnsi" w:hAnsiTheme="minorHAnsi" w:cstheme="minorHAnsi"/>
          <w:sz w:val="22"/>
          <w:szCs w:val="22"/>
        </w:rPr>
        <w:t>obligațiile în domeniul legislației muncii, astfel cum sunt menționate în legislația națională, în documentele achiziţiei şi la articolul 18 alineatul (2) din Directiva 2014/24/UE.</w:t>
      </w:r>
    </w:p>
    <w:p w14:paraId="078C98CC" w14:textId="77777777" w:rsidR="00013DE4" w:rsidRPr="00E757FC" w:rsidRDefault="00013DE4" w:rsidP="00013DE4">
      <w:pPr>
        <w:jc w:val="both"/>
        <w:rPr>
          <w:rFonts w:asciiTheme="minorHAnsi" w:hAnsiTheme="minorHAnsi" w:cstheme="minorHAnsi"/>
          <w:sz w:val="22"/>
          <w:szCs w:val="22"/>
        </w:rPr>
      </w:pPr>
    </w:p>
    <w:p w14:paraId="37CE8C32" w14:textId="77777777" w:rsidR="00013DE4" w:rsidRPr="00E757FC" w:rsidRDefault="00013DE4" w:rsidP="00013DE4">
      <w:pPr>
        <w:jc w:val="both"/>
        <w:rPr>
          <w:rFonts w:asciiTheme="minorHAnsi" w:hAnsiTheme="minorHAnsi" w:cstheme="minorHAnsi"/>
          <w:sz w:val="22"/>
          <w:szCs w:val="22"/>
        </w:rPr>
      </w:pPr>
      <w:r w:rsidRPr="00E757FC">
        <w:rPr>
          <w:rFonts w:asciiTheme="minorHAnsi" w:hAnsiTheme="minorHAnsi" w:cstheme="minorHAnsi"/>
          <w:sz w:val="22"/>
          <w:szCs w:val="22"/>
        </w:rPr>
        <w:t>Prezenta declarație este valabilă pentru întreaga durată a contractului de achiziție publică.</w:t>
      </w:r>
    </w:p>
    <w:p w14:paraId="09E53BF3" w14:textId="77777777" w:rsidR="00013DE4" w:rsidRPr="00E757FC" w:rsidRDefault="00013DE4" w:rsidP="00013DE4">
      <w:pPr>
        <w:tabs>
          <w:tab w:val="left" w:pos="-360"/>
        </w:tabs>
        <w:rPr>
          <w:rFonts w:asciiTheme="minorHAnsi" w:hAnsiTheme="minorHAnsi" w:cstheme="minorHAnsi"/>
          <w:sz w:val="22"/>
          <w:szCs w:val="22"/>
        </w:rPr>
      </w:pPr>
    </w:p>
    <w:p w14:paraId="3A398E54" w14:textId="77777777" w:rsidR="00013DE4" w:rsidRPr="00E757FC" w:rsidRDefault="00013DE4" w:rsidP="00013DE4">
      <w:pPr>
        <w:jc w:val="both"/>
        <w:rPr>
          <w:rFonts w:asciiTheme="minorHAnsi" w:hAnsiTheme="minorHAnsi" w:cstheme="minorHAnsi"/>
          <w:i/>
          <w:sz w:val="22"/>
          <w:szCs w:val="22"/>
        </w:rPr>
      </w:pPr>
    </w:p>
    <w:p w14:paraId="4D15F712" w14:textId="77777777" w:rsidR="00013DE4" w:rsidRPr="00E757FC" w:rsidRDefault="00013DE4" w:rsidP="00013DE4">
      <w:pPr>
        <w:jc w:val="both"/>
        <w:rPr>
          <w:rFonts w:asciiTheme="minorHAnsi" w:hAnsiTheme="minorHAnsi" w:cstheme="minorHAnsi"/>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8"/>
        <w:gridCol w:w="3382"/>
      </w:tblGrid>
      <w:tr w:rsidR="00013DE4" w:rsidRPr="00E757FC" w14:paraId="24927CB8" w14:textId="77777777" w:rsidTr="0087789F">
        <w:tc>
          <w:tcPr>
            <w:tcW w:w="5968" w:type="dxa"/>
          </w:tcPr>
          <w:p w14:paraId="5EB43D1D" w14:textId="77777777" w:rsidR="00013DE4" w:rsidRPr="00E757FC" w:rsidRDefault="00013DE4" w:rsidP="0087789F">
            <w:pPr>
              <w:jc w:val="both"/>
              <w:rPr>
                <w:rFonts w:asciiTheme="minorHAnsi" w:hAnsiTheme="minorHAnsi" w:cstheme="minorHAnsi"/>
                <w:sz w:val="22"/>
                <w:szCs w:val="22"/>
              </w:rPr>
            </w:pPr>
            <w:r w:rsidRPr="00E757FC">
              <w:rPr>
                <w:rFonts w:asciiTheme="minorHAnsi" w:hAnsiTheme="minorHAnsi" w:cstheme="minorHAnsi"/>
                <w:sz w:val="22"/>
                <w:szCs w:val="22"/>
              </w:rPr>
              <w:t>Semnătura reprezentantului ofertantului</w:t>
            </w:r>
          </w:p>
        </w:tc>
        <w:tc>
          <w:tcPr>
            <w:tcW w:w="3382" w:type="dxa"/>
            <w:vAlign w:val="bottom"/>
          </w:tcPr>
          <w:p w14:paraId="439957A1" w14:textId="77777777" w:rsidR="00013DE4" w:rsidRPr="00E757FC" w:rsidRDefault="00013DE4" w:rsidP="0087789F">
            <w:pPr>
              <w:jc w:val="both"/>
              <w:rPr>
                <w:rFonts w:asciiTheme="minorHAnsi" w:hAnsiTheme="minorHAnsi" w:cstheme="minorHAnsi"/>
                <w:sz w:val="22"/>
                <w:szCs w:val="22"/>
              </w:rPr>
            </w:pPr>
          </w:p>
          <w:p w14:paraId="6CC38A03" w14:textId="77777777" w:rsidR="00013DE4" w:rsidRPr="00E757FC" w:rsidRDefault="00013DE4" w:rsidP="0087789F">
            <w:pPr>
              <w:jc w:val="both"/>
              <w:rPr>
                <w:rFonts w:asciiTheme="minorHAnsi" w:hAnsiTheme="minorHAnsi" w:cstheme="minorHAnsi"/>
                <w:sz w:val="22"/>
                <w:szCs w:val="22"/>
              </w:rPr>
            </w:pPr>
            <w:r w:rsidRPr="00E757FC">
              <w:rPr>
                <w:rFonts w:asciiTheme="minorHAnsi" w:hAnsiTheme="minorHAnsi" w:cstheme="minorHAnsi"/>
                <w:sz w:val="22"/>
                <w:szCs w:val="22"/>
              </w:rPr>
              <w:t>.........................................................</w:t>
            </w:r>
          </w:p>
        </w:tc>
      </w:tr>
      <w:tr w:rsidR="00013DE4" w:rsidRPr="00E757FC" w14:paraId="5229BD1A" w14:textId="77777777" w:rsidTr="0087789F">
        <w:tc>
          <w:tcPr>
            <w:tcW w:w="5968" w:type="dxa"/>
          </w:tcPr>
          <w:p w14:paraId="22C75A6A" w14:textId="77777777" w:rsidR="00013DE4" w:rsidRPr="00E757FC" w:rsidRDefault="00013DE4" w:rsidP="0087789F">
            <w:pPr>
              <w:jc w:val="both"/>
              <w:rPr>
                <w:rFonts w:asciiTheme="minorHAnsi" w:hAnsiTheme="minorHAnsi" w:cstheme="minorHAnsi"/>
                <w:sz w:val="22"/>
                <w:szCs w:val="22"/>
              </w:rPr>
            </w:pPr>
            <w:r w:rsidRPr="00E757FC">
              <w:rPr>
                <w:rFonts w:asciiTheme="minorHAnsi" w:hAnsiTheme="minorHAnsi" w:cstheme="minorHAnsi"/>
                <w:sz w:val="22"/>
                <w:szCs w:val="22"/>
              </w:rPr>
              <w:t>Numele  şi prenumele semnatarului</w:t>
            </w:r>
          </w:p>
        </w:tc>
        <w:tc>
          <w:tcPr>
            <w:tcW w:w="3382" w:type="dxa"/>
            <w:vAlign w:val="bottom"/>
          </w:tcPr>
          <w:p w14:paraId="54E4577E" w14:textId="77777777" w:rsidR="00013DE4" w:rsidRPr="00E757FC" w:rsidRDefault="00013DE4" w:rsidP="0087789F">
            <w:pPr>
              <w:jc w:val="both"/>
              <w:rPr>
                <w:rFonts w:asciiTheme="minorHAnsi" w:hAnsiTheme="minorHAnsi" w:cstheme="minorHAnsi"/>
                <w:sz w:val="22"/>
                <w:szCs w:val="22"/>
              </w:rPr>
            </w:pPr>
          </w:p>
          <w:p w14:paraId="56FD6572" w14:textId="77777777" w:rsidR="00013DE4" w:rsidRPr="00E757FC" w:rsidRDefault="00013DE4" w:rsidP="0087789F">
            <w:pPr>
              <w:jc w:val="both"/>
              <w:rPr>
                <w:rFonts w:asciiTheme="minorHAnsi" w:hAnsiTheme="minorHAnsi" w:cstheme="minorHAnsi"/>
                <w:sz w:val="22"/>
                <w:szCs w:val="22"/>
              </w:rPr>
            </w:pPr>
            <w:r w:rsidRPr="00E757FC">
              <w:rPr>
                <w:rFonts w:asciiTheme="minorHAnsi" w:hAnsiTheme="minorHAnsi" w:cstheme="minorHAnsi"/>
                <w:sz w:val="22"/>
                <w:szCs w:val="22"/>
              </w:rPr>
              <w:t>.........................................................</w:t>
            </w:r>
          </w:p>
        </w:tc>
      </w:tr>
      <w:tr w:rsidR="00013DE4" w:rsidRPr="00E757FC" w14:paraId="2C4E2FD4" w14:textId="77777777" w:rsidTr="0087789F">
        <w:tc>
          <w:tcPr>
            <w:tcW w:w="5968" w:type="dxa"/>
          </w:tcPr>
          <w:p w14:paraId="26485D7F" w14:textId="77777777" w:rsidR="00013DE4" w:rsidRPr="00E757FC" w:rsidRDefault="00013DE4" w:rsidP="0087789F">
            <w:pPr>
              <w:jc w:val="both"/>
              <w:rPr>
                <w:rFonts w:asciiTheme="minorHAnsi" w:hAnsiTheme="minorHAnsi" w:cstheme="minorHAnsi"/>
                <w:sz w:val="22"/>
                <w:szCs w:val="22"/>
              </w:rPr>
            </w:pPr>
            <w:r w:rsidRPr="00E757FC">
              <w:rPr>
                <w:rFonts w:asciiTheme="minorHAnsi" w:hAnsiTheme="minorHAnsi" w:cstheme="minorHAnsi"/>
                <w:sz w:val="22"/>
                <w:szCs w:val="22"/>
              </w:rPr>
              <w:t>Capacitate de semnătură</w:t>
            </w:r>
          </w:p>
        </w:tc>
        <w:tc>
          <w:tcPr>
            <w:tcW w:w="3382" w:type="dxa"/>
            <w:vAlign w:val="bottom"/>
          </w:tcPr>
          <w:p w14:paraId="41379CD1" w14:textId="77777777" w:rsidR="00013DE4" w:rsidRPr="00E757FC" w:rsidRDefault="00013DE4" w:rsidP="0087789F">
            <w:pPr>
              <w:jc w:val="both"/>
              <w:rPr>
                <w:rFonts w:asciiTheme="minorHAnsi" w:hAnsiTheme="minorHAnsi" w:cstheme="minorHAnsi"/>
                <w:sz w:val="22"/>
                <w:szCs w:val="22"/>
              </w:rPr>
            </w:pPr>
          </w:p>
          <w:p w14:paraId="0D87C2F0" w14:textId="77777777" w:rsidR="00013DE4" w:rsidRPr="00E757FC" w:rsidRDefault="00013DE4" w:rsidP="0087789F">
            <w:pPr>
              <w:jc w:val="both"/>
              <w:rPr>
                <w:rFonts w:asciiTheme="minorHAnsi" w:hAnsiTheme="minorHAnsi" w:cstheme="minorHAnsi"/>
                <w:sz w:val="22"/>
                <w:szCs w:val="22"/>
              </w:rPr>
            </w:pPr>
            <w:r w:rsidRPr="00E757FC">
              <w:rPr>
                <w:rFonts w:asciiTheme="minorHAnsi" w:hAnsiTheme="minorHAnsi" w:cstheme="minorHAnsi"/>
                <w:sz w:val="22"/>
                <w:szCs w:val="22"/>
              </w:rPr>
              <w:t>.........................................................</w:t>
            </w:r>
          </w:p>
        </w:tc>
      </w:tr>
      <w:tr w:rsidR="00013DE4" w:rsidRPr="00E757FC" w14:paraId="72BDFD77" w14:textId="77777777" w:rsidTr="0087789F">
        <w:tc>
          <w:tcPr>
            <w:tcW w:w="5968" w:type="dxa"/>
          </w:tcPr>
          <w:p w14:paraId="4E8DAC29" w14:textId="77777777" w:rsidR="00013DE4" w:rsidRPr="00E757FC" w:rsidRDefault="00013DE4" w:rsidP="0087789F">
            <w:pPr>
              <w:jc w:val="both"/>
              <w:rPr>
                <w:rFonts w:asciiTheme="minorHAnsi" w:hAnsiTheme="minorHAnsi" w:cstheme="minorHAnsi"/>
                <w:sz w:val="22"/>
                <w:szCs w:val="22"/>
              </w:rPr>
            </w:pPr>
            <w:r w:rsidRPr="00E757FC">
              <w:rPr>
                <w:rFonts w:asciiTheme="minorHAnsi" w:hAnsiTheme="minorHAnsi" w:cstheme="minorHAnsi"/>
                <w:sz w:val="22"/>
                <w:szCs w:val="22"/>
              </w:rPr>
              <w:t>Data</w:t>
            </w:r>
          </w:p>
        </w:tc>
        <w:tc>
          <w:tcPr>
            <w:tcW w:w="3382" w:type="dxa"/>
            <w:vAlign w:val="bottom"/>
          </w:tcPr>
          <w:p w14:paraId="2C127A10" w14:textId="77777777" w:rsidR="00013DE4" w:rsidRPr="00E757FC" w:rsidRDefault="00013DE4" w:rsidP="0087789F">
            <w:pPr>
              <w:jc w:val="both"/>
              <w:rPr>
                <w:rFonts w:asciiTheme="minorHAnsi" w:hAnsiTheme="minorHAnsi" w:cstheme="minorHAnsi"/>
                <w:sz w:val="22"/>
                <w:szCs w:val="22"/>
              </w:rPr>
            </w:pPr>
          </w:p>
          <w:p w14:paraId="5BE17122" w14:textId="77777777" w:rsidR="00013DE4" w:rsidRPr="00E757FC" w:rsidRDefault="00013DE4" w:rsidP="0087789F">
            <w:pPr>
              <w:jc w:val="both"/>
              <w:rPr>
                <w:rFonts w:asciiTheme="minorHAnsi" w:hAnsiTheme="minorHAnsi" w:cstheme="minorHAnsi"/>
                <w:sz w:val="22"/>
                <w:szCs w:val="22"/>
              </w:rPr>
            </w:pPr>
            <w:r w:rsidRPr="00E757FC">
              <w:rPr>
                <w:rFonts w:asciiTheme="minorHAnsi" w:hAnsiTheme="minorHAnsi" w:cstheme="minorHAnsi"/>
                <w:sz w:val="22"/>
                <w:szCs w:val="22"/>
              </w:rPr>
              <w:t>.........................................................</w:t>
            </w:r>
          </w:p>
        </w:tc>
      </w:tr>
    </w:tbl>
    <w:p w14:paraId="7DB1AF72" w14:textId="77777777" w:rsidR="00013DE4" w:rsidRPr="00E757FC" w:rsidRDefault="00013DE4" w:rsidP="00013DE4">
      <w:pPr>
        <w:jc w:val="both"/>
        <w:rPr>
          <w:rFonts w:asciiTheme="minorHAnsi" w:hAnsiTheme="minorHAnsi" w:cstheme="minorHAnsi"/>
          <w:i/>
          <w:sz w:val="22"/>
          <w:szCs w:val="22"/>
        </w:rPr>
      </w:pPr>
    </w:p>
    <w:p w14:paraId="24A493F0" w14:textId="77777777" w:rsidR="00013DE4" w:rsidRDefault="00013DE4" w:rsidP="00013DE4">
      <w:pPr>
        <w:jc w:val="both"/>
        <w:rPr>
          <w:rFonts w:asciiTheme="minorHAnsi" w:hAnsiTheme="minorHAnsi" w:cstheme="minorHAnsi"/>
          <w:i/>
          <w:sz w:val="22"/>
          <w:szCs w:val="22"/>
        </w:rPr>
      </w:pPr>
      <w:r w:rsidRPr="00E757FC">
        <w:rPr>
          <w:rFonts w:asciiTheme="minorHAnsi" w:hAnsiTheme="minorHAnsi" w:cstheme="minorHAnsi"/>
          <w:i/>
          <w:sz w:val="22"/>
          <w:szCs w:val="22"/>
        </w:rPr>
        <w:t xml:space="preserve">   </w:t>
      </w:r>
    </w:p>
    <w:p w14:paraId="58CC2AD7" w14:textId="77777777" w:rsidR="00013DE4" w:rsidRDefault="00013DE4" w:rsidP="00013DE4">
      <w:pPr>
        <w:jc w:val="both"/>
        <w:rPr>
          <w:rFonts w:asciiTheme="minorHAnsi" w:hAnsiTheme="minorHAnsi" w:cstheme="minorHAnsi"/>
          <w:i/>
          <w:sz w:val="22"/>
          <w:szCs w:val="22"/>
        </w:rPr>
      </w:pPr>
    </w:p>
    <w:p w14:paraId="6764CC78" w14:textId="77777777" w:rsidR="00013DE4" w:rsidRPr="00E757FC" w:rsidRDefault="00013DE4" w:rsidP="00013DE4">
      <w:pPr>
        <w:jc w:val="both"/>
        <w:rPr>
          <w:rFonts w:asciiTheme="minorHAnsi" w:hAnsiTheme="minorHAnsi" w:cstheme="minorHAnsi"/>
          <w:i/>
          <w:sz w:val="22"/>
          <w:szCs w:val="22"/>
        </w:rPr>
      </w:pPr>
      <w:r w:rsidRPr="00E757FC">
        <w:rPr>
          <w:rFonts w:asciiTheme="minorHAnsi" w:hAnsiTheme="minorHAnsi" w:cstheme="minorHAnsi"/>
          <w:i/>
          <w:sz w:val="22"/>
          <w:szCs w:val="22"/>
        </w:rPr>
        <w:t xml:space="preserve">                       </w:t>
      </w:r>
    </w:p>
    <w:p w14:paraId="2104F7F4" w14:textId="77777777" w:rsidR="00013DE4" w:rsidRPr="00E757FC" w:rsidRDefault="00013DE4" w:rsidP="00013DE4">
      <w:pPr>
        <w:suppressAutoHyphens/>
        <w:jc w:val="both"/>
        <w:rPr>
          <w:rFonts w:asciiTheme="minorHAnsi" w:hAnsiTheme="minorHAnsi" w:cstheme="minorHAnsi"/>
          <w:i/>
          <w:sz w:val="22"/>
          <w:szCs w:val="22"/>
          <w:highlight w:val="lightGray"/>
          <w:lang w:eastAsia="ar-SA"/>
        </w:rPr>
      </w:pPr>
      <w:r w:rsidRPr="00E757FC">
        <w:rPr>
          <w:rFonts w:asciiTheme="minorHAnsi" w:hAnsiTheme="minorHAnsi" w:cstheme="minorHAnsi"/>
          <w:i/>
          <w:sz w:val="22"/>
          <w:szCs w:val="22"/>
          <w:highlight w:val="lightGray"/>
          <w:lang w:eastAsia="ar-SA"/>
        </w:rPr>
        <w:t>Notă:</w:t>
      </w:r>
    </w:p>
    <w:p w14:paraId="56A915BE" w14:textId="77777777" w:rsidR="00013DE4" w:rsidRPr="00E757FC" w:rsidRDefault="00013DE4" w:rsidP="00013DE4">
      <w:pPr>
        <w:suppressAutoHyphens/>
        <w:jc w:val="both"/>
        <w:rPr>
          <w:rFonts w:asciiTheme="minorHAnsi" w:hAnsiTheme="minorHAnsi" w:cstheme="minorHAnsi"/>
          <w:i/>
          <w:sz w:val="22"/>
          <w:szCs w:val="22"/>
          <w:lang w:eastAsia="ar-SA"/>
        </w:rPr>
      </w:pPr>
      <w:r w:rsidRPr="00E757FC">
        <w:rPr>
          <w:rFonts w:asciiTheme="minorHAnsi" w:hAnsiTheme="minorHAnsi" w:cstheme="minorHAnsi"/>
          <w:i/>
          <w:sz w:val="22"/>
          <w:szCs w:val="22"/>
          <w:highlight w:val="lightGray"/>
          <w:lang w:eastAsia="ar-SA"/>
        </w:rPr>
        <w:t>Declarația se va completa de ofertant, de fiecare membru al asocierii, în cazul ofertei comune, și de către subcontractanți, dacă este cazul.</w:t>
      </w:r>
    </w:p>
    <w:p w14:paraId="2FB40C84" w14:textId="77777777" w:rsidR="00013DE4" w:rsidRPr="00E757FC" w:rsidRDefault="00013DE4" w:rsidP="00013DE4">
      <w:pPr>
        <w:suppressAutoHyphens/>
        <w:jc w:val="both"/>
        <w:rPr>
          <w:rFonts w:asciiTheme="minorHAnsi" w:hAnsiTheme="minorHAnsi" w:cstheme="minorHAnsi"/>
          <w:i/>
          <w:sz w:val="22"/>
          <w:szCs w:val="22"/>
          <w:lang w:eastAsia="ar-SA"/>
        </w:rPr>
      </w:pPr>
    </w:p>
    <w:p w14:paraId="2950EC69" w14:textId="38320CF3" w:rsidR="00013DE4" w:rsidRPr="00E757FC" w:rsidRDefault="00013DE4" w:rsidP="00013DE4">
      <w:pPr>
        <w:tabs>
          <w:tab w:val="left" w:pos="3193"/>
        </w:tabs>
        <w:autoSpaceDE w:val="0"/>
        <w:autoSpaceDN w:val="0"/>
        <w:adjustRightInd w:val="0"/>
        <w:rPr>
          <w:rFonts w:asciiTheme="minorHAnsi" w:hAnsiTheme="minorHAnsi" w:cstheme="minorHAnsi"/>
          <w:b/>
          <w:sz w:val="22"/>
          <w:szCs w:val="22"/>
        </w:rPr>
      </w:pPr>
      <w:r w:rsidRPr="00E757FC">
        <w:rPr>
          <w:rFonts w:asciiTheme="minorHAnsi" w:hAnsiTheme="minorHAnsi" w:cstheme="minorHAnsi"/>
          <w:i/>
          <w:sz w:val="22"/>
          <w:szCs w:val="22"/>
        </w:rPr>
        <w:t>Denumire operator economic</w:t>
      </w:r>
      <w:r w:rsidRPr="00E757FC">
        <w:rPr>
          <w:rFonts w:asciiTheme="minorHAnsi" w:hAnsiTheme="minorHAnsi" w:cstheme="minorHAnsi"/>
          <w:i/>
          <w:sz w:val="22"/>
          <w:szCs w:val="22"/>
        </w:rPr>
        <w:tab/>
      </w:r>
      <w:r w:rsidRPr="00E757FC">
        <w:rPr>
          <w:rFonts w:asciiTheme="minorHAnsi" w:hAnsiTheme="minorHAnsi" w:cstheme="minorHAnsi"/>
          <w:i/>
          <w:sz w:val="22"/>
          <w:szCs w:val="22"/>
        </w:rPr>
        <w:tab/>
      </w:r>
      <w:r w:rsidRPr="00E757FC">
        <w:rPr>
          <w:rFonts w:asciiTheme="minorHAnsi" w:hAnsiTheme="minorHAnsi" w:cstheme="minorHAnsi"/>
          <w:i/>
          <w:sz w:val="22"/>
          <w:szCs w:val="22"/>
        </w:rPr>
        <w:tab/>
      </w:r>
      <w:r w:rsidRPr="00E757FC">
        <w:rPr>
          <w:rFonts w:asciiTheme="minorHAnsi" w:hAnsiTheme="minorHAnsi" w:cstheme="minorHAnsi"/>
          <w:i/>
          <w:sz w:val="22"/>
          <w:szCs w:val="22"/>
        </w:rPr>
        <w:tab/>
      </w:r>
      <w:r w:rsidR="00865183">
        <w:rPr>
          <w:rFonts w:asciiTheme="minorHAnsi" w:hAnsiTheme="minorHAnsi" w:cstheme="minorHAnsi"/>
          <w:i/>
          <w:sz w:val="22"/>
          <w:szCs w:val="22"/>
        </w:rPr>
        <w:tab/>
      </w:r>
      <w:r w:rsidR="00865183">
        <w:rPr>
          <w:rFonts w:asciiTheme="minorHAnsi" w:hAnsiTheme="minorHAnsi" w:cstheme="minorHAnsi"/>
          <w:i/>
          <w:sz w:val="22"/>
          <w:szCs w:val="22"/>
        </w:rPr>
        <w:tab/>
      </w:r>
      <w:r w:rsidR="00865183">
        <w:rPr>
          <w:rFonts w:asciiTheme="minorHAnsi" w:hAnsiTheme="minorHAnsi" w:cstheme="minorHAnsi"/>
          <w:i/>
          <w:sz w:val="22"/>
          <w:szCs w:val="22"/>
        </w:rPr>
        <w:tab/>
      </w:r>
      <w:r w:rsidR="00865183">
        <w:rPr>
          <w:rFonts w:asciiTheme="minorHAnsi" w:hAnsiTheme="minorHAnsi" w:cstheme="minorHAnsi"/>
          <w:i/>
          <w:sz w:val="22"/>
          <w:szCs w:val="22"/>
        </w:rPr>
        <w:tab/>
      </w:r>
      <w:r w:rsidR="00865183" w:rsidRPr="00865183">
        <w:rPr>
          <w:rFonts w:asciiTheme="minorHAnsi" w:hAnsiTheme="minorHAnsi" w:cstheme="minorHAnsi"/>
          <w:b/>
          <w:bCs/>
          <w:i/>
          <w:sz w:val="22"/>
          <w:szCs w:val="22"/>
        </w:rPr>
        <w:t xml:space="preserve">Formular </w:t>
      </w:r>
      <w:r w:rsidR="00701033">
        <w:rPr>
          <w:rFonts w:asciiTheme="minorHAnsi" w:hAnsiTheme="minorHAnsi" w:cstheme="minorHAnsi"/>
          <w:b/>
          <w:bCs/>
          <w:i/>
          <w:sz w:val="22"/>
          <w:szCs w:val="22"/>
        </w:rPr>
        <w:t>4</w:t>
      </w:r>
      <w:r w:rsidRPr="00E757FC">
        <w:rPr>
          <w:rFonts w:asciiTheme="minorHAnsi" w:hAnsiTheme="minorHAnsi" w:cstheme="minorHAnsi"/>
          <w:i/>
          <w:sz w:val="22"/>
          <w:szCs w:val="22"/>
        </w:rPr>
        <w:tab/>
      </w:r>
      <w:r w:rsidRPr="00E757FC">
        <w:rPr>
          <w:rFonts w:asciiTheme="minorHAnsi" w:hAnsiTheme="minorHAnsi" w:cstheme="minorHAnsi"/>
          <w:i/>
          <w:sz w:val="22"/>
          <w:szCs w:val="22"/>
        </w:rPr>
        <w:tab/>
      </w:r>
      <w:r w:rsidRPr="00E757FC">
        <w:rPr>
          <w:rFonts w:asciiTheme="minorHAnsi" w:hAnsiTheme="minorHAnsi" w:cstheme="minorHAnsi"/>
          <w:i/>
          <w:sz w:val="22"/>
          <w:szCs w:val="22"/>
        </w:rPr>
        <w:tab/>
      </w:r>
      <w:r w:rsidRPr="00E757FC">
        <w:rPr>
          <w:rFonts w:asciiTheme="minorHAnsi" w:hAnsiTheme="minorHAnsi" w:cstheme="minorHAnsi"/>
          <w:i/>
          <w:sz w:val="22"/>
          <w:szCs w:val="22"/>
        </w:rPr>
        <w:tab/>
      </w:r>
      <w:r w:rsidRPr="00E757FC">
        <w:rPr>
          <w:rFonts w:asciiTheme="minorHAnsi" w:hAnsiTheme="minorHAnsi" w:cstheme="minorHAnsi"/>
          <w:i/>
          <w:sz w:val="22"/>
          <w:szCs w:val="22"/>
        </w:rPr>
        <w:tab/>
      </w:r>
    </w:p>
    <w:p w14:paraId="208A446C" w14:textId="77777777" w:rsidR="00013DE4" w:rsidRPr="00E757FC" w:rsidRDefault="00013DE4" w:rsidP="00013DE4">
      <w:pPr>
        <w:tabs>
          <w:tab w:val="left" w:pos="-360"/>
        </w:tabs>
        <w:jc w:val="both"/>
        <w:rPr>
          <w:rFonts w:asciiTheme="minorHAnsi" w:hAnsiTheme="minorHAnsi" w:cstheme="minorHAnsi"/>
          <w:i/>
          <w:color w:val="000000"/>
          <w:sz w:val="22"/>
          <w:szCs w:val="22"/>
        </w:rPr>
      </w:pPr>
      <w:r w:rsidRPr="00E757FC">
        <w:rPr>
          <w:rFonts w:asciiTheme="minorHAnsi" w:hAnsiTheme="minorHAnsi" w:cstheme="minorHAnsi"/>
          <w:i/>
          <w:color w:val="000000"/>
          <w:sz w:val="22"/>
          <w:szCs w:val="22"/>
        </w:rPr>
        <w:t>Adresa şi datele de identificare</w:t>
      </w:r>
    </w:p>
    <w:p w14:paraId="736FB9A0" w14:textId="77777777" w:rsidR="00013DE4" w:rsidRPr="00E757FC" w:rsidRDefault="00013DE4" w:rsidP="00013DE4">
      <w:pPr>
        <w:tabs>
          <w:tab w:val="left" w:pos="3193"/>
        </w:tabs>
        <w:autoSpaceDE w:val="0"/>
        <w:autoSpaceDN w:val="0"/>
        <w:adjustRightInd w:val="0"/>
        <w:ind w:left="108"/>
        <w:rPr>
          <w:rFonts w:asciiTheme="minorHAnsi" w:hAnsiTheme="minorHAnsi" w:cstheme="minorHAnsi"/>
          <w:sz w:val="22"/>
          <w:szCs w:val="22"/>
        </w:rPr>
      </w:pPr>
      <w:r w:rsidRPr="00E757FC">
        <w:rPr>
          <w:rFonts w:asciiTheme="minorHAnsi" w:hAnsiTheme="minorHAnsi" w:cstheme="minorHAnsi"/>
          <w:i/>
          <w:sz w:val="22"/>
          <w:szCs w:val="22"/>
        </w:rPr>
        <w:t>.............................................</w:t>
      </w:r>
      <w:r w:rsidRPr="00E757FC">
        <w:rPr>
          <w:rFonts w:asciiTheme="minorHAnsi" w:hAnsiTheme="minorHAnsi" w:cstheme="minorHAnsi"/>
          <w:i/>
          <w:sz w:val="22"/>
          <w:szCs w:val="22"/>
        </w:rPr>
        <w:tab/>
      </w:r>
    </w:p>
    <w:p w14:paraId="20311987" w14:textId="77777777" w:rsidR="00013DE4" w:rsidRPr="00E757FC" w:rsidRDefault="00013DE4" w:rsidP="00013DE4">
      <w:pPr>
        <w:tabs>
          <w:tab w:val="left" w:pos="-360"/>
        </w:tabs>
        <w:autoSpaceDE w:val="0"/>
        <w:autoSpaceDN w:val="0"/>
        <w:adjustRightInd w:val="0"/>
        <w:jc w:val="center"/>
        <w:rPr>
          <w:rFonts w:asciiTheme="minorHAnsi" w:hAnsiTheme="minorHAnsi" w:cstheme="minorHAnsi"/>
          <w:b/>
          <w:sz w:val="22"/>
          <w:szCs w:val="22"/>
        </w:rPr>
      </w:pPr>
    </w:p>
    <w:p w14:paraId="16AD00D3" w14:textId="77777777" w:rsidR="00013DE4" w:rsidRPr="00E757FC" w:rsidRDefault="00013DE4" w:rsidP="00013DE4">
      <w:pPr>
        <w:tabs>
          <w:tab w:val="left" w:pos="-360"/>
        </w:tabs>
        <w:autoSpaceDE w:val="0"/>
        <w:autoSpaceDN w:val="0"/>
        <w:adjustRightInd w:val="0"/>
        <w:jc w:val="center"/>
        <w:rPr>
          <w:rFonts w:asciiTheme="minorHAnsi" w:hAnsiTheme="minorHAnsi" w:cstheme="minorHAnsi"/>
          <w:b/>
          <w:sz w:val="22"/>
          <w:szCs w:val="22"/>
        </w:rPr>
      </w:pPr>
    </w:p>
    <w:p w14:paraId="06055BA6" w14:textId="77777777" w:rsidR="00013DE4" w:rsidRPr="00E757FC" w:rsidRDefault="00013DE4" w:rsidP="00013DE4">
      <w:pPr>
        <w:tabs>
          <w:tab w:val="left" w:pos="-360"/>
        </w:tabs>
        <w:autoSpaceDE w:val="0"/>
        <w:autoSpaceDN w:val="0"/>
        <w:adjustRightInd w:val="0"/>
        <w:jc w:val="center"/>
        <w:rPr>
          <w:rFonts w:asciiTheme="minorHAnsi" w:hAnsiTheme="minorHAnsi" w:cstheme="minorHAnsi"/>
          <w:b/>
          <w:sz w:val="22"/>
          <w:szCs w:val="22"/>
        </w:rPr>
      </w:pPr>
    </w:p>
    <w:p w14:paraId="16999D3D" w14:textId="77777777" w:rsidR="00013DE4" w:rsidRPr="00E757FC" w:rsidRDefault="00013DE4" w:rsidP="00013DE4">
      <w:pPr>
        <w:tabs>
          <w:tab w:val="left" w:pos="-360"/>
        </w:tabs>
        <w:autoSpaceDE w:val="0"/>
        <w:autoSpaceDN w:val="0"/>
        <w:adjustRightInd w:val="0"/>
        <w:jc w:val="center"/>
        <w:rPr>
          <w:rFonts w:asciiTheme="minorHAnsi" w:hAnsiTheme="minorHAnsi" w:cstheme="minorHAnsi"/>
          <w:b/>
          <w:sz w:val="22"/>
          <w:szCs w:val="22"/>
        </w:rPr>
      </w:pPr>
    </w:p>
    <w:p w14:paraId="1E31EDE7" w14:textId="77777777" w:rsidR="00013DE4" w:rsidRPr="00E757FC" w:rsidRDefault="00013DE4" w:rsidP="00013DE4">
      <w:pPr>
        <w:tabs>
          <w:tab w:val="left" w:pos="-360"/>
        </w:tabs>
        <w:autoSpaceDE w:val="0"/>
        <w:autoSpaceDN w:val="0"/>
        <w:adjustRightInd w:val="0"/>
        <w:jc w:val="center"/>
        <w:rPr>
          <w:rFonts w:asciiTheme="minorHAnsi" w:hAnsiTheme="minorHAnsi" w:cstheme="minorHAnsi"/>
          <w:b/>
          <w:sz w:val="22"/>
          <w:szCs w:val="22"/>
        </w:rPr>
      </w:pPr>
      <w:r w:rsidRPr="00E757FC">
        <w:rPr>
          <w:rFonts w:asciiTheme="minorHAnsi" w:hAnsiTheme="minorHAnsi" w:cstheme="minorHAnsi"/>
          <w:b/>
          <w:sz w:val="22"/>
          <w:szCs w:val="22"/>
        </w:rPr>
        <w:t xml:space="preserve">DECLARATIE </w:t>
      </w:r>
    </w:p>
    <w:p w14:paraId="7C8067FE" w14:textId="77777777" w:rsidR="00013DE4" w:rsidRPr="00E757FC" w:rsidRDefault="00013DE4" w:rsidP="00013DE4">
      <w:pPr>
        <w:tabs>
          <w:tab w:val="left" w:pos="-360"/>
        </w:tabs>
        <w:autoSpaceDE w:val="0"/>
        <w:autoSpaceDN w:val="0"/>
        <w:adjustRightInd w:val="0"/>
        <w:jc w:val="center"/>
        <w:rPr>
          <w:rFonts w:asciiTheme="minorHAnsi" w:hAnsiTheme="minorHAnsi" w:cstheme="minorHAnsi"/>
          <w:b/>
          <w:sz w:val="22"/>
          <w:szCs w:val="22"/>
        </w:rPr>
      </w:pPr>
      <w:r w:rsidRPr="00E757FC">
        <w:rPr>
          <w:rFonts w:asciiTheme="minorHAnsi" w:hAnsiTheme="minorHAnsi" w:cstheme="minorHAnsi"/>
          <w:b/>
          <w:sz w:val="22"/>
          <w:szCs w:val="22"/>
        </w:rPr>
        <w:t>privind acceptarea Modelului de contract</w:t>
      </w:r>
    </w:p>
    <w:p w14:paraId="65227A80" w14:textId="77777777" w:rsidR="00013DE4" w:rsidRPr="00E757FC" w:rsidRDefault="00013DE4" w:rsidP="00013DE4">
      <w:pPr>
        <w:tabs>
          <w:tab w:val="left" w:pos="-360"/>
        </w:tabs>
        <w:autoSpaceDE w:val="0"/>
        <w:autoSpaceDN w:val="0"/>
        <w:adjustRightInd w:val="0"/>
        <w:rPr>
          <w:rFonts w:asciiTheme="minorHAnsi" w:hAnsiTheme="minorHAnsi" w:cstheme="minorHAnsi"/>
          <w:b/>
          <w:sz w:val="22"/>
          <w:szCs w:val="22"/>
        </w:rPr>
      </w:pPr>
    </w:p>
    <w:p w14:paraId="76C26AD2" w14:textId="77777777" w:rsidR="00013DE4" w:rsidRPr="00E757FC" w:rsidRDefault="00013DE4" w:rsidP="00013DE4">
      <w:pPr>
        <w:tabs>
          <w:tab w:val="left" w:pos="-360"/>
        </w:tabs>
        <w:autoSpaceDE w:val="0"/>
        <w:autoSpaceDN w:val="0"/>
        <w:adjustRightInd w:val="0"/>
        <w:rPr>
          <w:rFonts w:asciiTheme="minorHAnsi" w:hAnsiTheme="minorHAnsi" w:cstheme="minorHAnsi"/>
          <w:sz w:val="22"/>
          <w:szCs w:val="22"/>
        </w:rPr>
      </w:pPr>
    </w:p>
    <w:p w14:paraId="1B88F0D4" w14:textId="77777777" w:rsidR="00013DE4" w:rsidRPr="00E757FC" w:rsidRDefault="00013DE4" w:rsidP="00013DE4">
      <w:pPr>
        <w:tabs>
          <w:tab w:val="left" w:pos="-360"/>
        </w:tabs>
        <w:autoSpaceDE w:val="0"/>
        <w:autoSpaceDN w:val="0"/>
        <w:adjustRightInd w:val="0"/>
        <w:rPr>
          <w:rFonts w:asciiTheme="minorHAnsi" w:hAnsiTheme="minorHAnsi" w:cstheme="minorHAnsi"/>
          <w:sz w:val="22"/>
          <w:szCs w:val="22"/>
        </w:rPr>
      </w:pPr>
    </w:p>
    <w:p w14:paraId="6F8BB647" w14:textId="77777777" w:rsidR="00013DE4" w:rsidRPr="00E757FC" w:rsidRDefault="00013DE4" w:rsidP="00013DE4">
      <w:pPr>
        <w:tabs>
          <w:tab w:val="left" w:pos="-360"/>
        </w:tabs>
        <w:autoSpaceDE w:val="0"/>
        <w:autoSpaceDN w:val="0"/>
        <w:adjustRightInd w:val="0"/>
        <w:jc w:val="both"/>
        <w:rPr>
          <w:rFonts w:asciiTheme="minorHAnsi" w:hAnsiTheme="minorHAnsi" w:cstheme="minorHAnsi"/>
          <w:sz w:val="22"/>
          <w:szCs w:val="22"/>
        </w:rPr>
      </w:pPr>
      <w:r w:rsidRPr="00E757FC">
        <w:rPr>
          <w:rFonts w:asciiTheme="minorHAnsi" w:hAnsiTheme="minorHAnsi" w:cstheme="minorHAnsi"/>
          <w:sz w:val="22"/>
          <w:szCs w:val="22"/>
        </w:rPr>
        <w:t xml:space="preserve">Subsemnatul </w:t>
      </w:r>
      <w:r w:rsidRPr="00E757FC">
        <w:rPr>
          <w:rFonts w:asciiTheme="minorHAnsi" w:hAnsiTheme="minorHAnsi" w:cstheme="minorHAnsi"/>
          <w:i/>
          <w:sz w:val="22"/>
          <w:szCs w:val="22"/>
        </w:rPr>
        <w:t>…………….......................………..(numele şi prenumele persoanei autorizate)</w:t>
      </w:r>
      <w:r w:rsidRPr="00E757FC">
        <w:rPr>
          <w:rFonts w:asciiTheme="minorHAnsi" w:hAnsiTheme="minorHAnsi" w:cstheme="minorHAnsi"/>
          <w:sz w:val="22"/>
          <w:szCs w:val="22"/>
        </w:rPr>
        <w:t>, in calitate de:</w:t>
      </w:r>
    </w:p>
    <w:p w14:paraId="5DDCA3A6" w14:textId="77777777" w:rsidR="00013DE4" w:rsidRPr="00E757FC" w:rsidRDefault="00013DE4" w:rsidP="00013DE4">
      <w:pPr>
        <w:tabs>
          <w:tab w:val="left" w:pos="-360"/>
        </w:tabs>
        <w:autoSpaceDE w:val="0"/>
        <w:autoSpaceDN w:val="0"/>
        <w:adjustRightInd w:val="0"/>
        <w:jc w:val="both"/>
        <w:rPr>
          <w:rFonts w:asciiTheme="minorHAnsi" w:hAnsiTheme="minorHAnsi" w:cstheme="minorHAnsi"/>
          <w:sz w:val="22"/>
          <w:szCs w:val="22"/>
        </w:rPr>
      </w:pPr>
    </w:p>
    <w:p w14:paraId="747EF9D5" w14:textId="77777777" w:rsidR="00013DE4" w:rsidRPr="00E757FC" w:rsidRDefault="00013DE4" w:rsidP="00013DE4">
      <w:pPr>
        <w:tabs>
          <w:tab w:val="left" w:pos="-360"/>
        </w:tabs>
        <w:autoSpaceDE w:val="0"/>
        <w:autoSpaceDN w:val="0"/>
        <w:adjustRightInd w:val="0"/>
        <w:jc w:val="both"/>
        <w:rPr>
          <w:rFonts w:asciiTheme="minorHAnsi" w:hAnsiTheme="minorHAnsi" w:cstheme="minorHAnsi"/>
          <w:i/>
          <w:sz w:val="22"/>
          <w:szCs w:val="22"/>
        </w:rPr>
      </w:pPr>
      <w:r w:rsidRPr="00E757FC">
        <w:rPr>
          <w:rFonts w:asciiTheme="minorHAnsi" w:hAnsiTheme="minorHAnsi" w:cstheme="minorHAnsi"/>
          <w:b/>
          <w:sz w:val="22"/>
          <w:szCs w:val="22"/>
        </w:rPr>
        <w:t>□</w:t>
      </w:r>
      <w:r w:rsidRPr="00E757FC">
        <w:rPr>
          <w:rFonts w:asciiTheme="minorHAnsi" w:hAnsiTheme="minorHAnsi" w:cstheme="minorHAnsi"/>
          <w:sz w:val="22"/>
          <w:szCs w:val="22"/>
        </w:rPr>
        <w:t xml:space="preserve"> reprezentant  legal al </w:t>
      </w:r>
      <w:r w:rsidRPr="00E757FC">
        <w:rPr>
          <w:rFonts w:asciiTheme="minorHAnsi" w:hAnsiTheme="minorHAnsi" w:cstheme="minorHAnsi"/>
          <w:i/>
          <w:sz w:val="22"/>
          <w:szCs w:val="22"/>
        </w:rPr>
        <w:t xml:space="preserve">.......................................................(denumirea ofertantului) </w:t>
      </w:r>
    </w:p>
    <w:p w14:paraId="46435B1D" w14:textId="77777777" w:rsidR="00013DE4" w:rsidRPr="00E757FC" w:rsidRDefault="00013DE4" w:rsidP="00013DE4">
      <w:pPr>
        <w:tabs>
          <w:tab w:val="left" w:pos="-360"/>
        </w:tabs>
        <w:autoSpaceDE w:val="0"/>
        <w:autoSpaceDN w:val="0"/>
        <w:adjustRightInd w:val="0"/>
        <w:jc w:val="both"/>
        <w:rPr>
          <w:rFonts w:asciiTheme="minorHAnsi" w:hAnsiTheme="minorHAnsi" w:cstheme="minorHAnsi"/>
          <w:i/>
          <w:sz w:val="22"/>
          <w:szCs w:val="22"/>
        </w:rPr>
      </w:pPr>
      <w:r w:rsidRPr="00E757FC">
        <w:rPr>
          <w:rFonts w:asciiTheme="minorHAnsi" w:hAnsiTheme="minorHAnsi" w:cstheme="minorHAnsi"/>
          <w:i/>
          <w:sz w:val="22"/>
          <w:szCs w:val="22"/>
        </w:rPr>
        <w:tab/>
      </w:r>
    </w:p>
    <w:p w14:paraId="210B2F65" w14:textId="77777777" w:rsidR="00013DE4" w:rsidRPr="00E757FC" w:rsidRDefault="00013DE4" w:rsidP="00013DE4">
      <w:pPr>
        <w:tabs>
          <w:tab w:val="left" w:pos="-360"/>
        </w:tabs>
        <w:autoSpaceDE w:val="0"/>
        <w:autoSpaceDN w:val="0"/>
        <w:adjustRightInd w:val="0"/>
        <w:jc w:val="both"/>
        <w:rPr>
          <w:rFonts w:asciiTheme="minorHAnsi" w:hAnsiTheme="minorHAnsi" w:cstheme="minorHAnsi"/>
          <w:i/>
          <w:sz w:val="22"/>
          <w:szCs w:val="22"/>
        </w:rPr>
      </w:pPr>
      <w:r w:rsidRPr="00E757FC">
        <w:rPr>
          <w:rFonts w:asciiTheme="minorHAnsi" w:hAnsiTheme="minorHAnsi" w:cstheme="minorHAnsi"/>
          <w:i/>
          <w:sz w:val="22"/>
          <w:szCs w:val="22"/>
        </w:rPr>
        <w:t>Sau</w:t>
      </w:r>
    </w:p>
    <w:p w14:paraId="4525F096" w14:textId="77777777" w:rsidR="00013DE4" w:rsidRPr="00E757FC" w:rsidRDefault="00013DE4" w:rsidP="00013DE4">
      <w:pPr>
        <w:tabs>
          <w:tab w:val="left" w:pos="-360"/>
        </w:tabs>
        <w:autoSpaceDE w:val="0"/>
        <w:autoSpaceDN w:val="0"/>
        <w:adjustRightInd w:val="0"/>
        <w:jc w:val="both"/>
        <w:rPr>
          <w:rFonts w:asciiTheme="minorHAnsi" w:hAnsiTheme="minorHAnsi" w:cstheme="minorHAnsi"/>
          <w:i/>
          <w:sz w:val="22"/>
          <w:szCs w:val="22"/>
        </w:rPr>
      </w:pPr>
      <w:r w:rsidRPr="00E757FC">
        <w:rPr>
          <w:rFonts w:asciiTheme="minorHAnsi" w:hAnsiTheme="minorHAnsi" w:cstheme="minorHAnsi"/>
          <w:i/>
          <w:sz w:val="22"/>
          <w:szCs w:val="22"/>
        </w:rPr>
        <w:t xml:space="preserve"> </w:t>
      </w:r>
    </w:p>
    <w:p w14:paraId="5B8B7B7D" w14:textId="77777777" w:rsidR="00013DE4" w:rsidRPr="00E757FC" w:rsidRDefault="00013DE4" w:rsidP="00013DE4">
      <w:pPr>
        <w:tabs>
          <w:tab w:val="left" w:pos="-360"/>
        </w:tabs>
        <w:autoSpaceDE w:val="0"/>
        <w:autoSpaceDN w:val="0"/>
        <w:adjustRightInd w:val="0"/>
        <w:jc w:val="both"/>
        <w:rPr>
          <w:rFonts w:asciiTheme="minorHAnsi" w:hAnsiTheme="minorHAnsi" w:cstheme="minorHAnsi"/>
          <w:i/>
          <w:sz w:val="22"/>
          <w:szCs w:val="22"/>
        </w:rPr>
      </w:pPr>
      <w:r w:rsidRPr="00E757FC">
        <w:rPr>
          <w:rFonts w:asciiTheme="minorHAnsi" w:hAnsiTheme="minorHAnsi" w:cstheme="minorHAnsi"/>
          <w:b/>
          <w:sz w:val="22"/>
          <w:szCs w:val="22"/>
        </w:rPr>
        <w:t xml:space="preserve">□ </w:t>
      </w:r>
      <w:r w:rsidRPr="00E757FC">
        <w:rPr>
          <w:rFonts w:asciiTheme="minorHAnsi" w:hAnsiTheme="minorHAnsi" w:cstheme="minorHAnsi"/>
          <w:sz w:val="22"/>
          <w:szCs w:val="22"/>
        </w:rPr>
        <w:t xml:space="preserve">reprezentant împuternicit în numele asocierii </w:t>
      </w:r>
      <w:r w:rsidRPr="00E757FC">
        <w:rPr>
          <w:rFonts w:asciiTheme="minorHAnsi" w:hAnsiTheme="minorHAnsi" w:cstheme="minorHAnsi"/>
          <w:i/>
          <w:sz w:val="22"/>
          <w:szCs w:val="22"/>
        </w:rPr>
        <w:t>..................................................(denumirea asocierii),</w:t>
      </w:r>
    </w:p>
    <w:p w14:paraId="110D51D0" w14:textId="77777777" w:rsidR="00013DE4" w:rsidRPr="00E757FC" w:rsidRDefault="00013DE4" w:rsidP="00013DE4">
      <w:pPr>
        <w:tabs>
          <w:tab w:val="left" w:pos="-360"/>
        </w:tabs>
        <w:autoSpaceDE w:val="0"/>
        <w:autoSpaceDN w:val="0"/>
        <w:adjustRightInd w:val="0"/>
        <w:jc w:val="both"/>
        <w:rPr>
          <w:rFonts w:asciiTheme="minorHAnsi" w:hAnsiTheme="minorHAnsi" w:cstheme="minorHAnsi"/>
          <w:sz w:val="22"/>
          <w:szCs w:val="22"/>
        </w:rPr>
      </w:pPr>
    </w:p>
    <w:p w14:paraId="47086584" w14:textId="77777777" w:rsidR="00013DE4" w:rsidRPr="00E757FC" w:rsidRDefault="00013DE4" w:rsidP="00013DE4">
      <w:pPr>
        <w:tabs>
          <w:tab w:val="left" w:pos="-360"/>
        </w:tabs>
        <w:autoSpaceDE w:val="0"/>
        <w:autoSpaceDN w:val="0"/>
        <w:adjustRightInd w:val="0"/>
        <w:jc w:val="both"/>
        <w:rPr>
          <w:rFonts w:asciiTheme="minorHAnsi" w:hAnsiTheme="minorHAnsi" w:cstheme="minorHAnsi"/>
          <w:sz w:val="22"/>
          <w:szCs w:val="22"/>
        </w:rPr>
      </w:pPr>
    </w:p>
    <w:p w14:paraId="282B4156" w14:textId="4848F4C9" w:rsidR="00013DE4" w:rsidRPr="00E757FC" w:rsidRDefault="00013DE4" w:rsidP="00013DE4">
      <w:pPr>
        <w:jc w:val="both"/>
        <w:rPr>
          <w:rFonts w:asciiTheme="minorHAnsi" w:hAnsiTheme="minorHAnsi" w:cstheme="minorHAnsi"/>
          <w:iCs/>
          <w:sz w:val="22"/>
          <w:szCs w:val="22"/>
        </w:rPr>
      </w:pPr>
      <w:r w:rsidRPr="00E757FC">
        <w:rPr>
          <w:rFonts w:asciiTheme="minorHAnsi" w:hAnsiTheme="minorHAnsi" w:cstheme="minorHAnsi"/>
          <w:iCs/>
          <w:sz w:val="22"/>
          <w:szCs w:val="22"/>
        </w:rPr>
        <w:t>declar în nume propriu şi în numele asocierii (după caz) că a</w:t>
      </w:r>
      <w:r w:rsidRPr="00253783">
        <w:rPr>
          <w:rFonts w:asciiTheme="minorHAnsi" w:hAnsiTheme="minorHAnsi" w:cstheme="minorHAnsi"/>
          <w:iCs/>
          <w:sz w:val="22"/>
          <w:szCs w:val="22"/>
        </w:rPr>
        <w:t xml:space="preserve">m citit si suntem de acord, fără amendamente, cu termenii și condițiile contractuale obligatorii prevăzute în Modelul de contract prezentat în cadrul Anunțului de publicitate pentru achiziția </w:t>
      </w:r>
      <w:r w:rsidRPr="00253783">
        <w:rPr>
          <w:rFonts w:asciiTheme="minorHAnsi" w:hAnsiTheme="minorHAnsi" w:cstheme="minorHAnsi"/>
          <w:b/>
          <w:iCs/>
          <w:sz w:val="22"/>
          <w:szCs w:val="22"/>
        </w:rPr>
        <w:t xml:space="preserve">„Servicii de curățenie </w:t>
      </w:r>
      <w:r w:rsidR="00865183" w:rsidRPr="00253783">
        <w:rPr>
          <w:rFonts w:asciiTheme="minorHAnsi" w:hAnsiTheme="minorHAnsi" w:cstheme="minorHAnsi"/>
          <w:b/>
          <w:iCs/>
          <w:sz w:val="22"/>
          <w:szCs w:val="22"/>
        </w:rPr>
        <w:t>s</w:t>
      </w:r>
      <w:r w:rsidRPr="00253783">
        <w:rPr>
          <w:rFonts w:asciiTheme="minorHAnsi" w:hAnsiTheme="minorHAnsi" w:cstheme="minorHAnsi"/>
          <w:b/>
          <w:iCs/>
          <w:sz w:val="22"/>
          <w:szCs w:val="22"/>
        </w:rPr>
        <w:t>pațiu Rubik Hub, Aleea Tineretului, nr. 26, Piatra Neamț”,</w:t>
      </w:r>
      <w:r w:rsidRPr="00253783">
        <w:rPr>
          <w:rFonts w:asciiTheme="minorHAnsi" w:hAnsiTheme="minorHAnsi" w:cstheme="minorHAnsi"/>
          <w:iCs/>
          <w:sz w:val="22"/>
          <w:szCs w:val="22"/>
        </w:rPr>
        <w:t xml:space="preserve"> și consimțim ca, în cazul în care oferta noastră este stabilită ca fiind câștigătoare, să semnăm contractul de </w:t>
      </w:r>
      <w:proofErr w:type="spellStart"/>
      <w:r w:rsidRPr="00253783">
        <w:rPr>
          <w:rFonts w:asciiTheme="minorHAnsi" w:hAnsiTheme="minorHAnsi" w:cstheme="minorHAnsi"/>
          <w:iCs/>
          <w:sz w:val="22"/>
          <w:szCs w:val="22"/>
        </w:rPr>
        <w:t>achizitie</w:t>
      </w:r>
      <w:proofErr w:type="spellEnd"/>
      <w:r w:rsidRPr="00253783">
        <w:rPr>
          <w:rFonts w:asciiTheme="minorHAnsi" w:hAnsiTheme="minorHAnsi" w:cstheme="minorHAnsi"/>
          <w:iCs/>
          <w:sz w:val="22"/>
          <w:szCs w:val="22"/>
        </w:rPr>
        <w:t xml:space="preserve"> publică în conformitate cu prevederile din </w:t>
      </w:r>
      <w:r w:rsidRPr="00E757FC">
        <w:rPr>
          <w:rFonts w:asciiTheme="minorHAnsi" w:hAnsiTheme="minorHAnsi" w:cstheme="minorHAnsi"/>
          <w:iCs/>
          <w:sz w:val="22"/>
          <w:szCs w:val="22"/>
        </w:rPr>
        <w:t>documentele Anunțului</w:t>
      </w:r>
      <w:r w:rsidRPr="00253783">
        <w:rPr>
          <w:rFonts w:asciiTheme="minorHAnsi" w:hAnsiTheme="minorHAnsi" w:cstheme="minorHAnsi"/>
          <w:iCs/>
          <w:sz w:val="22"/>
          <w:szCs w:val="22"/>
        </w:rPr>
        <w:t>”.</w:t>
      </w:r>
    </w:p>
    <w:p w14:paraId="1E76458E" w14:textId="77777777" w:rsidR="00013DE4" w:rsidRPr="00E757FC" w:rsidRDefault="00013DE4" w:rsidP="00013DE4">
      <w:pPr>
        <w:jc w:val="both"/>
        <w:rPr>
          <w:rFonts w:asciiTheme="minorHAnsi" w:hAnsiTheme="minorHAnsi" w:cstheme="minorHAnsi"/>
          <w:sz w:val="22"/>
          <w:szCs w:val="22"/>
        </w:rPr>
      </w:pPr>
      <w:r w:rsidRPr="00E757FC">
        <w:rPr>
          <w:rFonts w:asciiTheme="minorHAnsi" w:hAnsiTheme="minorHAnsi" w:cstheme="minorHAnsi"/>
          <w:sz w:val="22"/>
          <w:szCs w:val="22"/>
        </w:rPr>
        <w:t xml:space="preserve">    </w:t>
      </w:r>
    </w:p>
    <w:p w14:paraId="3A570CBD" w14:textId="77777777" w:rsidR="00013DE4" w:rsidRPr="00E757FC" w:rsidRDefault="00013DE4" w:rsidP="00013DE4">
      <w:pPr>
        <w:jc w:val="both"/>
        <w:rPr>
          <w:rFonts w:asciiTheme="minorHAnsi" w:hAnsiTheme="minorHAnsi" w:cstheme="minorHAnsi"/>
          <w:sz w:val="22"/>
          <w:szCs w:val="22"/>
        </w:rPr>
      </w:pPr>
    </w:p>
    <w:p w14:paraId="38907252" w14:textId="77777777" w:rsidR="00013DE4" w:rsidRPr="00E757FC" w:rsidRDefault="00013DE4" w:rsidP="00013DE4">
      <w:pPr>
        <w:jc w:val="both"/>
        <w:rPr>
          <w:rFonts w:asciiTheme="minorHAnsi" w:eastAsia="Calibri" w:hAnsiTheme="minorHAnsi" w:cstheme="minorHAnsi"/>
          <w:i/>
          <w:iCs/>
          <w:sz w:val="22"/>
          <w:szCs w:val="22"/>
        </w:rPr>
      </w:pPr>
      <w:r w:rsidRPr="00E757FC">
        <w:rPr>
          <w:rFonts w:asciiTheme="minorHAnsi" w:eastAsia="Calibri" w:hAnsiTheme="minorHAnsi" w:cstheme="minorHAnsi"/>
          <w:sz w:val="22"/>
          <w:szCs w:val="22"/>
        </w:rPr>
        <w:t xml:space="preserve">Referitor la clauzele contractuale specifice, propunem urmatoarele: ....................……………………. </w:t>
      </w:r>
      <w:r w:rsidRPr="00E757FC">
        <w:rPr>
          <w:rFonts w:asciiTheme="minorHAnsi" w:eastAsia="Calibri" w:hAnsiTheme="minorHAnsi" w:cstheme="minorHAnsi"/>
          <w:i/>
          <w:iCs/>
          <w:sz w:val="22"/>
          <w:szCs w:val="22"/>
        </w:rPr>
        <w:t>(se va  completa în cazul în care ofertantul are obiecțiuni cu privire la Clauzele contractuale specifice și/sau propuneri de modificare).</w:t>
      </w:r>
    </w:p>
    <w:p w14:paraId="187E8E74" w14:textId="77777777" w:rsidR="00013DE4" w:rsidRPr="00E757FC" w:rsidRDefault="00013DE4" w:rsidP="00013DE4">
      <w:pPr>
        <w:jc w:val="both"/>
        <w:rPr>
          <w:rFonts w:asciiTheme="minorHAnsi" w:hAnsiTheme="minorHAnsi" w:cstheme="minorHAnsi"/>
          <w:i/>
          <w:sz w:val="22"/>
          <w:szCs w:val="22"/>
        </w:rPr>
      </w:pPr>
    </w:p>
    <w:p w14:paraId="4A2BC9BD" w14:textId="77777777" w:rsidR="00013DE4" w:rsidRPr="00E757FC" w:rsidRDefault="00013DE4" w:rsidP="00013DE4">
      <w:pPr>
        <w:jc w:val="both"/>
        <w:rPr>
          <w:rFonts w:asciiTheme="minorHAnsi" w:hAnsiTheme="minorHAnsi" w:cstheme="minorHAnsi"/>
          <w:i/>
          <w:sz w:val="22"/>
          <w:szCs w:val="22"/>
        </w:rPr>
      </w:pPr>
    </w:p>
    <w:p w14:paraId="0CE72A16" w14:textId="77777777" w:rsidR="00013DE4" w:rsidRPr="00E757FC" w:rsidRDefault="00013DE4" w:rsidP="00013DE4">
      <w:pPr>
        <w:jc w:val="both"/>
        <w:rPr>
          <w:rFonts w:asciiTheme="minorHAnsi" w:hAnsiTheme="minorHAnsi" w:cstheme="minorHAnsi"/>
          <w:i/>
          <w:sz w:val="22"/>
          <w:szCs w:val="22"/>
        </w:rPr>
      </w:pPr>
    </w:p>
    <w:p w14:paraId="1B4639FA" w14:textId="77777777" w:rsidR="00013DE4" w:rsidRPr="00E757FC" w:rsidRDefault="00013DE4" w:rsidP="00013DE4">
      <w:pPr>
        <w:jc w:val="both"/>
        <w:rPr>
          <w:rFonts w:asciiTheme="minorHAnsi" w:hAnsiTheme="minorHAnsi" w:cstheme="minorHAnsi"/>
          <w:i/>
          <w:sz w:val="22"/>
          <w:szCs w:val="22"/>
        </w:rPr>
      </w:pPr>
    </w:p>
    <w:p w14:paraId="702AF732" w14:textId="77777777" w:rsidR="00013DE4" w:rsidRPr="00E757FC" w:rsidRDefault="00013DE4" w:rsidP="00013DE4">
      <w:pPr>
        <w:jc w:val="both"/>
        <w:rPr>
          <w:rFonts w:asciiTheme="minorHAnsi" w:hAnsiTheme="minorHAnsi" w:cstheme="minorHAnsi"/>
          <w:i/>
          <w:sz w:val="22"/>
          <w:szCs w:val="22"/>
        </w:rPr>
      </w:pPr>
    </w:p>
    <w:p w14:paraId="3B5A2F07" w14:textId="258FA2F4" w:rsidR="00013DE4" w:rsidRDefault="00013DE4" w:rsidP="00013DE4">
      <w:pPr>
        <w:jc w:val="both"/>
        <w:rPr>
          <w:rFonts w:asciiTheme="minorHAnsi" w:hAnsiTheme="minorHAnsi" w:cstheme="minorHAnsi"/>
          <w:i/>
          <w:sz w:val="22"/>
          <w:szCs w:val="22"/>
        </w:rPr>
      </w:pPr>
    </w:p>
    <w:p w14:paraId="126B20BE" w14:textId="32D3D20C" w:rsidR="00013DE4" w:rsidRDefault="00013DE4" w:rsidP="00013DE4">
      <w:pPr>
        <w:jc w:val="both"/>
        <w:rPr>
          <w:rFonts w:asciiTheme="minorHAnsi" w:hAnsiTheme="minorHAnsi" w:cstheme="minorHAnsi"/>
          <w:i/>
          <w:sz w:val="22"/>
          <w:szCs w:val="22"/>
        </w:rPr>
      </w:pPr>
    </w:p>
    <w:p w14:paraId="3D35C8A3" w14:textId="77777777" w:rsidR="00013DE4" w:rsidRPr="00E757FC" w:rsidRDefault="00013DE4" w:rsidP="00013DE4">
      <w:pPr>
        <w:jc w:val="both"/>
        <w:rPr>
          <w:rFonts w:asciiTheme="minorHAnsi" w:hAnsiTheme="minorHAnsi" w:cstheme="minorHAnsi"/>
          <w:i/>
          <w:sz w:val="22"/>
          <w:szCs w:val="22"/>
        </w:rPr>
      </w:pPr>
    </w:p>
    <w:p w14:paraId="535EF858" w14:textId="77777777" w:rsidR="00013DE4" w:rsidRPr="00E757FC" w:rsidRDefault="00013DE4" w:rsidP="00013DE4">
      <w:pPr>
        <w:jc w:val="both"/>
        <w:rPr>
          <w:rFonts w:asciiTheme="minorHAnsi" w:hAnsiTheme="minorHAnsi" w:cstheme="minorHAnsi"/>
          <w:i/>
          <w:sz w:val="22"/>
          <w:szCs w:val="22"/>
        </w:rPr>
      </w:pPr>
      <w:r w:rsidRPr="00E757FC">
        <w:rPr>
          <w:rFonts w:asciiTheme="minorHAnsi" w:hAnsiTheme="minorHAnsi" w:cstheme="minorHAnsi"/>
          <w:i/>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8"/>
        <w:gridCol w:w="3382"/>
      </w:tblGrid>
      <w:tr w:rsidR="00013DE4" w:rsidRPr="00E757FC" w14:paraId="51AF4CD4" w14:textId="77777777" w:rsidTr="0087789F">
        <w:tc>
          <w:tcPr>
            <w:tcW w:w="5968" w:type="dxa"/>
          </w:tcPr>
          <w:p w14:paraId="7D6A2DB8" w14:textId="77777777" w:rsidR="00013DE4" w:rsidRPr="00E757FC" w:rsidRDefault="00013DE4" w:rsidP="0087789F">
            <w:pPr>
              <w:jc w:val="both"/>
              <w:rPr>
                <w:rFonts w:asciiTheme="minorHAnsi" w:hAnsiTheme="minorHAnsi" w:cstheme="minorHAnsi"/>
                <w:sz w:val="22"/>
                <w:szCs w:val="22"/>
              </w:rPr>
            </w:pPr>
            <w:r w:rsidRPr="00E757FC">
              <w:rPr>
                <w:rFonts w:asciiTheme="minorHAnsi" w:hAnsiTheme="minorHAnsi" w:cstheme="minorHAnsi"/>
                <w:sz w:val="22"/>
                <w:szCs w:val="22"/>
              </w:rPr>
              <w:t>Semnătura reprezentantului ofertantului</w:t>
            </w:r>
          </w:p>
        </w:tc>
        <w:tc>
          <w:tcPr>
            <w:tcW w:w="3382" w:type="dxa"/>
            <w:vAlign w:val="bottom"/>
          </w:tcPr>
          <w:p w14:paraId="6D68DF4E" w14:textId="77777777" w:rsidR="00013DE4" w:rsidRPr="00E757FC" w:rsidRDefault="00013DE4" w:rsidP="0087789F">
            <w:pPr>
              <w:jc w:val="both"/>
              <w:rPr>
                <w:rFonts w:asciiTheme="minorHAnsi" w:hAnsiTheme="minorHAnsi" w:cstheme="minorHAnsi"/>
                <w:sz w:val="22"/>
                <w:szCs w:val="22"/>
              </w:rPr>
            </w:pPr>
          </w:p>
          <w:p w14:paraId="6B4BB017" w14:textId="77777777" w:rsidR="00013DE4" w:rsidRPr="00E757FC" w:rsidRDefault="00013DE4" w:rsidP="0087789F">
            <w:pPr>
              <w:jc w:val="both"/>
              <w:rPr>
                <w:rFonts w:asciiTheme="minorHAnsi" w:hAnsiTheme="minorHAnsi" w:cstheme="minorHAnsi"/>
                <w:sz w:val="22"/>
                <w:szCs w:val="22"/>
              </w:rPr>
            </w:pPr>
            <w:r w:rsidRPr="00E757FC">
              <w:rPr>
                <w:rFonts w:asciiTheme="minorHAnsi" w:hAnsiTheme="minorHAnsi" w:cstheme="minorHAnsi"/>
                <w:sz w:val="22"/>
                <w:szCs w:val="22"/>
              </w:rPr>
              <w:t>.........................................................</w:t>
            </w:r>
          </w:p>
        </w:tc>
      </w:tr>
      <w:tr w:rsidR="00013DE4" w:rsidRPr="00E757FC" w14:paraId="63A3A5A3" w14:textId="77777777" w:rsidTr="0087789F">
        <w:tc>
          <w:tcPr>
            <w:tcW w:w="5968" w:type="dxa"/>
          </w:tcPr>
          <w:p w14:paraId="4D233F33" w14:textId="77777777" w:rsidR="00013DE4" w:rsidRPr="00E757FC" w:rsidRDefault="00013DE4" w:rsidP="0087789F">
            <w:pPr>
              <w:jc w:val="both"/>
              <w:rPr>
                <w:rFonts w:asciiTheme="minorHAnsi" w:hAnsiTheme="minorHAnsi" w:cstheme="minorHAnsi"/>
                <w:sz w:val="22"/>
                <w:szCs w:val="22"/>
              </w:rPr>
            </w:pPr>
            <w:r w:rsidRPr="00E757FC">
              <w:rPr>
                <w:rFonts w:asciiTheme="minorHAnsi" w:hAnsiTheme="minorHAnsi" w:cstheme="minorHAnsi"/>
                <w:sz w:val="22"/>
                <w:szCs w:val="22"/>
              </w:rPr>
              <w:t>Numele  şi prenumele semnatarului</w:t>
            </w:r>
          </w:p>
        </w:tc>
        <w:tc>
          <w:tcPr>
            <w:tcW w:w="3382" w:type="dxa"/>
            <w:vAlign w:val="bottom"/>
          </w:tcPr>
          <w:p w14:paraId="5C3C6DBA" w14:textId="77777777" w:rsidR="00013DE4" w:rsidRPr="00E757FC" w:rsidRDefault="00013DE4" w:rsidP="0087789F">
            <w:pPr>
              <w:jc w:val="both"/>
              <w:rPr>
                <w:rFonts w:asciiTheme="minorHAnsi" w:hAnsiTheme="minorHAnsi" w:cstheme="minorHAnsi"/>
                <w:sz w:val="22"/>
                <w:szCs w:val="22"/>
              </w:rPr>
            </w:pPr>
          </w:p>
          <w:p w14:paraId="154A6F7C" w14:textId="77777777" w:rsidR="00013DE4" w:rsidRPr="00E757FC" w:rsidRDefault="00013DE4" w:rsidP="0087789F">
            <w:pPr>
              <w:jc w:val="both"/>
              <w:rPr>
                <w:rFonts w:asciiTheme="minorHAnsi" w:hAnsiTheme="minorHAnsi" w:cstheme="minorHAnsi"/>
                <w:sz w:val="22"/>
                <w:szCs w:val="22"/>
              </w:rPr>
            </w:pPr>
            <w:r w:rsidRPr="00E757FC">
              <w:rPr>
                <w:rFonts w:asciiTheme="minorHAnsi" w:hAnsiTheme="minorHAnsi" w:cstheme="minorHAnsi"/>
                <w:sz w:val="22"/>
                <w:szCs w:val="22"/>
              </w:rPr>
              <w:t>.........................................................</w:t>
            </w:r>
          </w:p>
        </w:tc>
      </w:tr>
      <w:tr w:rsidR="00013DE4" w:rsidRPr="00E757FC" w14:paraId="0F0AC3EA" w14:textId="77777777" w:rsidTr="0087789F">
        <w:tc>
          <w:tcPr>
            <w:tcW w:w="5968" w:type="dxa"/>
          </w:tcPr>
          <w:p w14:paraId="181643E5" w14:textId="77777777" w:rsidR="00013DE4" w:rsidRPr="00E757FC" w:rsidRDefault="00013DE4" w:rsidP="0087789F">
            <w:pPr>
              <w:jc w:val="both"/>
              <w:rPr>
                <w:rFonts w:asciiTheme="minorHAnsi" w:hAnsiTheme="minorHAnsi" w:cstheme="minorHAnsi"/>
                <w:sz w:val="22"/>
                <w:szCs w:val="22"/>
              </w:rPr>
            </w:pPr>
            <w:r w:rsidRPr="00E757FC">
              <w:rPr>
                <w:rFonts w:asciiTheme="minorHAnsi" w:hAnsiTheme="minorHAnsi" w:cstheme="minorHAnsi"/>
                <w:sz w:val="22"/>
                <w:szCs w:val="22"/>
              </w:rPr>
              <w:t>Capacitate de semnătură</w:t>
            </w:r>
          </w:p>
        </w:tc>
        <w:tc>
          <w:tcPr>
            <w:tcW w:w="3382" w:type="dxa"/>
            <w:vAlign w:val="bottom"/>
          </w:tcPr>
          <w:p w14:paraId="29376E53" w14:textId="77777777" w:rsidR="00013DE4" w:rsidRPr="00E757FC" w:rsidRDefault="00013DE4" w:rsidP="0087789F">
            <w:pPr>
              <w:jc w:val="both"/>
              <w:rPr>
                <w:rFonts w:asciiTheme="minorHAnsi" w:hAnsiTheme="minorHAnsi" w:cstheme="minorHAnsi"/>
                <w:sz w:val="22"/>
                <w:szCs w:val="22"/>
              </w:rPr>
            </w:pPr>
          </w:p>
          <w:p w14:paraId="4E904097" w14:textId="77777777" w:rsidR="00013DE4" w:rsidRPr="00E757FC" w:rsidRDefault="00013DE4" w:rsidP="0087789F">
            <w:pPr>
              <w:jc w:val="both"/>
              <w:rPr>
                <w:rFonts w:asciiTheme="minorHAnsi" w:hAnsiTheme="minorHAnsi" w:cstheme="minorHAnsi"/>
                <w:sz w:val="22"/>
                <w:szCs w:val="22"/>
              </w:rPr>
            </w:pPr>
            <w:r w:rsidRPr="00E757FC">
              <w:rPr>
                <w:rFonts w:asciiTheme="minorHAnsi" w:hAnsiTheme="minorHAnsi" w:cstheme="minorHAnsi"/>
                <w:sz w:val="22"/>
                <w:szCs w:val="22"/>
              </w:rPr>
              <w:t>.........................................................</w:t>
            </w:r>
          </w:p>
        </w:tc>
      </w:tr>
      <w:tr w:rsidR="00013DE4" w:rsidRPr="00E757FC" w14:paraId="47BBD268" w14:textId="77777777" w:rsidTr="0087789F">
        <w:tc>
          <w:tcPr>
            <w:tcW w:w="5968" w:type="dxa"/>
          </w:tcPr>
          <w:p w14:paraId="2B0AA06E" w14:textId="77777777" w:rsidR="00013DE4" w:rsidRPr="00E757FC" w:rsidRDefault="00013DE4" w:rsidP="0087789F">
            <w:pPr>
              <w:jc w:val="both"/>
              <w:rPr>
                <w:rFonts w:asciiTheme="minorHAnsi" w:hAnsiTheme="minorHAnsi" w:cstheme="minorHAnsi"/>
                <w:sz w:val="22"/>
                <w:szCs w:val="22"/>
              </w:rPr>
            </w:pPr>
            <w:r w:rsidRPr="00E757FC">
              <w:rPr>
                <w:rFonts w:asciiTheme="minorHAnsi" w:hAnsiTheme="minorHAnsi" w:cstheme="minorHAnsi"/>
                <w:sz w:val="22"/>
                <w:szCs w:val="22"/>
              </w:rPr>
              <w:t>Data</w:t>
            </w:r>
          </w:p>
        </w:tc>
        <w:tc>
          <w:tcPr>
            <w:tcW w:w="3382" w:type="dxa"/>
            <w:vAlign w:val="bottom"/>
          </w:tcPr>
          <w:p w14:paraId="51B96D2F" w14:textId="77777777" w:rsidR="00013DE4" w:rsidRPr="00E757FC" w:rsidRDefault="00013DE4" w:rsidP="0087789F">
            <w:pPr>
              <w:jc w:val="both"/>
              <w:rPr>
                <w:rFonts w:asciiTheme="minorHAnsi" w:hAnsiTheme="minorHAnsi" w:cstheme="minorHAnsi"/>
                <w:sz w:val="22"/>
                <w:szCs w:val="22"/>
              </w:rPr>
            </w:pPr>
          </w:p>
          <w:p w14:paraId="519E7A04" w14:textId="77777777" w:rsidR="00013DE4" w:rsidRPr="00E757FC" w:rsidRDefault="00013DE4" w:rsidP="0087789F">
            <w:pPr>
              <w:jc w:val="both"/>
              <w:rPr>
                <w:rFonts w:asciiTheme="minorHAnsi" w:hAnsiTheme="minorHAnsi" w:cstheme="minorHAnsi"/>
                <w:sz w:val="22"/>
                <w:szCs w:val="22"/>
              </w:rPr>
            </w:pPr>
            <w:r w:rsidRPr="00E757FC">
              <w:rPr>
                <w:rFonts w:asciiTheme="minorHAnsi" w:hAnsiTheme="minorHAnsi" w:cstheme="minorHAnsi"/>
                <w:sz w:val="22"/>
                <w:szCs w:val="22"/>
              </w:rPr>
              <w:t>.........................................................</w:t>
            </w:r>
          </w:p>
        </w:tc>
      </w:tr>
    </w:tbl>
    <w:p w14:paraId="33C092C3" w14:textId="7DCB21FF" w:rsidR="00231A3F" w:rsidRPr="001E3B9B" w:rsidRDefault="00231A3F" w:rsidP="00865183">
      <w:pPr>
        <w:rPr>
          <w:rFonts w:asciiTheme="minorHAnsi" w:hAnsiTheme="minorHAnsi" w:cstheme="minorHAnsi"/>
          <w:sz w:val="22"/>
          <w:szCs w:val="22"/>
        </w:rPr>
      </w:pPr>
    </w:p>
    <w:sectPr w:rsidR="00231A3F" w:rsidRPr="001E3B9B" w:rsidSect="00E007E1">
      <w:pgSz w:w="12240" w:h="15840"/>
      <w:pgMar w:top="900" w:right="117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R">
    <w:altName w:val="Arial Narrow"/>
    <w:charset w:val="00"/>
    <w:family w:val="swiss"/>
    <w:pitch w:val="variable"/>
    <w:sig w:usb0="00000003" w:usb1="00000000" w:usb2="00000000" w:usb3="00000000" w:csb0="00000001" w:csb1="00000000"/>
  </w:font>
  <w:font w:name="Optima">
    <w:altName w:val="Calibri"/>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25718F"/>
    <w:multiLevelType w:val="hybridMultilevel"/>
    <w:tmpl w:val="73D83A2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B33E797"/>
    <w:multiLevelType w:val="hybridMultilevel"/>
    <w:tmpl w:val="0A2606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A1158E"/>
    <w:multiLevelType w:val="multilevel"/>
    <w:tmpl w:val="6CD8224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color w:val="000000" w:themeColor="text1"/>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3AE51E9"/>
    <w:multiLevelType w:val="hybridMultilevel"/>
    <w:tmpl w:val="38A0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332F4"/>
    <w:multiLevelType w:val="singleLevel"/>
    <w:tmpl w:val="E3724D6C"/>
    <w:lvl w:ilvl="0">
      <w:numFmt w:val="bullet"/>
      <w:lvlText w:val="-"/>
      <w:lvlJc w:val="left"/>
      <w:pPr>
        <w:tabs>
          <w:tab w:val="num" w:pos="720"/>
        </w:tabs>
        <w:ind w:left="720" w:hanging="360"/>
      </w:pPr>
    </w:lvl>
  </w:abstractNum>
  <w:abstractNum w:abstractNumId="5" w15:restartNumberingAfterBreak="0">
    <w:nsid w:val="1E4F73E7"/>
    <w:multiLevelType w:val="hybridMultilevel"/>
    <w:tmpl w:val="162A913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B6EA5"/>
    <w:multiLevelType w:val="hybridMultilevel"/>
    <w:tmpl w:val="301ABEA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6608B"/>
    <w:multiLevelType w:val="hybridMultilevel"/>
    <w:tmpl w:val="A386DEC6"/>
    <w:lvl w:ilvl="0" w:tplc="3DB82AD6">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03D745"/>
    <w:multiLevelType w:val="hybridMultilevel"/>
    <w:tmpl w:val="44C64D9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1A77F7A"/>
    <w:multiLevelType w:val="hybridMultilevel"/>
    <w:tmpl w:val="A254F33A"/>
    <w:lvl w:ilvl="0" w:tplc="A922EBF6">
      <w:start w:val="1"/>
      <w:numFmt w:val="lowerLetter"/>
      <w:lvlText w:val="%1)"/>
      <w:lvlJc w:val="left"/>
      <w:pPr>
        <w:ind w:left="720" w:hanging="360"/>
      </w:pPr>
      <w:rPr>
        <w:b/>
        <w:bCs/>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8D6A76"/>
    <w:multiLevelType w:val="hybridMultilevel"/>
    <w:tmpl w:val="051C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164FA"/>
    <w:multiLevelType w:val="hybridMultilevel"/>
    <w:tmpl w:val="1972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0E6B2A"/>
    <w:multiLevelType w:val="hybridMultilevel"/>
    <w:tmpl w:val="E00CE8AE"/>
    <w:lvl w:ilvl="0" w:tplc="21FE6A6A">
      <w:start w:val="1"/>
      <w:numFmt w:val="decimal"/>
      <w:lvlText w:val="%1)"/>
      <w:lvlJc w:val="left"/>
      <w:pPr>
        <w:ind w:left="720" w:hanging="360"/>
      </w:pPr>
      <w:rPr>
        <w:rFonts w:hint="default"/>
        <w:b/>
        <w:i w:val="0"/>
        <w:lang w:val="ro-R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77749C"/>
    <w:multiLevelType w:val="hybridMultilevel"/>
    <w:tmpl w:val="6448B0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3F38B4"/>
    <w:multiLevelType w:val="hybridMultilevel"/>
    <w:tmpl w:val="D34C97AA"/>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CA5A57"/>
    <w:multiLevelType w:val="hybridMultilevel"/>
    <w:tmpl w:val="F13A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635461"/>
    <w:multiLevelType w:val="hybridMultilevel"/>
    <w:tmpl w:val="2D9888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204B8A"/>
    <w:multiLevelType w:val="hybridMultilevel"/>
    <w:tmpl w:val="86027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A97715"/>
    <w:multiLevelType w:val="hybridMultilevel"/>
    <w:tmpl w:val="26B2FFA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3075BE"/>
    <w:multiLevelType w:val="hybridMultilevel"/>
    <w:tmpl w:val="7526D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EE6D86"/>
    <w:multiLevelType w:val="hybridMultilevel"/>
    <w:tmpl w:val="FDFA200E"/>
    <w:lvl w:ilvl="0" w:tplc="15BE66EE">
      <w:start w:val="1"/>
      <w:numFmt w:val="decimal"/>
      <w:lvlText w:val="%1)"/>
      <w:lvlJc w:val="left"/>
      <w:pPr>
        <w:ind w:left="1980" w:hanging="360"/>
      </w:pPr>
      <w:rPr>
        <w:rFonts w:hint="default"/>
        <w:b/>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685E2FDD"/>
    <w:multiLevelType w:val="hybridMultilevel"/>
    <w:tmpl w:val="E10C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960F7A"/>
    <w:multiLevelType w:val="hybridMultilevel"/>
    <w:tmpl w:val="CEE0EC0A"/>
    <w:lvl w:ilvl="0" w:tplc="6EF670CC">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9E2142B"/>
    <w:multiLevelType w:val="hybridMultilevel"/>
    <w:tmpl w:val="75000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965223"/>
    <w:multiLevelType w:val="hybridMultilevel"/>
    <w:tmpl w:val="1E8AF374"/>
    <w:lvl w:ilvl="0" w:tplc="5E4E34F6">
      <w:start w:val="2"/>
      <w:numFmt w:val="decimal"/>
      <w:lvlText w:val="%1."/>
      <w:lvlJc w:val="left"/>
      <w:pPr>
        <w:ind w:left="720" w:hanging="360"/>
      </w:pPr>
      <w:rPr>
        <w:rFonts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C97CA6"/>
    <w:multiLevelType w:val="hybridMultilevel"/>
    <w:tmpl w:val="9C24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7787108">
    <w:abstractNumId w:val="20"/>
  </w:num>
  <w:num w:numId="2" w16cid:durableId="2070305030">
    <w:abstractNumId w:val="12"/>
  </w:num>
  <w:num w:numId="3" w16cid:durableId="1731229171">
    <w:abstractNumId w:val="7"/>
  </w:num>
  <w:num w:numId="4" w16cid:durableId="1148983705">
    <w:abstractNumId w:val="16"/>
  </w:num>
  <w:num w:numId="5" w16cid:durableId="1943416888">
    <w:abstractNumId w:val="4"/>
  </w:num>
  <w:num w:numId="6" w16cid:durableId="1266841033">
    <w:abstractNumId w:val="9"/>
  </w:num>
  <w:num w:numId="7" w16cid:durableId="1238247486">
    <w:abstractNumId w:val="8"/>
  </w:num>
  <w:num w:numId="8" w16cid:durableId="1697383983">
    <w:abstractNumId w:val="0"/>
  </w:num>
  <w:num w:numId="9" w16cid:durableId="283464334">
    <w:abstractNumId w:val="1"/>
  </w:num>
  <w:num w:numId="10" w16cid:durableId="1031734439">
    <w:abstractNumId w:val="15"/>
  </w:num>
  <w:num w:numId="11" w16cid:durableId="1961449332">
    <w:abstractNumId w:val="17"/>
  </w:num>
  <w:num w:numId="12" w16cid:durableId="473986582">
    <w:abstractNumId w:val="21"/>
  </w:num>
  <w:num w:numId="13" w16cid:durableId="1675961933">
    <w:abstractNumId w:val="11"/>
  </w:num>
  <w:num w:numId="14" w16cid:durableId="734863643">
    <w:abstractNumId w:val="19"/>
  </w:num>
  <w:num w:numId="15" w16cid:durableId="1360859021">
    <w:abstractNumId w:val="10"/>
  </w:num>
  <w:num w:numId="16" w16cid:durableId="1893882660">
    <w:abstractNumId w:val="2"/>
  </w:num>
  <w:num w:numId="17" w16cid:durableId="1706565654">
    <w:abstractNumId w:val="22"/>
  </w:num>
  <w:num w:numId="18" w16cid:durableId="1514685041">
    <w:abstractNumId w:val="23"/>
  </w:num>
  <w:num w:numId="19" w16cid:durableId="1251963543">
    <w:abstractNumId w:val="14"/>
  </w:num>
  <w:num w:numId="20" w16cid:durableId="1716659519">
    <w:abstractNumId w:val="5"/>
  </w:num>
  <w:num w:numId="21" w16cid:durableId="1707558293">
    <w:abstractNumId w:val="6"/>
  </w:num>
  <w:num w:numId="22" w16cid:durableId="207767893">
    <w:abstractNumId w:val="18"/>
  </w:num>
  <w:num w:numId="23" w16cid:durableId="296884481">
    <w:abstractNumId w:val="3"/>
  </w:num>
  <w:num w:numId="24" w16cid:durableId="1567493166">
    <w:abstractNumId w:val="25"/>
  </w:num>
  <w:num w:numId="25" w16cid:durableId="84352069">
    <w:abstractNumId w:val="13"/>
  </w:num>
  <w:num w:numId="26" w16cid:durableId="138644305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777"/>
    <w:rsid w:val="00013DE4"/>
    <w:rsid w:val="00015B82"/>
    <w:rsid w:val="00071CFA"/>
    <w:rsid w:val="0007314B"/>
    <w:rsid w:val="000B0AAA"/>
    <w:rsid w:val="000C2CD9"/>
    <w:rsid w:val="000F6C54"/>
    <w:rsid w:val="00115777"/>
    <w:rsid w:val="00127BA6"/>
    <w:rsid w:val="001427F9"/>
    <w:rsid w:val="00180096"/>
    <w:rsid w:val="001812A6"/>
    <w:rsid w:val="001E3B9B"/>
    <w:rsid w:val="00231A3F"/>
    <w:rsid w:val="00246696"/>
    <w:rsid w:val="00253182"/>
    <w:rsid w:val="00253783"/>
    <w:rsid w:val="0026028F"/>
    <w:rsid w:val="00281434"/>
    <w:rsid w:val="00285A0F"/>
    <w:rsid w:val="002A5C05"/>
    <w:rsid w:val="002D4DC2"/>
    <w:rsid w:val="002E1CDE"/>
    <w:rsid w:val="003125A7"/>
    <w:rsid w:val="003161B1"/>
    <w:rsid w:val="00336BF2"/>
    <w:rsid w:val="0035426B"/>
    <w:rsid w:val="00373E20"/>
    <w:rsid w:val="00387284"/>
    <w:rsid w:val="003C3234"/>
    <w:rsid w:val="003D49DA"/>
    <w:rsid w:val="004A2123"/>
    <w:rsid w:val="004B7BF2"/>
    <w:rsid w:val="004F60EC"/>
    <w:rsid w:val="00520486"/>
    <w:rsid w:val="0055250D"/>
    <w:rsid w:val="005978A7"/>
    <w:rsid w:val="005A1471"/>
    <w:rsid w:val="005A7E6C"/>
    <w:rsid w:val="005B4665"/>
    <w:rsid w:val="005C59FE"/>
    <w:rsid w:val="005D64EB"/>
    <w:rsid w:val="0060543F"/>
    <w:rsid w:val="00607892"/>
    <w:rsid w:val="00673F90"/>
    <w:rsid w:val="00680D69"/>
    <w:rsid w:val="006B325F"/>
    <w:rsid w:val="006C20B8"/>
    <w:rsid w:val="00701033"/>
    <w:rsid w:val="00714A6C"/>
    <w:rsid w:val="00775B3B"/>
    <w:rsid w:val="00777CB6"/>
    <w:rsid w:val="007D04B6"/>
    <w:rsid w:val="007D7118"/>
    <w:rsid w:val="007E0360"/>
    <w:rsid w:val="0083534F"/>
    <w:rsid w:val="008536A2"/>
    <w:rsid w:val="00865183"/>
    <w:rsid w:val="00873C0C"/>
    <w:rsid w:val="008779CD"/>
    <w:rsid w:val="00877F17"/>
    <w:rsid w:val="00955C3E"/>
    <w:rsid w:val="009968B4"/>
    <w:rsid w:val="009A2B3C"/>
    <w:rsid w:val="009F3BAC"/>
    <w:rsid w:val="00A0035E"/>
    <w:rsid w:val="00A0540C"/>
    <w:rsid w:val="00A07FC8"/>
    <w:rsid w:val="00A105C5"/>
    <w:rsid w:val="00A10BB8"/>
    <w:rsid w:val="00A27780"/>
    <w:rsid w:val="00A564BE"/>
    <w:rsid w:val="00A56800"/>
    <w:rsid w:val="00AF5F9C"/>
    <w:rsid w:val="00B17B55"/>
    <w:rsid w:val="00B951DD"/>
    <w:rsid w:val="00BF06E4"/>
    <w:rsid w:val="00BF318F"/>
    <w:rsid w:val="00C23BF8"/>
    <w:rsid w:val="00C940EC"/>
    <w:rsid w:val="00CA4849"/>
    <w:rsid w:val="00CF247F"/>
    <w:rsid w:val="00D25D38"/>
    <w:rsid w:val="00D460FE"/>
    <w:rsid w:val="00D553C0"/>
    <w:rsid w:val="00D65114"/>
    <w:rsid w:val="00DC235D"/>
    <w:rsid w:val="00DC4B6A"/>
    <w:rsid w:val="00E007E1"/>
    <w:rsid w:val="00E23033"/>
    <w:rsid w:val="00E241DE"/>
    <w:rsid w:val="00E35B97"/>
    <w:rsid w:val="00E8492C"/>
    <w:rsid w:val="00EB665B"/>
    <w:rsid w:val="00EC2BAA"/>
    <w:rsid w:val="00ED04AB"/>
    <w:rsid w:val="00ED0C12"/>
    <w:rsid w:val="00ED1592"/>
    <w:rsid w:val="00ED235D"/>
    <w:rsid w:val="00EE42AE"/>
    <w:rsid w:val="00EE6636"/>
    <w:rsid w:val="00F4614C"/>
    <w:rsid w:val="00F8598F"/>
    <w:rsid w:val="00F92676"/>
    <w:rsid w:val="00FB4A29"/>
    <w:rsid w:val="00FF7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92D60"/>
  <w15:chartTrackingRefBased/>
  <w15:docId w15:val="{1A9C9E3C-B877-45C5-8CF5-10D211EA8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777"/>
    <w:pPr>
      <w:spacing w:after="0" w:line="240" w:lineRule="auto"/>
    </w:pPr>
    <w:rPr>
      <w:rFonts w:ascii="Times New Roman" w:eastAsia="Times New Roman" w:hAnsi="Times New Roman" w:cs="Times New Roman"/>
      <w:sz w:val="24"/>
      <w:szCs w:val="24"/>
      <w:lang w:val="ro-RO"/>
    </w:rPr>
  </w:style>
  <w:style w:type="paragraph" w:styleId="Heading3">
    <w:name w:val="heading 3"/>
    <w:basedOn w:val="Normal"/>
    <w:next w:val="Normal"/>
    <w:link w:val="Heading3Char"/>
    <w:qFormat/>
    <w:rsid w:val="00115777"/>
    <w:pPr>
      <w:keepNext/>
      <w:spacing w:line="360" w:lineRule="auto"/>
      <w:outlineLvl w:val="2"/>
    </w:pPr>
    <w:rPr>
      <w:rFonts w:ascii="Times-Roman-R" w:hAnsi="Times-Roman-R"/>
      <w:b/>
      <w:bCs/>
      <w:i/>
      <w:iCs/>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15777"/>
    <w:rPr>
      <w:rFonts w:ascii="Times-Roman-R" w:eastAsia="Times New Roman" w:hAnsi="Times-Roman-R" w:cs="Times New Roman"/>
      <w:b/>
      <w:bCs/>
      <w:i/>
      <w:iCs/>
      <w:sz w:val="24"/>
      <w:szCs w:val="24"/>
    </w:rPr>
  </w:style>
  <w:style w:type="paragraph" w:styleId="ListParagraph">
    <w:name w:val="List Paragraph"/>
    <w:aliases w:val="Forth level,Paragraph,lp1,Heading x1,Lettre d'introduction,1st level - Bullet List Paragraph,List Paragraph1,Paragrafo elenco,body 2,Lista 1,lp11,Liste 1,Bullet list,List Paragraph11,Normal bullet 21,List Paragraph111,Bullet list1"/>
    <w:basedOn w:val="Normal"/>
    <w:link w:val="ListParagraphChar"/>
    <w:uiPriority w:val="34"/>
    <w:qFormat/>
    <w:rsid w:val="00A56800"/>
    <w:pPr>
      <w:ind w:left="720"/>
      <w:contextualSpacing/>
    </w:pPr>
  </w:style>
  <w:style w:type="table" w:styleId="TableGrid">
    <w:name w:val="Table Grid"/>
    <w:basedOn w:val="TableNormal"/>
    <w:uiPriority w:val="39"/>
    <w:rsid w:val="00680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orth level Char,Paragraph Char,lp1 Char,Heading x1 Char,Lettre d'introduction Char,1st level - Bullet List Paragraph Char,List Paragraph1 Char,Paragrafo elenco Char,body 2 Char,Lista 1 Char,lp11 Char,Liste 1 Char,Bullet list Char"/>
    <w:link w:val="ListParagraph"/>
    <w:qFormat/>
    <w:locked/>
    <w:rsid w:val="00680D69"/>
    <w:rPr>
      <w:rFonts w:ascii="Times New Roman" w:eastAsia="Times New Roman" w:hAnsi="Times New Roman" w:cs="Times New Roman"/>
      <w:sz w:val="24"/>
      <w:szCs w:val="24"/>
      <w:lang w:val="ro-RO"/>
    </w:rPr>
  </w:style>
  <w:style w:type="paragraph" w:customStyle="1" w:styleId="H6">
    <w:name w:val="H6"/>
    <w:basedOn w:val="Normal"/>
    <w:next w:val="Normal"/>
    <w:rsid w:val="00013DE4"/>
    <w:pPr>
      <w:keepNext/>
      <w:spacing w:before="100" w:after="100"/>
    </w:pPr>
    <w:rPr>
      <w:b/>
      <w:sz w:val="16"/>
      <w:szCs w:val="20"/>
      <w:lang w:eastAsia="ro-RO"/>
    </w:rPr>
  </w:style>
  <w:style w:type="paragraph" w:styleId="NoSpacing">
    <w:name w:val="No Spacing"/>
    <w:link w:val="NoSpacingChar"/>
    <w:uiPriority w:val="1"/>
    <w:qFormat/>
    <w:rsid w:val="00955C3E"/>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955C3E"/>
    <w:rPr>
      <w:rFonts w:ascii="Calibri" w:eastAsia="Calibri" w:hAnsi="Calibri" w:cs="Times New Roman"/>
      <w:lang w:val="ro-RO"/>
    </w:rPr>
  </w:style>
  <w:style w:type="paragraph" w:customStyle="1" w:styleId="normaltableau">
    <w:name w:val="normal_tableau"/>
    <w:basedOn w:val="Normal"/>
    <w:rsid w:val="00955C3E"/>
    <w:pPr>
      <w:suppressAutoHyphens/>
      <w:spacing w:before="120" w:after="120"/>
      <w:jc w:val="both"/>
    </w:pPr>
    <w:rPr>
      <w:rFonts w:ascii="Optima" w:hAnsi="Optima" w:cs="Optima"/>
      <w:sz w:val="22"/>
      <w:szCs w:val="20"/>
      <w:lang w:val="en-US" w:eastAsia="zh-CN"/>
    </w:rPr>
  </w:style>
  <w:style w:type="paragraph" w:customStyle="1" w:styleId="Default">
    <w:name w:val="Default"/>
    <w:rsid w:val="00955C3E"/>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127BA6"/>
    <w:rPr>
      <w:color w:val="0563C1" w:themeColor="hyperlink"/>
      <w:u w:val="single"/>
    </w:rPr>
  </w:style>
  <w:style w:type="character" w:styleId="UnresolvedMention">
    <w:name w:val="Unresolved Mention"/>
    <w:basedOn w:val="DefaultParagraphFont"/>
    <w:uiPriority w:val="99"/>
    <w:semiHidden/>
    <w:unhideWhenUsed/>
    <w:rsid w:val="00127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ha.europa.eu/ro/candidate-list-table"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4367</Words>
  <Characters>24897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Andreea Mihai</cp:lastModifiedBy>
  <cp:revision>70</cp:revision>
  <dcterms:created xsi:type="dcterms:W3CDTF">2021-01-26T10:03:00Z</dcterms:created>
  <dcterms:modified xsi:type="dcterms:W3CDTF">2024-02-01T11:17:00Z</dcterms:modified>
</cp:coreProperties>
</file>