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ED17" w14:textId="77777777" w:rsidR="002D1695" w:rsidRPr="00ED0BEA" w:rsidRDefault="002D1695" w:rsidP="002D1695">
      <w:pPr>
        <w:spacing w:line="240" w:lineRule="auto"/>
        <w:jc w:val="center"/>
        <w:rPr>
          <w:rFonts w:eastAsia="Times New Roman" w:cs="Calibri"/>
          <w:b/>
          <w:bCs/>
          <w:caps/>
          <w:kern w:val="28"/>
          <w:sz w:val="24"/>
          <w:szCs w:val="24"/>
        </w:rPr>
      </w:pPr>
      <w:r w:rsidRPr="00ED0BEA">
        <w:rPr>
          <w:rFonts w:eastAsia="Times New Roman" w:cs="Calibri"/>
          <w:b/>
          <w:bCs/>
          <w:caps/>
          <w:kern w:val="28"/>
          <w:sz w:val="24"/>
          <w:szCs w:val="24"/>
        </w:rPr>
        <w:t>CAIET DE SARCINI</w:t>
      </w:r>
    </w:p>
    <w:p w14:paraId="1472BABA" w14:textId="3058BD58" w:rsidR="00E96C32" w:rsidRDefault="005E25C5" w:rsidP="005E25C5">
      <w:pPr>
        <w:spacing w:line="240" w:lineRule="auto"/>
        <w:jc w:val="center"/>
        <w:rPr>
          <w:rFonts w:cs="Calibri"/>
          <w:b/>
          <w:sz w:val="24"/>
          <w:szCs w:val="24"/>
        </w:rPr>
      </w:pPr>
      <w:r w:rsidRPr="00ED0BEA">
        <w:rPr>
          <w:rFonts w:cs="Calibri"/>
          <w:b/>
          <w:sz w:val="24"/>
          <w:szCs w:val="24"/>
        </w:rPr>
        <w:t>S</w:t>
      </w:r>
      <w:r w:rsidR="00E84CE4" w:rsidRPr="00ED0BEA">
        <w:rPr>
          <w:rFonts w:cs="Calibri"/>
          <w:b/>
          <w:sz w:val="24"/>
          <w:szCs w:val="24"/>
        </w:rPr>
        <w:t xml:space="preserve">ervicii </w:t>
      </w:r>
      <w:r w:rsidR="005B3197" w:rsidRPr="00ED0BEA">
        <w:rPr>
          <w:rFonts w:cs="Calibri"/>
          <w:b/>
          <w:sz w:val="24"/>
          <w:szCs w:val="24"/>
        </w:rPr>
        <w:t xml:space="preserve">pentru </w:t>
      </w:r>
      <w:r w:rsidR="00E84CE4" w:rsidRPr="00ED0BEA">
        <w:rPr>
          <w:rFonts w:cs="Calibri"/>
          <w:b/>
          <w:sz w:val="24"/>
          <w:szCs w:val="24"/>
        </w:rPr>
        <w:t>organizare</w:t>
      </w:r>
      <w:r w:rsidR="005F1019" w:rsidRPr="00ED0BEA">
        <w:rPr>
          <w:rFonts w:cs="Calibri"/>
          <w:b/>
          <w:sz w:val="24"/>
          <w:szCs w:val="24"/>
        </w:rPr>
        <w:t xml:space="preserve">a </w:t>
      </w:r>
      <w:bookmarkStart w:id="0" w:name="_Hlk147215560"/>
      <w:r w:rsidR="000E2D2D">
        <w:rPr>
          <w:rFonts w:cs="Calibri"/>
          <w:b/>
          <w:sz w:val="24"/>
          <w:szCs w:val="24"/>
        </w:rPr>
        <w:t>evenimentului</w:t>
      </w:r>
    </w:p>
    <w:p w14:paraId="70A13D11" w14:textId="7B393DC9" w:rsidR="00ED0BEA" w:rsidRDefault="006B3FD0" w:rsidP="005E25C5">
      <w:pPr>
        <w:spacing w:line="240" w:lineRule="auto"/>
        <w:jc w:val="center"/>
        <w:rPr>
          <w:rFonts w:cs="Calibri"/>
          <w:b/>
          <w:sz w:val="24"/>
          <w:szCs w:val="24"/>
        </w:rPr>
      </w:pPr>
      <w:r>
        <w:rPr>
          <w:rFonts w:cs="Calibri"/>
          <w:b/>
          <w:i/>
          <w:sz w:val="24"/>
          <w:szCs w:val="24"/>
        </w:rPr>
        <w:t>„</w:t>
      </w:r>
      <w:r w:rsidR="0001354A" w:rsidRPr="00ED2B0E">
        <w:rPr>
          <w:rFonts w:cs="Calibri"/>
          <w:b/>
          <w:i/>
          <w:sz w:val="24"/>
          <w:szCs w:val="24"/>
        </w:rPr>
        <w:t xml:space="preserve">CLUSTERELE </w:t>
      </w:r>
      <w:r w:rsidR="00ED2B0E">
        <w:rPr>
          <w:rFonts w:cs="Calibri"/>
          <w:b/>
          <w:i/>
          <w:sz w:val="24"/>
          <w:szCs w:val="24"/>
        </w:rPr>
        <w:t>-</w:t>
      </w:r>
      <w:r w:rsidR="0001354A" w:rsidRPr="00ED2B0E">
        <w:rPr>
          <w:rFonts w:cs="Calibri"/>
          <w:b/>
          <w:i/>
          <w:sz w:val="24"/>
          <w:szCs w:val="24"/>
        </w:rPr>
        <w:t xml:space="preserve"> MOTOR AL ECOSISTEMELOR REGIONALE DE INOVARE</w:t>
      </w:r>
      <w:r>
        <w:rPr>
          <w:rFonts w:cs="Calibri"/>
          <w:b/>
          <w:sz w:val="24"/>
          <w:szCs w:val="24"/>
        </w:rPr>
        <w:t>„</w:t>
      </w:r>
    </w:p>
    <w:bookmarkEnd w:id="0"/>
    <w:p w14:paraId="79535584" w14:textId="65A12109" w:rsidR="004C7768" w:rsidRPr="00ED0BEA" w:rsidRDefault="00CF2758" w:rsidP="005E25C5">
      <w:pPr>
        <w:spacing w:line="240" w:lineRule="auto"/>
        <w:jc w:val="center"/>
        <w:rPr>
          <w:rFonts w:cs="Calibri"/>
          <w:b/>
          <w:sz w:val="24"/>
          <w:szCs w:val="24"/>
        </w:rPr>
      </w:pPr>
      <w:r>
        <w:rPr>
          <w:rFonts w:cs="Calibri"/>
          <w:b/>
          <w:sz w:val="24"/>
          <w:szCs w:val="24"/>
        </w:rPr>
        <w:t>î</w:t>
      </w:r>
      <w:r w:rsidR="004C7768" w:rsidRPr="00ED0BEA">
        <w:rPr>
          <w:rFonts w:cs="Calibri"/>
          <w:b/>
          <w:sz w:val="24"/>
          <w:szCs w:val="24"/>
        </w:rPr>
        <w:t xml:space="preserve">n </w:t>
      </w:r>
      <w:r w:rsidR="00213CB0">
        <w:rPr>
          <w:rFonts w:cs="Calibri"/>
          <w:b/>
          <w:sz w:val="24"/>
          <w:szCs w:val="24"/>
        </w:rPr>
        <w:t>perioada 21</w:t>
      </w:r>
      <w:r w:rsidR="007C5E76">
        <w:rPr>
          <w:rFonts w:cs="Calibri"/>
          <w:b/>
          <w:sz w:val="24"/>
          <w:szCs w:val="24"/>
        </w:rPr>
        <w:t>-23</w:t>
      </w:r>
      <w:r w:rsidR="004C7768" w:rsidRPr="00ED0BEA">
        <w:rPr>
          <w:rFonts w:cs="Calibri"/>
          <w:b/>
          <w:sz w:val="24"/>
          <w:szCs w:val="24"/>
        </w:rPr>
        <w:t xml:space="preserve"> noiembrie 2023</w:t>
      </w:r>
      <w:r w:rsidR="000E2D2D">
        <w:rPr>
          <w:rFonts w:cs="Calibri"/>
          <w:b/>
          <w:sz w:val="24"/>
          <w:szCs w:val="24"/>
        </w:rPr>
        <w:t>, la Ia</w:t>
      </w:r>
      <w:r>
        <w:rPr>
          <w:rFonts w:cs="Calibri"/>
          <w:b/>
          <w:sz w:val="24"/>
          <w:szCs w:val="24"/>
        </w:rPr>
        <w:t>ș</w:t>
      </w:r>
      <w:r w:rsidR="000E2D2D">
        <w:rPr>
          <w:rFonts w:cs="Calibri"/>
          <w:b/>
          <w:sz w:val="24"/>
          <w:szCs w:val="24"/>
        </w:rPr>
        <w:t>i (Complex Hotelier UNIREA)</w:t>
      </w:r>
    </w:p>
    <w:p w14:paraId="247E250D" w14:textId="17F9E9AB" w:rsidR="0094135C" w:rsidRPr="005510FD" w:rsidRDefault="00407632" w:rsidP="005510FD">
      <w:pPr>
        <w:pStyle w:val="ListParagraph"/>
        <w:numPr>
          <w:ilvl w:val="0"/>
          <w:numId w:val="46"/>
        </w:numPr>
        <w:spacing w:line="240" w:lineRule="auto"/>
        <w:jc w:val="both"/>
        <w:rPr>
          <w:rFonts w:asciiTheme="minorHAnsi" w:hAnsiTheme="minorHAnsi" w:cstheme="minorHAnsi"/>
          <w:b/>
        </w:rPr>
      </w:pPr>
      <w:r w:rsidRPr="005510FD">
        <w:rPr>
          <w:rFonts w:asciiTheme="minorHAnsi" w:hAnsiTheme="minorHAnsi" w:cstheme="minorHAnsi"/>
          <w:b/>
        </w:rPr>
        <w:t>CONTEXT</w:t>
      </w:r>
    </w:p>
    <w:p w14:paraId="7479A2A2" w14:textId="6D4375F8" w:rsidR="00FA0336" w:rsidRPr="00FA0336" w:rsidRDefault="00FA0336" w:rsidP="00FA0336">
      <w:pPr>
        <w:jc w:val="both"/>
        <w:rPr>
          <w:rFonts w:asciiTheme="minorHAnsi" w:hAnsiTheme="minorHAnsi" w:cstheme="minorHAnsi"/>
          <w:b/>
        </w:rPr>
      </w:pPr>
      <w:r w:rsidRPr="00FA0336">
        <w:rPr>
          <w:rFonts w:asciiTheme="minorHAnsi" w:hAnsiTheme="minorHAnsi" w:cstheme="minorHAnsi"/>
        </w:rPr>
        <w:t xml:space="preserve">Agenția pentru Dezvoltare Regională Nord-Est (ADR Nord-Est), </w:t>
      </w:r>
      <w:r w:rsidR="00623FA5">
        <w:rPr>
          <w:rFonts w:asciiTheme="minorHAnsi" w:hAnsiTheme="minorHAnsi" w:cstheme="minorHAnsi"/>
        </w:rPr>
        <w:t>î</w:t>
      </w:r>
      <w:r w:rsidRPr="00FA0336">
        <w:rPr>
          <w:rFonts w:asciiTheme="minorHAnsi" w:hAnsiTheme="minorHAnsi" w:cstheme="minorHAnsi"/>
        </w:rPr>
        <w:t>n parteneriat cu Asocia</w:t>
      </w:r>
      <w:r w:rsidR="00623FA5">
        <w:rPr>
          <w:rFonts w:asciiTheme="minorHAnsi" w:hAnsiTheme="minorHAnsi" w:cstheme="minorHAnsi"/>
        </w:rPr>
        <w:t>ț</w:t>
      </w:r>
      <w:r w:rsidRPr="00FA0336">
        <w:rPr>
          <w:rFonts w:asciiTheme="minorHAnsi" w:hAnsiTheme="minorHAnsi" w:cstheme="minorHAnsi"/>
        </w:rPr>
        <w:t xml:space="preserve">ia CLUSTERO, va organiza, </w:t>
      </w:r>
      <w:r w:rsidR="00623FA5">
        <w:rPr>
          <w:rFonts w:asciiTheme="minorHAnsi" w:hAnsiTheme="minorHAnsi" w:cstheme="minorHAnsi"/>
        </w:rPr>
        <w:t>la Iaș</w:t>
      </w:r>
      <w:r>
        <w:rPr>
          <w:rFonts w:asciiTheme="minorHAnsi" w:hAnsiTheme="minorHAnsi" w:cstheme="minorHAnsi"/>
        </w:rPr>
        <w:t xml:space="preserve">i (Complex Hotelier Unirea), </w:t>
      </w:r>
      <w:r w:rsidR="00213CB0">
        <w:rPr>
          <w:rFonts w:asciiTheme="minorHAnsi" w:hAnsiTheme="minorHAnsi" w:cstheme="minorHAnsi"/>
        </w:rPr>
        <w:t>în perioada 21</w:t>
      </w:r>
      <w:r w:rsidRPr="00FA0336">
        <w:rPr>
          <w:rFonts w:asciiTheme="minorHAnsi" w:hAnsiTheme="minorHAnsi" w:cstheme="minorHAnsi"/>
        </w:rPr>
        <w:t xml:space="preserve">-23 noiembrie 2023, evenimentul cu titlul </w:t>
      </w:r>
      <w:r w:rsidRPr="00D212E3">
        <w:rPr>
          <w:rFonts w:asciiTheme="minorHAnsi" w:hAnsiTheme="minorHAnsi" w:cstheme="minorHAnsi"/>
          <w:b/>
        </w:rPr>
        <w:t>CLUSTERELE - MOTOR AL ECOSISTEMELOR REGIONALE DE INOVARE</w:t>
      </w:r>
      <w:r w:rsidRPr="00FA0336">
        <w:rPr>
          <w:rFonts w:asciiTheme="minorHAnsi" w:hAnsiTheme="minorHAnsi" w:cstheme="minorHAnsi"/>
        </w:rPr>
        <w:t xml:space="preserve"> (engl. CLUSTERS AS DRIVERS OF REGIONAL INNOVATION ECOSYSTEMS), care face parte din seria de evenimente dedicate clusterelor, generic intitulate </w:t>
      </w:r>
      <w:r w:rsidRPr="00BA36BB">
        <w:rPr>
          <w:rFonts w:asciiTheme="minorHAnsi" w:hAnsiTheme="minorHAnsi" w:cstheme="minorHAnsi"/>
          <w:i/>
        </w:rPr>
        <w:t>Clusters meet regions</w:t>
      </w:r>
      <w:r w:rsidRPr="00FA0336">
        <w:rPr>
          <w:rFonts w:asciiTheme="minorHAnsi" w:hAnsiTheme="minorHAnsi" w:cstheme="minorHAnsi"/>
        </w:rPr>
        <w:t>, organizate sub egida Platformei Europene de Colaborare a Clusterelor (European Cluster Collaboration Platform https://clustercollaborat</w:t>
      </w:r>
      <w:r>
        <w:rPr>
          <w:rFonts w:asciiTheme="minorHAnsi" w:hAnsiTheme="minorHAnsi" w:cstheme="minorHAnsi"/>
        </w:rPr>
        <w:t xml:space="preserve">ion.eu/) </w:t>
      </w:r>
      <w:r w:rsidR="00623FA5">
        <w:rPr>
          <w:rFonts w:asciiTheme="minorHAnsi" w:hAnsiTheme="minorHAnsi" w:cstheme="minorHAnsi"/>
        </w:rPr>
        <w:t>ș</w:t>
      </w:r>
      <w:r>
        <w:rPr>
          <w:rFonts w:asciiTheme="minorHAnsi" w:hAnsiTheme="minorHAnsi" w:cstheme="minorHAnsi"/>
        </w:rPr>
        <w:t>i a Comisiei Europene.</w:t>
      </w:r>
    </w:p>
    <w:p w14:paraId="59CA2015" w14:textId="2B2C72C4" w:rsidR="00FA0336" w:rsidRDefault="00FA0336" w:rsidP="00FA0336">
      <w:pPr>
        <w:jc w:val="both"/>
        <w:rPr>
          <w:rFonts w:asciiTheme="minorHAnsi" w:hAnsiTheme="minorHAnsi" w:cstheme="minorHAnsi"/>
        </w:rPr>
      </w:pPr>
      <w:r w:rsidRPr="00FA0336">
        <w:rPr>
          <w:rFonts w:asciiTheme="minorHAnsi" w:hAnsiTheme="minorHAnsi" w:cstheme="minorHAnsi"/>
        </w:rPr>
        <w:t xml:space="preserve">Sub cupola acestui eveniment și în parteneriat cu alte organizații interesate din România (Asociația Iconic Cluster Iași, Clusterul IMAGO-MOL, Institutul de Prognoză Economică București – IPE București, Institutul Național de Cercetare-Dezvoltare pentru Mașini și Instalații Destinate Agriculturii și Industriei Alimentare – INMA București etc.), vor fi organizate mai multe acțiuni simultane, pe teme de interes dedicate clusterelor </w:t>
      </w:r>
      <w:r w:rsidR="00B677A1">
        <w:rPr>
          <w:rFonts w:asciiTheme="minorHAnsi" w:hAnsiTheme="minorHAnsi" w:cstheme="minorHAnsi"/>
        </w:rPr>
        <w:t>ș</w:t>
      </w:r>
      <w:r w:rsidRPr="00FA0336">
        <w:rPr>
          <w:rFonts w:asciiTheme="minorHAnsi" w:hAnsiTheme="minorHAnsi" w:cstheme="minorHAnsi"/>
        </w:rPr>
        <w:t xml:space="preserve">i membrilor acestora, cu scopul de a prezenta exemple de bune practici din cadrul unor proiecte cu finanțare europeană, cu entități similare din Europa. </w:t>
      </w:r>
    </w:p>
    <w:p w14:paraId="50118BAD" w14:textId="075A2528" w:rsidR="00213CB0" w:rsidRDefault="00213CB0" w:rsidP="00FA0336">
      <w:pPr>
        <w:jc w:val="both"/>
        <w:rPr>
          <w:rFonts w:asciiTheme="minorHAnsi" w:hAnsiTheme="minorHAnsi" w:cstheme="minorHAnsi"/>
        </w:rPr>
      </w:pPr>
      <w:r>
        <w:rPr>
          <w:rFonts w:asciiTheme="minorHAnsi" w:hAnsiTheme="minorHAnsi" w:cstheme="minorHAnsi"/>
        </w:rPr>
        <w:t xml:space="preserve">Publicul </w:t>
      </w:r>
      <w:r w:rsidR="005B3E7C">
        <w:rPr>
          <w:rFonts w:asciiTheme="minorHAnsi" w:hAnsiTheme="minorHAnsi" w:cstheme="minorHAnsi"/>
        </w:rPr>
        <w:t>ț</w:t>
      </w:r>
      <w:r>
        <w:rPr>
          <w:rFonts w:asciiTheme="minorHAnsi" w:hAnsiTheme="minorHAnsi" w:cstheme="minorHAnsi"/>
        </w:rPr>
        <w:t>int</w:t>
      </w:r>
      <w:r w:rsidR="005B3E7C">
        <w:rPr>
          <w:rFonts w:asciiTheme="minorHAnsi" w:hAnsiTheme="minorHAnsi" w:cstheme="minorHAnsi"/>
        </w:rPr>
        <w:t>ă</w:t>
      </w:r>
      <w:r>
        <w:rPr>
          <w:rFonts w:asciiTheme="minorHAnsi" w:hAnsiTheme="minorHAnsi" w:cstheme="minorHAnsi"/>
        </w:rPr>
        <w:t xml:space="preserve"> este format din reprezentan</w:t>
      </w:r>
      <w:r w:rsidR="005B3E7C">
        <w:rPr>
          <w:rFonts w:asciiTheme="minorHAnsi" w:hAnsiTheme="minorHAnsi" w:cstheme="minorHAnsi"/>
        </w:rPr>
        <w:t>ț</w:t>
      </w:r>
      <w:r>
        <w:rPr>
          <w:rFonts w:asciiTheme="minorHAnsi" w:hAnsiTheme="minorHAnsi" w:cstheme="minorHAnsi"/>
        </w:rPr>
        <w:t>i</w:t>
      </w:r>
      <w:r w:rsidR="00BA36BB">
        <w:rPr>
          <w:rFonts w:asciiTheme="minorHAnsi" w:hAnsiTheme="minorHAnsi" w:cstheme="minorHAnsi"/>
        </w:rPr>
        <w:t>i</w:t>
      </w:r>
      <w:r>
        <w:rPr>
          <w:rFonts w:asciiTheme="minorHAnsi" w:hAnsiTheme="minorHAnsi" w:cstheme="minorHAnsi"/>
        </w:rPr>
        <w:t xml:space="preserve"> clusterelor din Rom</w:t>
      </w:r>
      <w:r w:rsidR="005B3E7C">
        <w:rPr>
          <w:rFonts w:asciiTheme="minorHAnsi" w:hAnsiTheme="minorHAnsi" w:cstheme="minorHAnsi"/>
        </w:rPr>
        <w:t>â</w:t>
      </w:r>
      <w:r>
        <w:rPr>
          <w:rFonts w:asciiTheme="minorHAnsi" w:hAnsiTheme="minorHAnsi" w:cstheme="minorHAnsi"/>
        </w:rPr>
        <w:t xml:space="preserve">nia </w:t>
      </w:r>
      <w:r w:rsidR="005B3E7C">
        <w:rPr>
          <w:rFonts w:asciiTheme="minorHAnsi" w:hAnsiTheme="minorHAnsi" w:cstheme="minorHAnsi"/>
        </w:rPr>
        <w:t>ș</w:t>
      </w:r>
      <w:r>
        <w:rPr>
          <w:rFonts w:asciiTheme="minorHAnsi" w:hAnsiTheme="minorHAnsi" w:cstheme="minorHAnsi"/>
        </w:rPr>
        <w:t>i membri</w:t>
      </w:r>
      <w:r w:rsidR="00BA36BB">
        <w:rPr>
          <w:rFonts w:asciiTheme="minorHAnsi" w:hAnsiTheme="minorHAnsi" w:cstheme="minorHAnsi"/>
        </w:rPr>
        <w:t>i</w:t>
      </w:r>
      <w:r>
        <w:rPr>
          <w:rFonts w:asciiTheme="minorHAnsi" w:hAnsiTheme="minorHAnsi" w:cstheme="minorHAnsi"/>
        </w:rPr>
        <w:t xml:space="preserve"> acestora (companii, mediul academic, administra</w:t>
      </w:r>
      <w:r w:rsidR="005B3E7C">
        <w:rPr>
          <w:rFonts w:asciiTheme="minorHAnsi" w:hAnsiTheme="minorHAnsi" w:cstheme="minorHAnsi"/>
        </w:rPr>
        <w:t>ț</w:t>
      </w:r>
      <w:r>
        <w:rPr>
          <w:rFonts w:asciiTheme="minorHAnsi" w:hAnsiTheme="minorHAnsi" w:cstheme="minorHAnsi"/>
        </w:rPr>
        <w:t xml:space="preserve">ie publica </w:t>
      </w:r>
      <w:r w:rsidR="005B3E7C">
        <w:rPr>
          <w:rFonts w:asciiTheme="minorHAnsi" w:hAnsiTheme="minorHAnsi" w:cstheme="minorHAnsi"/>
        </w:rPr>
        <w:t>ș</w:t>
      </w:r>
      <w:r>
        <w:rPr>
          <w:rFonts w:asciiTheme="minorHAnsi" w:hAnsiTheme="minorHAnsi" w:cstheme="minorHAnsi"/>
        </w:rPr>
        <w:t>i sectorul neguvernamental ONG-uri).</w:t>
      </w:r>
    </w:p>
    <w:p w14:paraId="1338086C" w14:textId="4BE14BB5" w:rsidR="00FA0336" w:rsidRDefault="00FA0336" w:rsidP="00FA0336">
      <w:pPr>
        <w:jc w:val="both"/>
        <w:rPr>
          <w:rFonts w:asciiTheme="minorHAnsi" w:hAnsiTheme="minorHAnsi" w:cstheme="minorHAnsi"/>
        </w:rPr>
      </w:pPr>
      <w:r w:rsidRPr="00FA0336">
        <w:rPr>
          <w:rFonts w:asciiTheme="minorHAnsi" w:hAnsiTheme="minorHAnsi" w:cstheme="minorHAnsi"/>
        </w:rPr>
        <w:t xml:space="preserve">În acest sens, a fost încheiat </w:t>
      </w:r>
      <w:r w:rsidRPr="0045582A">
        <w:rPr>
          <w:rFonts w:asciiTheme="minorHAnsi" w:hAnsiTheme="minorHAnsi" w:cstheme="minorHAnsi"/>
          <w:i/>
        </w:rPr>
        <w:t>Acordul de parteneriat nr. 6957 din 11.09.2023</w:t>
      </w:r>
      <w:r w:rsidRPr="00FA0336">
        <w:rPr>
          <w:rFonts w:asciiTheme="minorHAnsi" w:hAnsiTheme="minorHAnsi" w:cstheme="minorHAnsi"/>
        </w:rPr>
        <w:t xml:space="preserve"> între ADR Nord-Est și Asociația CLUSTERO, prin care au fost stabil</w:t>
      </w:r>
      <w:r>
        <w:rPr>
          <w:rFonts w:asciiTheme="minorHAnsi" w:hAnsiTheme="minorHAnsi" w:cstheme="minorHAnsi"/>
        </w:rPr>
        <w:t xml:space="preserve">ite responsabilitățile parților, </w:t>
      </w:r>
      <w:r w:rsidRPr="00FA0336">
        <w:rPr>
          <w:rFonts w:asciiTheme="minorHAnsi" w:hAnsiTheme="minorHAnsi" w:cstheme="minorHAnsi"/>
        </w:rPr>
        <w:t xml:space="preserve">ADR Nord-Est </w:t>
      </w:r>
      <w:r w:rsidR="008060D9">
        <w:rPr>
          <w:rFonts w:asciiTheme="minorHAnsi" w:hAnsiTheme="minorHAnsi" w:cstheme="minorHAnsi"/>
        </w:rPr>
        <w:t>fiind responsabil</w:t>
      </w:r>
      <w:r w:rsidR="00B677A1">
        <w:rPr>
          <w:rFonts w:asciiTheme="minorHAnsi" w:hAnsiTheme="minorHAnsi" w:cstheme="minorHAnsi"/>
        </w:rPr>
        <w:t>ă</w:t>
      </w:r>
      <w:r w:rsidR="008060D9">
        <w:rPr>
          <w:rFonts w:asciiTheme="minorHAnsi" w:hAnsiTheme="minorHAnsi" w:cstheme="minorHAnsi"/>
        </w:rPr>
        <w:t xml:space="preserve"> de </w:t>
      </w:r>
      <w:r w:rsidRPr="00FA0336">
        <w:rPr>
          <w:rFonts w:asciiTheme="minorHAnsi" w:hAnsiTheme="minorHAnsi" w:cstheme="minorHAnsi"/>
        </w:rPr>
        <w:t xml:space="preserve"> organizarea următoarelor </w:t>
      </w:r>
      <w:r w:rsidR="00213CB0" w:rsidRPr="002A6E69">
        <w:rPr>
          <w:rFonts w:asciiTheme="minorHAnsi" w:hAnsiTheme="minorHAnsi" w:cstheme="minorHAnsi"/>
          <w:b/>
        </w:rPr>
        <w:t>activit</w:t>
      </w:r>
      <w:r w:rsidR="005B3E7C">
        <w:rPr>
          <w:rFonts w:asciiTheme="minorHAnsi" w:hAnsiTheme="minorHAnsi" w:cstheme="minorHAnsi"/>
          <w:b/>
        </w:rPr>
        <w:t>ăț</w:t>
      </w:r>
      <w:r w:rsidR="00213CB0" w:rsidRPr="002A6E69">
        <w:rPr>
          <w:rFonts w:asciiTheme="minorHAnsi" w:hAnsiTheme="minorHAnsi" w:cstheme="minorHAnsi"/>
          <w:b/>
        </w:rPr>
        <w:t>i</w:t>
      </w:r>
      <w:r w:rsidRPr="002A6E69">
        <w:rPr>
          <w:rFonts w:asciiTheme="minorHAnsi" w:hAnsiTheme="minorHAnsi" w:cstheme="minorHAnsi"/>
          <w:b/>
        </w:rPr>
        <w:t>:</w:t>
      </w:r>
    </w:p>
    <w:p w14:paraId="141A1018" w14:textId="0C65E7B5" w:rsidR="00D13782" w:rsidRPr="00112BDA" w:rsidRDefault="00213CB0" w:rsidP="00D13782">
      <w:pPr>
        <w:pStyle w:val="ListParagraph"/>
        <w:numPr>
          <w:ilvl w:val="0"/>
          <w:numId w:val="23"/>
        </w:numPr>
        <w:jc w:val="both"/>
        <w:rPr>
          <w:rFonts w:asciiTheme="minorHAnsi" w:hAnsiTheme="minorHAnsi" w:cstheme="minorHAnsi"/>
          <w:i/>
        </w:rPr>
      </w:pPr>
      <w:r w:rsidRPr="0084158F">
        <w:rPr>
          <w:rFonts w:asciiTheme="minorHAnsi" w:hAnsiTheme="minorHAnsi" w:cstheme="minorHAnsi"/>
          <w:b/>
        </w:rPr>
        <w:t>C</w:t>
      </w:r>
      <w:r w:rsidR="0084158F">
        <w:rPr>
          <w:rFonts w:asciiTheme="minorHAnsi" w:hAnsiTheme="minorHAnsi" w:cstheme="minorHAnsi"/>
          <w:b/>
        </w:rPr>
        <w:t>onferin</w:t>
      </w:r>
      <w:r w:rsidR="005B3E7C">
        <w:rPr>
          <w:rFonts w:asciiTheme="minorHAnsi" w:hAnsiTheme="minorHAnsi" w:cstheme="minorHAnsi"/>
          <w:b/>
        </w:rPr>
        <w:t>ț</w:t>
      </w:r>
      <w:r w:rsidR="0084158F">
        <w:rPr>
          <w:rFonts w:asciiTheme="minorHAnsi" w:hAnsiTheme="minorHAnsi" w:cstheme="minorHAnsi"/>
          <w:b/>
        </w:rPr>
        <w:t>a regional</w:t>
      </w:r>
      <w:r w:rsidR="005B3E7C">
        <w:rPr>
          <w:rFonts w:asciiTheme="minorHAnsi" w:hAnsiTheme="minorHAnsi" w:cstheme="minorHAnsi"/>
          <w:b/>
        </w:rPr>
        <w:t>ă</w:t>
      </w:r>
      <w:r w:rsidR="0084158F">
        <w:rPr>
          <w:rFonts w:asciiTheme="minorHAnsi" w:hAnsiTheme="minorHAnsi" w:cstheme="minorHAnsi"/>
          <w:b/>
        </w:rPr>
        <w:t xml:space="preserve"> intitulat</w:t>
      </w:r>
      <w:r w:rsidR="005B3E7C">
        <w:rPr>
          <w:rFonts w:asciiTheme="minorHAnsi" w:hAnsiTheme="minorHAnsi" w:cstheme="minorHAnsi"/>
          <w:b/>
        </w:rPr>
        <w:t>ă</w:t>
      </w:r>
      <w:r w:rsidR="0084158F">
        <w:rPr>
          <w:rFonts w:asciiTheme="minorHAnsi" w:hAnsiTheme="minorHAnsi" w:cstheme="minorHAnsi"/>
          <w:b/>
        </w:rPr>
        <w:t xml:space="preserve"> </w:t>
      </w:r>
      <w:r w:rsidRPr="0084158F">
        <w:rPr>
          <w:rFonts w:asciiTheme="minorHAnsi" w:hAnsiTheme="minorHAnsi" w:cstheme="minorHAnsi"/>
          <w:b/>
        </w:rPr>
        <w:t>“CLUSTERELE - MOTOR AL ECOSISTEMELOR REGIONALE DE INOVARE</w:t>
      </w:r>
      <w:r w:rsidRPr="001F566A">
        <w:rPr>
          <w:rFonts w:asciiTheme="minorHAnsi" w:hAnsiTheme="minorHAnsi" w:cstheme="minorHAnsi"/>
        </w:rPr>
        <w:t xml:space="preserve">” </w:t>
      </w:r>
      <w:r w:rsidRPr="0074665A">
        <w:rPr>
          <w:rFonts w:asciiTheme="minorHAnsi" w:hAnsiTheme="minorHAnsi" w:cstheme="minorHAnsi"/>
          <w:b/>
        </w:rPr>
        <w:t>di</w:t>
      </w:r>
      <w:r w:rsidR="00FA0336" w:rsidRPr="0074665A">
        <w:rPr>
          <w:rFonts w:asciiTheme="minorHAnsi" w:hAnsiTheme="minorHAnsi" w:cstheme="minorHAnsi"/>
          <w:b/>
        </w:rPr>
        <w:t>n</w:t>
      </w:r>
      <w:r w:rsidR="00FA0336" w:rsidRPr="001F566A">
        <w:rPr>
          <w:rFonts w:asciiTheme="minorHAnsi" w:hAnsiTheme="minorHAnsi" w:cstheme="minorHAnsi"/>
          <w:b/>
        </w:rPr>
        <w:t xml:space="preserve"> data de 22 noiembrie 2023 (interval orar 09.00 – 16.00), </w:t>
      </w:r>
      <w:r w:rsidR="00FA0336" w:rsidRPr="001F566A">
        <w:rPr>
          <w:rFonts w:asciiTheme="minorHAnsi" w:hAnsiTheme="minorHAnsi" w:cstheme="minorHAnsi"/>
        </w:rPr>
        <w:t xml:space="preserve"> în care se va dezbate rolul clusterelor ca și parteneri de dialog în elaborarea, implementarea și monitorizarea politicilor și programelor regionale, cu accent pe specializare inteligentă, îmbunătățire aptitudini pentru tranziție industrială și antreprenoriat</w:t>
      </w:r>
      <w:r w:rsidRPr="001F566A">
        <w:rPr>
          <w:rFonts w:asciiTheme="minorHAnsi" w:hAnsiTheme="minorHAnsi" w:cstheme="minorHAnsi"/>
        </w:rPr>
        <w:t xml:space="preserve">. </w:t>
      </w:r>
      <w:r w:rsidRPr="00CF58A6">
        <w:rPr>
          <w:rFonts w:asciiTheme="minorHAnsi" w:hAnsiTheme="minorHAnsi" w:cstheme="minorHAnsi"/>
        </w:rPr>
        <w:t xml:space="preserve">Costurile aferente vor fi decontate din </w:t>
      </w:r>
      <w:r w:rsidRPr="00112BDA">
        <w:rPr>
          <w:rFonts w:asciiTheme="minorHAnsi" w:hAnsiTheme="minorHAnsi" w:cstheme="minorHAnsi"/>
          <w:i/>
        </w:rPr>
        <w:t>buget</w:t>
      </w:r>
      <w:r w:rsidR="00112BDA">
        <w:rPr>
          <w:rFonts w:asciiTheme="minorHAnsi" w:hAnsiTheme="minorHAnsi" w:cstheme="minorHAnsi"/>
          <w:i/>
        </w:rPr>
        <w:t>ul</w:t>
      </w:r>
      <w:r w:rsidR="001E0DFF" w:rsidRPr="00112BDA">
        <w:rPr>
          <w:rFonts w:asciiTheme="minorHAnsi" w:hAnsiTheme="minorHAnsi" w:cstheme="minorHAnsi"/>
          <w:i/>
        </w:rPr>
        <w:t xml:space="preserve"> </w:t>
      </w:r>
      <w:r w:rsidR="00D13782" w:rsidRPr="00112BDA">
        <w:rPr>
          <w:rFonts w:asciiTheme="minorHAnsi" w:hAnsiTheme="minorHAnsi" w:cstheme="minorHAnsi"/>
          <w:i/>
        </w:rPr>
        <w:t xml:space="preserve">proiectului </w:t>
      </w:r>
      <w:r w:rsidR="00C00BFD" w:rsidRPr="00112BDA">
        <w:rPr>
          <w:rFonts w:asciiTheme="minorHAnsi" w:hAnsiTheme="minorHAnsi" w:cstheme="minorHAnsi"/>
          <w:i/>
        </w:rPr>
        <w:t>“</w:t>
      </w:r>
      <w:r w:rsidR="00D13782" w:rsidRPr="00112BDA">
        <w:rPr>
          <w:rFonts w:asciiTheme="minorHAnsi" w:hAnsiTheme="minorHAnsi" w:cstheme="minorHAnsi"/>
          <w:i/>
        </w:rPr>
        <w:t>Sprijin financiar acordat ADR Nord-Est în calitate de AM pentru implementarea PR Nord-Est 2021-2027 în perioada 2022-2023</w:t>
      </w:r>
      <w:r w:rsidR="0051023B" w:rsidRPr="00112BDA">
        <w:rPr>
          <w:rFonts w:asciiTheme="minorHAnsi" w:hAnsiTheme="minorHAnsi" w:cstheme="minorHAnsi"/>
          <w:i/>
        </w:rPr>
        <w:t>” (cod SMIS 16174);</w:t>
      </w:r>
    </w:p>
    <w:p w14:paraId="2A7B5139" w14:textId="77777777" w:rsidR="001F566A" w:rsidRPr="001F566A" w:rsidRDefault="001F566A" w:rsidP="001F566A">
      <w:pPr>
        <w:pStyle w:val="ListParagraph"/>
        <w:jc w:val="both"/>
        <w:rPr>
          <w:rFonts w:asciiTheme="minorHAnsi" w:hAnsiTheme="minorHAnsi" w:cstheme="minorHAnsi"/>
          <w:color w:val="FF0000"/>
        </w:rPr>
      </w:pPr>
    </w:p>
    <w:p w14:paraId="63F44E84" w14:textId="1A9AF520" w:rsidR="00FA0336" w:rsidRPr="00C74285" w:rsidRDefault="00213CB0" w:rsidP="0053048A">
      <w:pPr>
        <w:pStyle w:val="ListParagraph"/>
        <w:numPr>
          <w:ilvl w:val="0"/>
          <w:numId w:val="23"/>
        </w:numPr>
        <w:jc w:val="both"/>
        <w:rPr>
          <w:rFonts w:asciiTheme="minorHAnsi" w:hAnsiTheme="minorHAnsi" w:cstheme="minorHAnsi"/>
          <w:i/>
        </w:rPr>
      </w:pPr>
      <w:r w:rsidRPr="0084158F">
        <w:rPr>
          <w:rFonts w:asciiTheme="minorHAnsi" w:hAnsiTheme="minorHAnsi" w:cstheme="minorHAnsi"/>
          <w:b/>
        </w:rPr>
        <w:t>Activitatea de brokeraj</w:t>
      </w:r>
      <w:r w:rsidR="002D06A0">
        <w:rPr>
          <w:rFonts w:asciiTheme="minorHAnsi" w:hAnsiTheme="minorHAnsi" w:cstheme="minorHAnsi"/>
          <w:b/>
        </w:rPr>
        <w:t xml:space="preserve"> </w:t>
      </w:r>
      <w:r w:rsidR="00FA0336" w:rsidRPr="00164C04">
        <w:rPr>
          <w:rFonts w:asciiTheme="minorHAnsi" w:hAnsiTheme="minorHAnsi" w:cstheme="minorHAnsi"/>
          <w:b/>
        </w:rPr>
        <w:t>dedicat</w:t>
      </w:r>
      <w:r w:rsidRPr="00164C04">
        <w:rPr>
          <w:rFonts w:asciiTheme="minorHAnsi" w:hAnsiTheme="minorHAnsi" w:cstheme="minorHAnsi"/>
          <w:b/>
        </w:rPr>
        <w:t>a</w:t>
      </w:r>
      <w:r w:rsidR="00FA0336" w:rsidRPr="00164C04">
        <w:rPr>
          <w:rFonts w:asciiTheme="minorHAnsi" w:hAnsiTheme="minorHAnsi" w:cstheme="minorHAnsi"/>
          <w:b/>
        </w:rPr>
        <w:t xml:space="preserve"> domeniilor cu potențial de specializare inteligentă (bioeconomie, textile, sănătate etc.),</w:t>
      </w:r>
      <w:r w:rsidR="00FA0336" w:rsidRPr="00213CB0">
        <w:rPr>
          <w:rFonts w:asciiTheme="minorHAnsi" w:hAnsiTheme="minorHAnsi" w:cstheme="minorHAnsi"/>
        </w:rPr>
        <w:t xml:space="preserve"> </w:t>
      </w:r>
      <w:r w:rsidR="002D06A0" w:rsidRPr="0084158F">
        <w:rPr>
          <w:rFonts w:asciiTheme="minorHAnsi" w:hAnsiTheme="minorHAnsi" w:cstheme="minorHAnsi"/>
          <w:b/>
        </w:rPr>
        <w:t>din</w:t>
      </w:r>
      <w:r w:rsidR="002D06A0" w:rsidRPr="00213CB0">
        <w:rPr>
          <w:rFonts w:asciiTheme="minorHAnsi" w:hAnsiTheme="minorHAnsi" w:cstheme="minorHAnsi"/>
          <w:b/>
        </w:rPr>
        <w:t xml:space="preserve"> data de 22 noiembrie 2023 (interval orar 16.00 – 18.00</w:t>
      </w:r>
      <w:r w:rsidR="002D06A0">
        <w:rPr>
          <w:rFonts w:asciiTheme="minorHAnsi" w:hAnsiTheme="minorHAnsi" w:cstheme="minorHAnsi"/>
          <w:b/>
        </w:rPr>
        <w:t xml:space="preserve">), </w:t>
      </w:r>
      <w:r w:rsidR="00FA0336" w:rsidRPr="00213CB0">
        <w:rPr>
          <w:rFonts w:asciiTheme="minorHAnsi" w:hAnsiTheme="minorHAnsi" w:cstheme="minorHAnsi"/>
        </w:rPr>
        <w:t xml:space="preserve">în scopul identificării de noi oportunități de internaționalizare și formării de parteneriate în proiecte externe, în cadrul căruia vor participa </w:t>
      </w:r>
      <w:r>
        <w:rPr>
          <w:rFonts w:asciiTheme="minorHAnsi" w:hAnsiTheme="minorHAnsi" w:cstheme="minorHAnsi"/>
        </w:rPr>
        <w:t xml:space="preserve">reprezentantii clusterelor participante </w:t>
      </w:r>
      <w:r w:rsidR="00FA0336" w:rsidRPr="00213CB0">
        <w:rPr>
          <w:rFonts w:asciiTheme="minorHAnsi" w:hAnsiTheme="minorHAnsi" w:cstheme="minorHAnsi"/>
        </w:rPr>
        <w:t>la conferința regională (și membrii acestora) din România și din străinătate</w:t>
      </w:r>
      <w:r>
        <w:rPr>
          <w:rFonts w:asciiTheme="minorHAnsi" w:hAnsiTheme="minorHAnsi" w:cstheme="minorHAnsi"/>
        </w:rPr>
        <w:t xml:space="preserve">. Costurile aferente vor fi decontate din </w:t>
      </w:r>
      <w:r w:rsidRPr="00C74285">
        <w:rPr>
          <w:rFonts w:asciiTheme="minorHAnsi" w:hAnsiTheme="minorHAnsi" w:cstheme="minorHAnsi"/>
          <w:i/>
        </w:rPr>
        <w:t xml:space="preserve">buget </w:t>
      </w:r>
      <w:r w:rsidR="00FA0336" w:rsidRPr="00C74285">
        <w:rPr>
          <w:rFonts w:asciiTheme="minorHAnsi" w:hAnsiTheme="minorHAnsi" w:cstheme="minorHAnsi"/>
          <w:i/>
        </w:rPr>
        <w:t xml:space="preserve"> proiect E</w:t>
      </w:r>
      <w:r w:rsidR="001E0DFF" w:rsidRPr="00C74285">
        <w:rPr>
          <w:rFonts w:asciiTheme="minorHAnsi" w:hAnsiTheme="minorHAnsi" w:cstheme="minorHAnsi"/>
          <w:i/>
        </w:rPr>
        <w:t xml:space="preserve">RBSN </w:t>
      </w:r>
      <w:r w:rsidR="00FA0336" w:rsidRPr="00C74285">
        <w:rPr>
          <w:rFonts w:asciiTheme="minorHAnsi" w:hAnsiTheme="minorHAnsi" w:cstheme="minorHAnsi"/>
          <w:i/>
        </w:rPr>
        <w:t xml:space="preserve"> (cod 101052724);</w:t>
      </w:r>
    </w:p>
    <w:p w14:paraId="6EBE6ED0" w14:textId="77777777" w:rsidR="001F566A" w:rsidRPr="001F566A" w:rsidRDefault="001F566A" w:rsidP="001F566A">
      <w:pPr>
        <w:pStyle w:val="ListParagraph"/>
        <w:rPr>
          <w:rFonts w:asciiTheme="minorHAnsi" w:hAnsiTheme="minorHAnsi" w:cstheme="minorHAnsi"/>
        </w:rPr>
      </w:pPr>
    </w:p>
    <w:p w14:paraId="7518B555" w14:textId="5DFB1092" w:rsidR="00444848" w:rsidRDefault="00213CB0" w:rsidP="00A00AF1">
      <w:pPr>
        <w:pStyle w:val="ListParagraph"/>
        <w:numPr>
          <w:ilvl w:val="0"/>
          <w:numId w:val="23"/>
        </w:numPr>
        <w:jc w:val="both"/>
        <w:rPr>
          <w:rFonts w:asciiTheme="minorHAnsi" w:hAnsiTheme="minorHAnsi" w:cstheme="minorHAnsi"/>
        </w:rPr>
      </w:pPr>
      <w:r w:rsidRPr="001F566A">
        <w:rPr>
          <w:rFonts w:asciiTheme="minorHAnsi" w:hAnsiTheme="minorHAnsi" w:cstheme="minorHAnsi"/>
          <w:b/>
        </w:rPr>
        <w:t xml:space="preserve">Atelierul de lucru dedicat </w:t>
      </w:r>
      <w:r w:rsidR="00A00AF1" w:rsidRPr="00A00AF1">
        <w:rPr>
          <w:rFonts w:asciiTheme="minorHAnsi" w:hAnsiTheme="minorHAnsi" w:cstheme="minorHAnsi"/>
          <w:b/>
        </w:rPr>
        <w:t>ecosistemului european de inovare în domeniul reciclării textilelor</w:t>
      </w:r>
      <w:r w:rsidRPr="001F566A">
        <w:rPr>
          <w:rFonts w:asciiTheme="minorHAnsi" w:hAnsiTheme="minorHAnsi" w:cstheme="minorHAnsi"/>
          <w:b/>
        </w:rPr>
        <w:t xml:space="preserve"> din </w:t>
      </w:r>
      <w:r w:rsidR="00FA0336" w:rsidRPr="001F566A">
        <w:rPr>
          <w:rFonts w:asciiTheme="minorHAnsi" w:hAnsiTheme="minorHAnsi" w:cstheme="minorHAnsi"/>
          <w:b/>
        </w:rPr>
        <w:t>data de 23 noiembrie 2023 (interval orar 09.00-11.00),</w:t>
      </w:r>
      <w:r w:rsidR="00FA0336" w:rsidRPr="001F566A">
        <w:rPr>
          <w:rFonts w:asciiTheme="minorHAnsi" w:hAnsiTheme="minorHAnsi" w:cstheme="minorHAnsi"/>
        </w:rPr>
        <w:t xml:space="preserve"> ca domeniu cu potențial de specializare inteligentă, la care vor participa </w:t>
      </w:r>
      <w:r w:rsidRPr="001F566A">
        <w:rPr>
          <w:rFonts w:asciiTheme="minorHAnsi" w:hAnsiTheme="minorHAnsi" w:cstheme="minorHAnsi"/>
        </w:rPr>
        <w:t>reprezentantii clusterelor participante la conferința regională (și membrii acestora</w:t>
      </w:r>
      <w:r w:rsidR="001F566A" w:rsidRPr="001F566A">
        <w:rPr>
          <w:rFonts w:asciiTheme="minorHAnsi" w:hAnsiTheme="minorHAnsi" w:cstheme="minorHAnsi"/>
        </w:rPr>
        <w:t xml:space="preserve">), </w:t>
      </w:r>
      <w:r w:rsidR="00FA0336" w:rsidRPr="001F566A">
        <w:rPr>
          <w:rFonts w:asciiTheme="minorHAnsi" w:hAnsiTheme="minorHAnsi" w:cstheme="minorHAnsi"/>
        </w:rPr>
        <w:t>organizații</w:t>
      </w:r>
      <w:r w:rsidR="006565CD" w:rsidRPr="001F566A">
        <w:rPr>
          <w:rFonts w:asciiTheme="minorHAnsi" w:hAnsiTheme="minorHAnsi" w:cstheme="minorHAnsi"/>
        </w:rPr>
        <w:t>le</w:t>
      </w:r>
      <w:r w:rsidR="00FA0336" w:rsidRPr="001F566A">
        <w:rPr>
          <w:rFonts w:asciiTheme="minorHAnsi" w:hAnsiTheme="minorHAnsi" w:cstheme="minorHAnsi"/>
        </w:rPr>
        <w:t xml:space="preserve"> parten</w:t>
      </w:r>
      <w:r w:rsidR="00D212E3" w:rsidRPr="001F566A">
        <w:rPr>
          <w:rFonts w:asciiTheme="minorHAnsi" w:hAnsiTheme="minorHAnsi" w:cstheme="minorHAnsi"/>
        </w:rPr>
        <w:t xml:space="preserve">ere </w:t>
      </w:r>
      <w:r w:rsidR="006565CD" w:rsidRPr="001F566A">
        <w:rPr>
          <w:rFonts w:asciiTheme="minorHAnsi" w:hAnsiTheme="minorHAnsi" w:cstheme="minorHAnsi"/>
        </w:rPr>
        <w:t xml:space="preserve">din </w:t>
      </w:r>
      <w:r w:rsidR="00D212E3" w:rsidRPr="001F566A">
        <w:rPr>
          <w:rFonts w:asciiTheme="minorHAnsi" w:hAnsiTheme="minorHAnsi" w:cstheme="minorHAnsi"/>
        </w:rPr>
        <w:t xml:space="preserve">Consorțiul </w:t>
      </w:r>
      <w:r w:rsidR="006565CD" w:rsidRPr="001F566A">
        <w:rPr>
          <w:rFonts w:asciiTheme="minorHAnsi" w:hAnsiTheme="minorHAnsi" w:cstheme="minorHAnsi"/>
        </w:rPr>
        <w:t>REGIOGREENTEX</w:t>
      </w:r>
      <w:r w:rsidR="00985489" w:rsidRPr="001F566A">
        <w:rPr>
          <w:rFonts w:asciiTheme="minorHAnsi" w:hAnsiTheme="minorHAnsi" w:cstheme="minorHAnsi"/>
        </w:rPr>
        <w:t>, î</w:t>
      </w:r>
      <w:r w:rsidR="006565CD" w:rsidRPr="001F566A">
        <w:rPr>
          <w:rFonts w:asciiTheme="minorHAnsi" w:hAnsiTheme="minorHAnsi" w:cstheme="minorHAnsi"/>
        </w:rPr>
        <w:t xml:space="preserve">n care </w:t>
      </w:r>
      <w:r w:rsidR="00D212E3" w:rsidRPr="001F566A">
        <w:rPr>
          <w:rFonts w:asciiTheme="minorHAnsi" w:hAnsiTheme="minorHAnsi" w:cstheme="minorHAnsi"/>
        </w:rPr>
        <w:t>ADR Nord-Est este partener</w:t>
      </w:r>
      <w:r w:rsidR="001F566A" w:rsidRPr="001F566A">
        <w:rPr>
          <w:rFonts w:asciiTheme="minorHAnsi" w:hAnsiTheme="minorHAnsi" w:cstheme="minorHAnsi"/>
        </w:rPr>
        <w:t xml:space="preserve">, precum </w:t>
      </w:r>
      <w:r w:rsidR="00FA0336" w:rsidRPr="001F566A">
        <w:rPr>
          <w:rFonts w:asciiTheme="minorHAnsi" w:hAnsiTheme="minorHAnsi" w:cstheme="minorHAnsi"/>
        </w:rPr>
        <w:t>și alte entități interesate, pentru a dezbate rolul clusterizării pentru dinamizarea ecosistemului european de inovare în domeniul reciclării textilelor.</w:t>
      </w:r>
      <w:r w:rsidR="00444848" w:rsidRPr="001F566A">
        <w:rPr>
          <w:rFonts w:asciiTheme="minorHAnsi" w:hAnsiTheme="minorHAnsi" w:cstheme="minorHAnsi"/>
        </w:rPr>
        <w:t xml:space="preserve"> </w:t>
      </w:r>
      <w:r w:rsidR="001F566A" w:rsidRPr="001F566A">
        <w:rPr>
          <w:rFonts w:asciiTheme="minorHAnsi" w:hAnsiTheme="minorHAnsi" w:cstheme="minorHAnsi"/>
        </w:rPr>
        <w:t xml:space="preserve">Costurile aferente vor fi decontate din </w:t>
      </w:r>
      <w:r w:rsidR="001F566A" w:rsidRPr="00C74285">
        <w:rPr>
          <w:rFonts w:asciiTheme="minorHAnsi" w:hAnsiTheme="minorHAnsi" w:cstheme="minorHAnsi"/>
          <w:i/>
        </w:rPr>
        <w:t>buget</w:t>
      </w:r>
      <w:r w:rsidR="00A47AF5" w:rsidRPr="00C74285">
        <w:rPr>
          <w:rFonts w:asciiTheme="minorHAnsi" w:hAnsiTheme="minorHAnsi" w:cstheme="minorHAnsi"/>
          <w:i/>
        </w:rPr>
        <w:t xml:space="preserve"> proiect</w:t>
      </w:r>
      <w:r w:rsidR="001F566A" w:rsidRPr="00C74285">
        <w:rPr>
          <w:rFonts w:asciiTheme="minorHAnsi" w:hAnsiTheme="minorHAnsi" w:cstheme="minorHAnsi"/>
          <w:i/>
        </w:rPr>
        <w:t xml:space="preserve"> REGIOGREENTEX (cod </w:t>
      </w:r>
      <w:r w:rsidR="00A87032" w:rsidRPr="00C74285">
        <w:rPr>
          <w:rFonts w:asciiTheme="minorHAnsi" w:hAnsiTheme="minorHAnsi" w:cstheme="minorHAnsi"/>
          <w:i/>
        </w:rPr>
        <w:t>101083731</w:t>
      </w:r>
      <w:r w:rsidR="001F566A" w:rsidRPr="00C74285">
        <w:rPr>
          <w:rFonts w:asciiTheme="minorHAnsi" w:hAnsiTheme="minorHAnsi" w:cstheme="minorHAnsi"/>
          <w:i/>
        </w:rPr>
        <w:t>).</w:t>
      </w:r>
    </w:p>
    <w:p w14:paraId="4894BB9F" w14:textId="77777777" w:rsidR="00944F93" w:rsidRPr="00944F93" w:rsidRDefault="00944F93" w:rsidP="00944F93">
      <w:pPr>
        <w:pStyle w:val="ListParagraph"/>
        <w:rPr>
          <w:rFonts w:asciiTheme="minorHAnsi" w:hAnsiTheme="minorHAnsi" w:cstheme="minorHAnsi"/>
        </w:rPr>
      </w:pPr>
    </w:p>
    <w:p w14:paraId="4836CB1A" w14:textId="7FD5C913" w:rsidR="0084158F" w:rsidRDefault="006156B1" w:rsidP="006156B1">
      <w:pPr>
        <w:jc w:val="both"/>
        <w:rPr>
          <w:rFonts w:asciiTheme="minorHAnsi" w:hAnsiTheme="minorHAnsi" w:cstheme="minorHAnsi"/>
        </w:rPr>
      </w:pPr>
      <w:r w:rsidRPr="006156B1">
        <w:rPr>
          <w:rFonts w:asciiTheme="minorHAnsi" w:hAnsiTheme="minorHAnsi" w:cstheme="minorHAnsi"/>
        </w:rPr>
        <w:lastRenderedPageBreak/>
        <w:t xml:space="preserve">Locul de desfășurare al </w:t>
      </w:r>
      <w:r w:rsidR="002A6E69">
        <w:rPr>
          <w:rFonts w:asciiTheme="minorHAnsi" w:hAnsiTheme="minorHAnsi" w:cstheme="minorHAnsi"/>
        </w:rPr>
        <w:t xml:space="preserve">celor 3 </w:t>
      </w:r>
      <w:r>
        <w:rPr>
          <w:rFonts w:asciiTheme="minorHAnsi" w:hAnsiTheme="minorHAnsi" w:cstheme="minorHAnsi"/>
        </w:rPr>
        <w:t>activit</w:t>
      </w:r>
      <w:r w:rsidR="005B3E7C">
        <w:rPr>
          <w:rFonts w:asciiTheme="minorHAnsi" w:hAnsiTheme="minorHAnsi" w:cstheme="minorHAnsi"/>
        </w:rPr>
        <w:t>ăț</w:t>
      </w:r>
      <w:r>
        <w:rPr>
          <w:rFonts w:asciiTheme="minorHAnsi" w:hAnsiTheme="minorHAnsi" w:cstheme="minorHAnsi"/>
        </w:rPr>
        <w:t>i</w:t>
      </w:r>
      <w:r w:rsidRPr="006156B1">
        <w:rPr>
          <w:rFonts w:asciiTheme="minorHAnsi" w:hAnsiTheme="minorHAnsi" w:cstheme="minorHAnsi"/>
        </w:rPr>
        <w:t xml:space="preserve"> </w:t>
      </w:r>
      <w:r w:rsidR="0093633D">
        <w:rPr>
          <w:rFonts w:asciiTheme="minorHAnsi" w:hAnsiTheme="minorHAnsi" w:cstheme="minorHAnsi"/>
        </w:rPr>
        <w:t>men</w:t>
      </w:r>
      <w:r w:rsidR="005B3E7C">
        <w:rPr>
          <w:rFonts w:asciiTheme="minorHAnsi" w:hAnsiTheme="minorHAnsi" w:cstheme="minorHAnsi"/>
        </w:rPr>
        <w:t>ț</w:t>
      </w:r>
      <w:r w:rsidR="0093633D">
        <w:rPr>
          <w:rFonts w:asciiTheme="minorHAnsi" w:hAnsiTheme="minorHAnsi" w:cstheme="minorHAnsi"/>
        </w:rPr>
        <w:t xml:space="preserve">ionate mai sus </w:t>
      </w:r>
      <w:r w:rsidRPr="006156B1">
        <w:rPr>
          <w:rFonts w:asciiTheme="minorHAnsi" w:hAnsiTheme="minorHAnsi" w:cstheme="minorHAnsi"/>
        </w:rPr>
        <w:t xml:space="preserve">este </w:t>
      </w:r>
      <w:r w:rsidR="0084158F">
        <w:rPr>
          <w:rFonts w:asciiTheme="minorHAnsi" w:hAnsiTheme="minorHAnsi" w:cstheme="minorHAnsi"/>
        </w:rPr>
        <w:t>H</w:t>
      </w:r>
      <w:r w:rsidR="005B3E7C">
        <w:rPr>
          <w:rFonts w:asciiTheme="minorHAnsi" w:hAnsiTheme="minorHAnsi" w:cstheme="minorHAnsi"/>
        </w:rPr>
        <w:t>OTEL UNIREA</w:t>
      </w:r>
      <w:r w:rsidR="0084158F">
        <w:rPr>
          <w:rFonts w:asciiTheme="minorHAnsi" w:hAnsiTheme="minorHAnsi" w:cstheme="minorHAnsi"/>
        </w:rPr>
        <w:t xml:space="preserve"> din Ia</w:t>
      </w:r>
      <w:r w:rsidR="005B3E7C">
        <w:rPr>
          <w:rFonts w:asciiTheme="minorHAnsi" w:hAnsiTheme="minorHAnsi" w:cstheme="minorHAnsi"/>
        </w:rPr>
        <w:t>ș</w:t>
      </w:r>
      <w:r w:rsidR="0084158F">
        <w:rPr>
          <w:rFonts w:asciiTheme="minorHAnsi" w:hAnsiTheme="minorHAnsi" w:cstheme="minorHAnsi"/>
        </w:rPr>
        <w:t>i</w:t>
      </w:r>
      <w:r w:rsidR="00D76DF2">
        <w:rPr>
          <w:rFonts w:asciiTheme="minorHAnsi" w:hAnsiTheme="minorHAnsi" w:cstheme="minorHAnsi"/>
        </w:rPr>
        <w:t xml:space="preserve"> (SC </w:t>
      </w:r>
      <w:r w:rsidR="0084158F">
        <w:rPr>
          <w:rFonts w:asciiTheme="minorHAnsi" w:hAnsiTheme="minorHAnsi" w:cstheme="minorHAnsi"/>
        </w:rPr>
        <w:t xml:space="preserve"> </w:t>
      </w:r>
      <w:r w:rsidRPr="006156B1">
        <w:rPr>
          <w:rFonts w:asciiTheme="minorHAnsi" w:hAnsiTheme="minorHAnsi" w:cstheme="minorHAnsi"/>
        </w:rPr>
        <w:t>Complex Hotelier Unirea SA</w:t>
      </w:r>
      <w:r w:rsidR="00D76DF2">
        <w:rPr>
          <w:rFonts w:asciiTheme="minorHAnsi" w:hAnsiTheme="minorHAnsi" w:cstheme="minorHAnsi"/>
        </w:rPr>
        <w:t xml:space="preserve">), </w:t>
      </w:r>
      <w:r w:rsidRPr="006156B1">
        <w:rPr>
          <w:rFonts w:asciiTheme="minorHAnsi" w:hAnsiTheme="minorHAnsi" w:cstheme="minorHAnsi"/>
        </w:rPr>
        <w:t>agreat de parteneri, conform art. 2 din Acord</w:t>
      </w:r>
      <w:r w:rsidR="005B3E7C">
        <w:rPr>
          <w:rFonts w:asciiTheme="minorHAnsi" w:hAnsiTheme="minorHAnsi" w:cstheme="minorHAnsi"/>
        </w:rPr>
        <w:t>ul de Parteneriat. Î</w:t>
      </w:r>
      <w:r w:rsidR="00D76DF2">
        <w:rPr>
          <w:rFonts w:asciiTheme="minorHAnsi" w:hAnsiTheme="minorHAnsi" w:cstheme="minorHAnsi"/>
        </w:rPr>
        <w:t xml:space="preserve">n acest scop, </w:t>
      </w:r>
      <w:r w:rsidRPr="006156B1">
        <w:rPr>
          <w:rFonts w:asciiTheme="minorHAnsi" w:hAnsiTheme="minorHAnsi" w:cstheme="minorHAnsi"/>
        </w:rPr>
        <w:t xml:space="preserve">ADR Nord-Est a </w:t>
      </w:r>
      <w:r w:rsidR="0080551F">
        <w:rPr>
          <w:rFonts w:asciiTheme="minorHAnsi" w:hAnsiTheme="minorHAnsi" w:cstheme="minorHAnsi"/>
        </w:rPr>
        <w:t>î</w:t>
      </w:r>
      <w:r w:rsidR="002A6E69">
        <w:rPr>
          <w:rFonts w:asciiTheme="minorHAnsi" w:hAnsiTheme="minorHAnsi" w:cstheme="minorHAnsi"/>
        </w:rPr>
        <w:t xml:space="preserve">ncheiat </w:t>
      </w:r>
      <w:r w:rsidR="0084158F">
        <w:rPr>
          <w:rFonts w:asciiTheme="minorHAnsi" w:hAnsiTheme="minorHAnsi" w:cstheme="minorHAnsi"/>
        </w:rPr>
        <w:t xml:space="preserve">cu SC Complex Hotelier Unirea SA </w:t>
      </w:r>
      <w:r w:rsidR="002A6E69">
        <w:rPr>
          <w:rFonts w:asciiTheme="minorHAnsi" w:hAnsiTheme="minorHAnsi" w:cstheme="minorHAnsi"/>
        </w:rPr>
        <w:t>contract</w:t>
      </w:r>
      <w:r w:rsidR="0084158F">
        <w:rPr>
          <w:rFonts w:asciiTheme="minorHAnsi" w:hAnsiTheme="minorHAnsi" w:cstheme="minorHAnsi"/>
        </w:rPr>
        <w:t>ul</w:t>
      </w:r>
      <w:r w:rsidR="002A6E69">
        <w:rPr>
          <w:rFonts w:asciiTheme="minorHAnsi" w:hAnsiTheme="minorHAnsi" w:cstheme="minorHAnsi"/>
        </w:rPr>
        <w:t xml:space="preserve"> </w:t>
      </w:r>
      <w:r w:rsidR="00D76DF2">
        <w:rPr>
          <w:rFonts w:asciiTheme="minorHAnsi" w:hAnsiTheme="minorHAnsi" w:cstheme="minorHAnsi"/>
        </w:rPr>
        <w:t>av</w:t>
      </w:r>
      <w:r w:rsidR="0080551F">
        <w:rPr>
          <w:rFonts w:asciiTheme="minorHAnsi" w:hAnsiTheme="minorHAnsi" w:cstheme="minorHAnsi"/>
        </w:rPr>
        <w:t>â</w:t>
      </w:r>
      <w:r w:rsidR="00D76DF2">
        <w:rPr>
          <w:rFonts w:asciiTheme="minorHAnsi" w:hAnsiTheme="minorHAnsi" w:cstheme="minorHAnsi"/>
        </w:rPr>
        <w:t xml:space="preserve">nd ca obiect </w:t>
      </w:r>
      <w:r w:rsidR="0080551F">
        <w:rPr>
          <w:rFonts w:asciiTheme="minorHAnsi" w:hAnsiTheme="minorHAnsi" w:cstheme="minorHAnsi"/>
        </w:rPr>
        <w:t>î</w:t>
      </w:r>
      <w:r w:rsidR="0084158F">
        <w:rPr>
          <w:rFonts w:asciiTheme="minorHAnsi" w:hAnsiTheme="minorHAnsi" w:cstheme="minorHAnsi"/>
        </w:rPr>
        <w:t xml:space="preserve">nchirierea a 3 </w:t>
      </w:r>
      <w:r w:rsidR="0093633D">
        <w:rPr>
          <w:rFonts w:asciiTheme="minorHAnsi" w:hAnsiTheme="minorHAnsi" w:cstheme="minorHAnsi"/>
        </w:rPr>
        <w:t>s</w:t>
      </w:r>
      <w:r w:rsidR="0080551F">
        <w:rPr>
          <w:rFonts w:asciiTheme="minorHAnsi" w:hAnsiTheme="minorHAnsi" w:cstheme="minorHAnsi"/>
        </w:rPr>
        <w:t>ă</w:t>
      </w:r>
      <w:r w:rsidR="0084158F">
        <w:rPr>
          <w:rFonts w:asciiTheme="minorHAnsi" w:hAnsiTheme="minorHAnsi" w:cstheme="minorHAnsi"/>
        </w:rPr>
        <w:t xml:space="preserve">li, inclusiv </w:t>
      </w:r>
      <w:r w:rsidR="0084158F" w:rsidRPr="0084158F">
        <w:rPr>
          <w:rFonts w:asciiTheme="minorHAnsi" w:hAnsiTheme="minorHAnsi" w:cstheme="minorHAnsi"/>
        </w:rPr>
        <w:t>logistica necesară</w:t>
      </w:r>
      <w:r w:rsidR="0084158F">
        <w:rPr>
          <w:rFonts w:asciiTheme="minorHAnsi" w:hAnsiTheme="minorHAnsi" w:cstheme="minorHAnsi"/>
        </w:rPr>
        <w:t xml:space="preserve"> (</w:t>
      </w:r>
      <w:r w:rsidR="0084158F" w:rsidRPr="0084158F">
        <w:rPr>
          <w:rFonts w:asciiTheme="minorHAnsi" w:hAnsiTheme="minorHAnsi" w:cstheme="minorHAnsi"/>
        </w:rPr>
        <w:t xml:space="preserve">mese/scaune, ecran protecție, proiector, microfoane fixe </w:t>
      </w:r>
      <w:r w:rsidR="0080551F">
        <w:rPr>
          <w:rFonts w:asciiTheme="minorHAnsi" w:hAnsiTheme="minorHAnsi" w:cstheme="minorHAnsi"/>
        </w:rPr>
        <w:t>ș</w:t>
      </w:r>
      <w:r w:rsidR="0084158F" w:rsidRPr="0084158F">
        <w:rPr>
          <w:rFonts w:asciiTheme="minorHAnsi" w:hAnsiTheme="minorHAnsi" w:cstheme="minorHAnsi"/>
        </w:rPr>
        <w:t>i mobile, instalație sonorizare, climatizare, conexiune la internet</w:t>
      </w:r>
      <w:r w:rsidR="0084158F">
        <w:rPr>
          <w:rFonts w:asciiTheme="minorHAnsi" w:hAnsiTheme="minorHAnsi" w:cstheme="minorHAnsi"/>
        </w:rPr>
        <w:t>)</w:t>
      </w:r>
      <w:r w:rsidR="00D76DF2">
        <w:rPr>
          <w:rFonts w:asciiTheme="minorHAnsi" w:hAnsiTheme="minorHAnsi" w:cstheme="minorHAnsi"/>
        </w:rPr>
        <w:t>,</w:t>
      </w:r>
      <w:r w:rsidR="0084158F">
        <w:rPr>
          <w:rFonts w:asciiTheme="minorHAnsi" w:hAnsiTheme="minorHAnsi" w:cstheme="minorHAnsi"/>
        </w:rPr>
        <w:t xml:space="preserve"> astfel: </w:t>
      </w:r>
    </w:p>
    <w:p w14:paraId="59D91D0C" w14:textId="4032274D" w:rsidR="00A128A3" w:rsidRDefault="0084158F" w:rsidP="0053048A">
      <w:pPr>
        <w:pStyle w:val="ListParagraph"/>
        <w:numPr>
          <w:ilvl w:val="0"/>
          <w:numId w:val="24"/>
        </w:numPr>
        <w:jc w:val="both"/>
        <w:rPr>
          <w:rFonts w:asciiTheme="minorHAnsi" w:hAnsiTheme="minorHAnsi" w:cstheme="minorHAnsi"/>
        </w:rPr>
      </w:pPr>
      <w:r w:rsidRPr="0016239B">
        <w:rPr>
          <w:rFonts w:asciiTheme="minorHAnsi" w:hAnsiTheme="minorHAnsi" w:cstheme="minorHAnsi"/>
          <w:b/>
        </w:rPr>
        <w:t>Complex Cuza (Sala Cuza si Sala Cocktail)</w:t>
      </w:r>
      <w:r>
        <w:rPr>
          <w:rFonts w:asciiTheme="minorHAnsi" w:hAnsiTheme="minorHAnsi" w:cstheme="minorHAnsi"/>
        </w:rPr>
        <w:t xml:space="preserve"> </w:t>
      </w:r>
      <w:r w:rsidR="0016239B">
        <w:rPr>
          <w:rFonts w:asciiTheme="minorHAnsi" w:hAnsiTheme="minorHAnsi" w:cstheme="minorHAnsi"/>
        </w:rPr>
        <w:t>din cadrul Hotelului Unirea Ia</w:t>
      </w:r>
      <w:r w:rsidR="0080551F">
        <w:rPr>
          <w:rFonts w:asciiTheme="minorHAnsi" w:hAnsiTheme="minorHAnsi" w:cstheme="minorHAnsi"/>
        </w:rPr>
        <w:t>ș</w:t>
      </w:r>
      <w:r w:rsidR="0016239B">
        <w:rPr>
          <w:rFonts w:asciiTheme="minorHAnsi" w:hAnsiTheme="minorHAnsi" w:cstheme="minorHAnsi"/>
        </w:rPr>
        <w:t xml:space="preserve">i, </w:t>
      </w:r>
      <w:r>
        <w:rPr>
          <w:rFonts w:asciiTheme="minorHAnsi" w:hAnsiTheme="minorHAnsi" w:cstheme="minorHAnsi"/>
        </w:rPr>
        <w:t xml:space="preserve">pentru </w:t>
      </w:r>
      <w:r w:rsidRPr="0016239B">
        <w:rPr>
          <w:rFonts w:asciiTheme="minorHAnsi" w:hAnsiTheme="minorHAnsi" w:cstheme="minorHAnsi"/>
          <w:b/>
        </w:rPr>
        <w:t>Conferin</w:t>
      </w:r>
      <w:r w:rsidR="0080551F">
        <w:rPr>
          <w:rFonts w:asciiTheme="minorHAnsi" w:hAnsiTheme="minorHAnsi" w:cstheme="minorHAnsi"/>
          <w:b/>
        </w:rPr>
        <w:t>ț</w:t>
      </w:r>
      <w:r w:rsidRPr="0016239B">
        <w:rPr>
          <w:rFonts w:asciiTheme="minorHAnsi" w:hAnsiTheme="minorHAnsi" w:cstheme="minorHAnsi"/>
          <w:b/>
        </w:rPr>
        <w:t>a regional</w:t>
      </w:r>
      <w:r w:rsidR="0080551F">
        <w:rPr>
          <w:rFonts w:asciiTheme="minorHAnsi" w:hAnsiTheme="minorHAnsi" w:cstheme="minorHAnsi"/>
          <w:b/>
        </w:rPr>
        <w:t>ă</w:t>
      </w:r>
      <w:r w:rsidRPr="0016239B">
        <w:rPr>
          <w:rFonts w:asciiTheme="minorHAnsi" w:hAnsiTheme="minorHAnsi" w:cstheme="minorHAnsi"/>
          <w:b/>
        </w:rPr>
        <w:t xml:space="preserve"> intitulat</w:t>
      </w:r>
      <w:r w:rsidR="0080551F">
        <w:rPr>
          <w:rFonts w:asciiTheme="minorHAnsi" w:hAnsiTheme="minorHAnsi" w:cstheme="minorHAnsi"/>
          <w:b/>
        </w:rPr>
        <w:t>ă</w:t>
      </w:r>
      <w:r w:rsidRPr="0016239B">
        <w:rPr>
          <w:rFonts w:asciiTheme="minorHAnsi" w:hAnsiTheme="minorHAnsi" w:cstheme="minorHAnsi"/>
          <w:b/>
        </w:rPr>
        <w:t xml:space="preserve"> “CLUSTERELE - MOTOR AL ECOSISTEMELOR REGIONALE DE INOVARE</w:t>
      </w:r>
      <w:r w:rsidRPr="0084158F">
        <w:rPr>
          <w:rFonts w:asciiTheme="minorHAnsi" w:hAnsiTheme="minorHAnsi" w:cstheme="minorHAnsi"/>
        </w:rPr>
        <w:t>”</w:t>
      </w:r>
      <w:r w:rsidR="0016239B">
        <w:rPr>
          <w:rFonts w:asciiTheme="minorHAnsi" w:hAnsiTheme="minorHAnsi" w:cstheme="minorHAnsi"/>
        </w:rPr>
        <w:t xml:space="preserve"> </w:t>
      </w:r>
      <w:r w:rsidRPr="0084158F">
        <w:rPr>
          <w:rFonts w:asciiTheme="minorHAnsi" w:hAnsiTheme="minorHAnsi" w:cstheme="minorHAnsi"/>
        </w:rPr>
        <w:t>din data de 22 noiembrie 2023</w:t>
      </w:r>
      <w:r w:rsidR="00A128A3">
        <w:rPr>
          <w:rFonts w:asciiTheme="minorHAnsi" w:hAnsiTheme="minorHAnsi" w:cstheme="minorHAnsi"/>
        </w:rPr>
        <w:t xml:space="preserve"> (interval orar 09.00 – 16.00);</w:t>
      </w:r>
    </w:p>
    <w:p w14:paraId="417A0B0E" w14:textId="35DC0A88" w:rsidR="0084158F" w:rsidRDefault="00A128A3" w:rsidP="0053048A">
      <w:pPr>
        <w:pStyle w:val="ListParagraph"/>
        <w:numPr>
          <w:ilvl w:val="0"/>
          <w:numId w:val="24"/>
        </w:numPr>
        <w:jc w:val="both"/>
        <w:rPr>
          <w:rFonts w:asciiTheme="minorHAnsi" w:hAnsiTheme="minorHAnsi" w:cstheme="minorHAnsi"/>
        </w:rPr>
      </w:pPr>
      <w:r w:rsidRPr="0016239B">
        <w:rPr>
          <w:rFonts w:asciiTheme="minorHAnsi" w:hAnsiTheme="minorHAnsi" w:cstheme="minorHAnsi"/>
          <w:b/>
        </w:rPr>
        <w:t>Sala Vega</w:t>
      </w:r>
      <w:r>
        <w:rPr>
          <w:rFonts w:asciiTheme="minorHAnsi" w:hAnsiTheme="minorHAnsi" w:cstheme="minorHAnsi"/>
        </w:rPr>
        <w:t xml:space="preserve"> </w:t>
      </w:r>
      <w:r w:rsidR="0080551F">
        <w:rPr>
          <w:rFonts w:asciiTheme="minorHAnsi" w:hAnsiTheme="minorHAnsi" w:cstheme="minorHAnsi"/>
        </w:rPr>
        <w:t>din cadrul Hotelului Unirea Iaș</w:t>
      </w:r>
      <w:r w:rsidR="0016239B">
        <w:rPr>
          <w:rFonts w:asciiTheme="minorHAnsi" w:hAnsiTheme="minorHAnsi" w:cstheme="minorHAnsi"/>
        </w:rPr>
        <w:t xml:space="preserve">i, </w:t>
      </w:r>
      <w:r>
        <w:rPr>
          <w:rFonts w:asciiTheme="minorHAnsi" w:hAnsiTheme="minorHAnsi" w:cstheme="minorHAnsi"/>
        </w:rPr>
        <w:t xml:space="preserve">pentru </w:t>
      </w:r>
      <w:r w:rsidRPr="0016239B">
        <w:rPr>
          <w:rFonts w:asciiTheme="minorHAnsi" w:hAnsiTheme="minorHAnsi" w:cstheme="minorHAnsi"/>
          <w:b/>
        </w:rPr>
        <w:t>activitatea de brokeraj</w:t>
      </w:r>
      <w:r w:rsidRPr="00A128A3">
        <w:rPr>
          <w:rFonts w:asciiTheme="minorHAnsi" w:hAnsiTheme="minorHAnsi" w:cstheme="minorHAnsi"/>
        </w:rPr>
        <w:t xml:space="preserve"> din data de 22 noiembrie 2023 (interval orar 16.00 – 18.00)</w:t>
      </w:r>
      <w:r>
        <w:rPr>
          <w:rFonts w:asciiTheme="minorHAnsi" w:hAnsiTheme="minorHAnsi" w:cstheme="minorHAnsi"/>
        </w:rPr>
        <w:t>;</w:t>
      </w:r>
    </w:p>
    <w:p w14:paraId="0979BC0A" w14:textId="192A9022" w:rsidR="0084158F" w:rsidRPr="00D028C1" w:rsidRDefault="00A128A3" w:rsidP="00A00AF1">
      <w:pPr>
        <w:pStyle w:val="ListParagraph"/>
        <w:numPr>
          <w:ilvl w:val="0"/>
          <w:numId w:val="24"/>
        </w:numPr>
        <w:jc w:val="both"/>
        <w:rPr>
          <w:rFonts w:asciiTheme="minorHAnsi" w:hAnsiTheme="minorHAnsi" w:cstheme="minorHAnsi"/>
        </w:rPr>
      </w:pPr>
      <w:r w:rsidRPr="0016239B">
        <w:rPr>
          <w:rFonts w:asciiTheme="minorHAnsi" w:hAnsiTheme="minorHAnsi" w:cstheme="minorHAnsi"/>
          <w:b/>
        </w:rPr>
        <w:t>Sala Mezanin</w:t>
      </w:r>
      <w:r w:rsidR="0016239B">
        <w:rPr>
          <w:rFonts w:asciiTheme="minorHAnsi" w:hAnsiTheme="minorHAnsi" w:cstheme="minorHAnsi"/>
        </w:rPr>
        <w:t xml:space="preserve"> din cadrul Hotelului Unirea Ia</w:t>
      </w:r>
      <w:r w:rsidR="0080551F">
        <w:rPr>
          <w:rFonts w:asciiTheme="minorHAnsi" w:hAnsiTheme="minorHAnsi" w:cstheme="minorHAnsi"/>
        </w:rPr>
        <w:t>ș</w:t>
      </w:r>
      <w:r w:rsidR="0016239B">
        <w:rPr>
          <w:rFonts w:asciiTheme="minorHAnsi" w:hAnsiTheme="minorHAnsi" w:cstheme="minorHAnsi"/>
        </w:rPr>
        <w:t>i,</w:t>
      </w:r>
      <w:r w:rsidRPr="00D028C1">
        <w:rPr>
          <w:rFonts w:asciiTheme="minorHAnsi" w:hAnsiTheme="minorHAnsi" w:cstheme="minorHAnsi"/>
        </w:rPr>
        <w:t xml:space="preserve"> pentru </w:t>
      </w:r>
      <w:r w:rsidRPr="0016239B">
        <w:rPr>
          <w:rFonts w:asciiTheme="minorHAnsi" w:hAnsiTheme="minorHAnsi" w:cstheme="minorHAnsi"/>
          <w:b/>
        </w:rPr>
        <w:t xml:space="preserve">atelierul de lucru dedicat </w:t>
      </w:r>
      <w:r w:rsidR="00A00AF1" w:rsidRPr="00A00AF1">
        <w:rPr>
          <w:rFonts w:asciiTheme="minorHAnsi" w:hAnsiTheme="minorHAnsi" w:cstheme="minorHAnsi"/>
          <w:b/>
        </w:rPr>
        <w:t>ecosistemului european de inovare în domeniul reciclării textilelor</w:t>
      </w:r>
      <w:r w:rsidRPr="00D028C1">
        <w:rPr>
          <w:rFonts w:asciiTheme="minorHAnsi" w:hAnsiTheme="minorHAnsi" w:cstheme="minorHAnsi"/>
        </w:rPr>
        <w:t xml:space="preserve"> din data de 23 noiembrie 2023 (interval orar 09.00-11.00).</w:t>
      </w:r>
    </w:p>
    <w:p w14:paraId="2D004F5A" w14:textId="77777777" w:rsidR="008E1C5B" w:rsidRPr="00115482" w:rsidRDefault="008E1C5B" w:rsidP="008E1C5B">
      <w:pPr>
        <w:pStyle w:val="ListParagraph"/>
        <w:spacing w:line="240" w:lineRule="auto"/>
        <w:ind w:left="1080"/>
        <w:jc w:val="both"/>
        <w:rPr>
          <w:rFonts w:asciiTheme="minorHAnsi" w:hAnsiTheme="minorHAnsi" w:cstheme="minorHAnsi"/>
        </w:rPr>
      </w:pPr>
    </w:p>
    <w:p w14:paraId="00C99D21" w14:textId="14C93153" w:rsidR="008E1C5B" w:rsidRPr="005510FD" w:rsidRDefault="008E1C5B" w:rsidP="005510FD">
      <w:pPr>
        <w:pStyle w:val="ListParagraph"/>
        <w:numPr>
          <w:ilvl w:val="0"/>
          <w:numId w:val="46"/>
        </w:numPr>
        <w:spacing w:line="240" w:lineRule="auto"/>
        <w:jc w:val="both"/>
        <w:rPr>
          <w:rFonts w:asciiTheme="minorHAnsi" w:hAnsiTheme="minorHAnsi" w:cstheme="minorHAnsi"/>
          <w:b/>
          <w:bCs/>
        </w:rPr>
      </w:pPr>
      <w:r w:rsidRPr="005510FD">
        <w:rPr>
          <w:rFonts w:asciiTheme="minorHAnsi" w:hAnsiTheme="minorHAnsi" w:cstheme="minorHAnsi"/>
          <w:b/>
          <w:bCs/>
        </w:rPr>
        <w:t>VALOAREA ESTIMAT</w:t>
      </w:r>
      <w:r w:rsidR="0080551F">
        <w:rPr>
          <w:rFonts w:asciiTheme="minorHAnsi" w:hAnsiTheme="minorHAnsi" w:cstheme="minorHAnsi"/>
          <w:b/>
          <w:bCs/>
        </w:rPr>
        <w:t>Ă</w:t>
      </w:r>
      <w:r w:rsidRPr="005510FD">
        <w:rPr>
          <w:rFonts w:asciiTheme="minorHAnsi" w:hAnsiTheme="minorHAnsi" w:cstheme="minorHAnsi"/>
          <w:b/>
          <w:bCs/>
        </w:rPr>
        <w:t xml:space="preserve"> A ACHIZIȚIEI</w:t>
      </w:r>
    </w:p>
    <w:p w14:paraId="22A88E4D" w14:textId="288389B2" w:rsidR="008E1C5B" w:rsidRPr="002A6E69" w:rsidRDefault="008E1C5B" w:rsidP="008E1C5B">
      <w:pPr>
        <w:spacing w:line="240" w:lineRule="auto"/>
        <w:jc w:val="both"/>
        <w:rPr>
          <w:rFonts w:asciiTheme="minorHAnsi" w:hAnsiTheme="minorHAnsi" w:cstheme="minorHAnsi"/>
          <w:bCs/>
        </w:rPr>
      </w:pPr>
      <w:r w:rsidRPr="002A6E69">
        <w:rPr>
          <w:rFonts w:asciiTheme="minorHAnsi" w:hAnsiTheme="minorHAnsi" w:cstheme="minorHAnsi"/>
          <w:bCs/>
        </w:rPr>
        <w:t>Valoarea total</w:t>
      </w:r>
      <w:r w:rsidR="0080551F">
        <w:rPr>
          <w:rFonts w:asciiTheme="minorHAnsi" w:hAnsiTheme="minorHAnsi" w:cstheme="minorHAnsi"/>
          <w:bCs/>
        </w:rPr>
        <w:t>ă</w:t>
      </w:r>
      <w:r w:rsidRPr="002A6E69">
        <w:rPr>
          <w:rFonts w:asciiTheme="minorHAnsi" w:hAnsiTheme="minorHAnsi" w:cstheme="minorHAnsi"/>
          <w:bCs/>
        </w:rPr>
        <w:t xml:space="preserve"> estimat</w:t>
      </w:r>
      <w:r w:rsidR="0080551F">
        <w:rPr>
          <w:rFonts w:asciiTheme="minorHAnsi" w:hAnsiTheme="minorHAnsi" w:cstheme="minorHAnsi"/>
          <w:bCs/>
        </w:rPr>
        <w:t>ă</w:t>
      </w:r>
      <w:r w:rsidRPr="002A6E69">
        <w:rPr>
          <w:rFonts w:asciiTheme="minorHAnsi" w:hAnsiTheme="minorHAnsi" w:cstheme="minorHAnsi"/>
          <w:bCs/>
        </w:rPr>
        <w:t xml:space="preserve"> a contractului de prestări servicii este de </w:t>
      </w:r>
      <w:r w:rsidRPr="00D32860">
        <w:rPr>
          <w:rFonts w:asciiTheme="minorHAnsi" w:hAnsiTheme="minorHAnsi" w:cstheme="minorHAnsi"/>
          <w:b/>
          <w:bCs/>
        </w:rPr>
        <w:t>75.250,00 lei, fără TVA</w:t>
      </w:r>
      <w:r w:rsidRPr="002A6E69">
        <w:rPr>
          <w:rFonts w:asciiTheme="minorHAnsi" w:hAnsiTheme="minorHAnsi" w:cstheme="minorHAnsi"/>
          <w:bCs/>
        </w:rPr>
        <w:t>, dup</w:t>
      </w:r>
      <w:r w:rsidR="0080551F">
        <w:rPr>
          <w:rFonts w:asciiTheme="minorHAnsi" w:hAnsiTheme="minorHAnsi" w:cstheme="minorHAnsi"/>
          <w:bCs/>
        </w:rPr>
        <w:t>ă cum urmează</w:t>
      </w:r>
      <w:r w:rsidRPr="002A6E69">
        <w:rPr>
          <w:rFonts w:asciiTheme="minorHAnsi" w:hAnsiTheme="minorHAnsi" w:cstheme="minorHAnsi"/>
          <w:bCs/>
        </w:rPr>
        <w:t>:</w:t>
      </w:r>
    </w:p>
    <w:p w14:paraId="777AD091" w14:textId="78986327" w:rsidR="0080551F" w:rsidRPr="0080551F" w:rsidRDefault="008E1C5B" w:rsidP="0080551F">
      <w:pPr>
        <w:pStyle w:val="ListParagraph"/>
        <w:numPr>
          <w:ilvl w:val="0"/>
          <w:numId w:val="19"/>
        </w:numPr>
        <w:rPr>
          <w:rFonts w:asciiTheme="minorHAnsi" w:hAnsiTheme="minorHAnsi" w:cstheme="minorHAnsi"/>
          <w:bCs/>
        </w:rPr>
      </w:pPr>
      <w:r w:rsidRPr="0080551F">
        <w:rPr>
          <w:rFonts w:asciiTheme="minorHAnsi" w:hAnsiTheme="minorHAnsi" w:cstheme="minorHAnsi"/>
          <w:b/>
          <w:bCs/>
        </w:rPr>
        <w:t>70.850, 00 lei, f</w:t>
      </w:r>
      <w:r w:rsidR="0080551F" w:rsidRPr="0080551F">
        <w:rPr>
          <w:rFonts w:asciiTheme="minorHAnsi" w:hAnsiTheme="minorHAnsi" w:cstheme="minorHAnsi"/>
          <w:b/>
          <w:bCs/>
        </w:rPr>
        <w:t>ă</w:t>
      </w:r>
      <w:r w:rsidRPr="0080551F">
        <w:rPr>
          <w:rFonts w:asciiTheme="minorHAnsi" w:hAnsiTheme="minorHAnsi" w:cstheme="minorHAnsi"/>
          <w:b/>
          <w:bCs/>
        </w:rPr>
        <w:t>r</w:t>
      </w:r>
      <w:r w:rsidR="0080551F" w:rsidRPr="0080551F">
        <w:rPr>
          <w:rFonts w:asciiTheme="minorHAnsi" w:hAnsiTheme="minorHAnsi" w:cstheme="minorHAnsi"/>
          <w:b/>
          <w:bCs/>
        </w:rPr>
        <w:t>ă</w:t>
      </w:r>
      <w:r w:rsidRPr="0080551F">
        <w:rPr>
          <w:rFonts w:asciiTheme="minorHAnsi" w:hAnsiTheme="minorHAnsi" w:cstheme="minorHAnsi"/>
          <w:b/>
          <w:bCs/>
        </w:rPr>
        <w:t xml:space="preserve"> TVA</w:t>
      </w:r>
      <w:r w:rsidR="004544FE" w:rsidRPr="0080551F">
        <w:rPr>
          <w:rFonts w:asciiTheme="minorHAnsi" w:hAnsiTheme="minorHAnsi" w:cstheme="minorHAnsi"/>
          <w:bCs/>
        </w:rPr>
        <w:t xml:space="preserve">, </w:t>
      </w:r>
      <w:r w:rsidR="005510FD" w:rsidRPr="0080551F">
        <w:rPr>
          <w:rFonts w:asciiTheme="minorHAnsi" w:hAnsiTheme="minorHAnsi" w:cstheme="minorHAnsi"/>
          <w:bCs/>
        </w:rPr>
        <w:t xml:space="preserve">din </w:t>
      </w:r>
      <w:r w:rsidRPr="0080551F">
        <w:rPr>
          <w:rFonts w:asciiTheme="minorHAnsi" w:hAnsiTheme="minorHAnsi" w:cstheme="minorHAnsi"/>
          <w:bCs/>
        </w:rPr>
        <w:t xml:space="preserve">buget </w:t>
      </w:r>
      <w:r w:rsidR="0080551F" w:rsidRPr="0080551F">
        <w:rPr>
          <w:rFonts w:asciiTheme="minorHAnsi" w:hAnsiTheme="minorHAnsi" w:cstheme="minorHAnsi"/>
          <w:bCs/>
        </w:rPr>
        <w:t>proiect “Sprijin financiar acordat ADR Nord-Est în calitate de AM pentru implementarea PR Nord-Est 2021-2027 în perioada 2022-2023” (cod SMIS 16174);</w:t>
      </w:r>
    </w:p>
    <w:p w14:paraId="181609FA" w14:textId="1AA50871" w:rsidR="004544FE" w:rsidRPr="002A6E69" w:rsidRDefault="008E1C5B" w:rsidP="0053048A">
      <w:pPr>
        <w:pStyle w:val="ListParagraph"/>
        <w:numPr>
          <w:ilvl w:val="0"/>
          <w:numId w:val="19"/>
        </w:numPr>
        <w:rPr>
          <w:rFonts w:asciiTheme="minorHAnsi" w:hAnsiTheme="minorHAnsi" w:cstheme="minorHAnsi"/>
          <w:bCs/>
        </w:rPr>
      </w:pPr>
      <w:r w:rsidRPr="0016239B">
        <w:rPr>
          <w:rFonts w:asciiTheme="minorHAnsi" w:hAnsiTheme="minorHAnsi" w:cstheme="minorHAnsi"/>
          <w:b/>
          <w:bCs/>
        </w:rPr>
        <w:t>2.400, 00 lei, f</w:t>
      </w:r>
      <w:r w:rsidR="0080551F">
        <w:rPr>
          <w:rFonts w:asciiTheme="minorHAnsi" w:hAnsiTheme="minorHAnsi" w:cstheme="minorHAnsi"/>
          <w:b/>
          <w:bCs/>
        </w:rPr>
        <w:t>ă</w:t>
      </w:r>
      <w:r w:rsidRPr="0016239B">
        <w:rPr>
          <w:rFonts w:asciiTheme="minorHAnsi" w:hAnsiTheme="minorHAnsi" w:cstheme="minorHAnsi"/>
          <w:b/>
          <w:bCs/>
        </w:rPr>
        <w:t>r</w:t>
      </w:r>
      <w:r w:rsidR="0080551F">
        <w:rPr>
          <w:rFonts w:asciiTheme="minorHAnsi" w:hAnsiTheme="minorHAnsi" w:cstheme="minorHAnsi"/>
          <w:b/>
          <w:bCs/>
        </w:rPr>
        <w:t>ă</w:t>
      </w:r>
      <w:r w:rsidRPr="0016239B">
        <w:rPr>
          <w:rFonts w:asciiTheme="minorHAnsi" w:hAnsiTheme="minorHAnsi" w:cstheme="minorHAnsi"/>
          <w:b/>
          <w:bCs/>
        </w:rPr>
        <w:t xml:space="preserve"> TVA</w:t>
      </w:r>
      <w:r w:rsidRPr="002A6E69">
        <w:rPr>
          <w:rFonts w:asciiTheme="minorHAnsi" w:hAnsiTheme="minorHAnsi" w:cstheme="minorHAnsi"/>
          <w:bCs/>
        </w:rPr>
        <w:t xml:space="preserve">, </w:t>
      </w:r>
      <w:r w:rsidR="005510FD">
        <w:rPr>
          <w:rFonts w:asciiTheme="minorHAnsi" w:hAnsiTheme="minorHAnsi" w:cstheme="minorHAnsi"/>
          <w:bCs/>
        </w:rPr>
        <w:t xml:space="preserve">din </w:t>
      </w:r>
      <w:r w:rsidR="004544FE" w:rsidRPr="002A6E69">
        <w:rPr>
          <w:rFonts w:asciiTheme="minorHAnsi" w:hAnsiTheme="minorHAnsi" w:cstheme="minorHAnsi"/>
          <w:bCs/>
        </w:rPr>
        <w:t>buget proiect Eastern Romanian Business Support Network (</w:t>
      </w:r>
      <w:r w:rsidR="005510FD">
        <w:rPr>
          <w:rFonts w:asciiTheme="minorHAnsi" w:hAnsiTheme="minorHAnsi" w:cstheme="minorHAnsi"/>
          <w:bCs/>
        </w:rPr>
        <w:t xml:space="preserve">EEN </w:t>
      </w:r>
      <w:r w:rsidR="004544FE" w:rsidRPr="002A6E69">
        <w:rPr>
          <w:rFonts w:asciiTheme="minorHAnsi" w:hAnsiTheme="minorHAnsi" w:cstheme="minorHAnsi"/>
          <w:bCs/>
        </w:rPr>
        <w:t>cod 101052724);</w:t>
      </w:r>
    </w:p>
    <w:p w14:paraId="74EFE154" w14:textId="3D31D3E7" w:rsidR="008E1C5B" w:rsidRDefault="008E1C5B" w:rsidP="0053048A">
      <w:pPr>
        <w:pStyle w:val="ListParagraph"/>
        <w:numPr>
          <w:ilvl w:val="0"/>
          <w:numId w:val="19"/>
        </w:numPr>
        <w:rPr>
          <w:rFonts w:asciiTheme="minorHAnsi" w:hAnsiTheme="minorHAnsi" w:cstheme="minorHAnsi"/>
          <w:bCs/>
        </w:rPr>
      </w:pPr>
      <w:r w:rsidRPr="0016239B">
        <w:rPr>
          <w:rFonts w:asciiTheme="minorHAnsi" w:hAnsiTheme="minorHAnsi" w:cstheme="minorHAnsi"/>
          <w:b/>
          <w:bCs/>
        </w:rPr>
        <w:t>2.000, 00 lei, f</w:t>
      </w:r>
      <w:r w:rsidR="0080551F">
        <w:rPr>
          <w:rFonts w:asciiTheme="minorHAnsi" w:hAnsiTheme="minorHAnsi" w:cstheme="minorHAnsi"/>
          <w:b/>
          <w:bCs/>
        </w:rPr>
        <w:t>ă</w:t>
      </w:r>
      <w:r w:rsidRPr="0016239B">
        <w:rPr>
          <w:rFonts w:asciiTheme="minorHAnsi" w:hAnsiTheme="minorHAnsi" w:cstheme="minorHAnsi"/>
          <w:b/>
          <w:bCs/>
        </w:rPr>
        <w:t>r</w:t>
      </w:r>
      <w:r w:rsidR="0080551F">
        <w:rPr>
          <w:rFonts w:asciiTheme="minorHAnsi" w:hAnsiTheme="minorHAnsi" w:cstheme="minorHAnsi"/>
          <w:b/>
          <w:bCs/>
        </w:rPr>
        <w:t>ă</w:t>
      </w:r>
      <w:r w:rsidRPr="0016239B">
        <w:rPr>
          <w:rFonts w:asciiTheme="minorHAnsi" w:hAnsiTheme="minorHAnsi" w:cstheme="minorHAnsi"/>
          <w:b/>
          <w:bCs/>
        </w:rPr>
        <w:t xml:space="preserve"> TVA</w:t>
      </w:r>
      <w:r w:rsidRPr="002A6E69">
        <w:rPr>
          <w:rFonts w:asciiTheme="minorHAnsi" w:hAnsiTheme="minorHAnsi" w:cstheme="minorHAnsi"/>
          <w:bCs/>
        </w:rPr>
        <w:t xml:space="preserve">, </w:t>
      </w:r>
      <w:r w:rsidR="005510FD">
        <w:rPr>
          <w:rFonts w:asciiTheme="minorHAnsi" w:hAnsiTheme="minorHAnsi" w:cstheme="minorHAnsi"/>
          <w:bCs/>
        </w:rPr>
        <w:t xml:space="preserve">din </w:t>
      </w:r>
      <w:r w:rsidR="004544FE" w:rsidRPr="002A6E69">
        <w:rPr>
          <w:rFonts w:asciiTheme="minorHAnsi" w:hAnsiTheme="minorHAnsi" w:cstheme="minorHAnsi"/>
          <w:bCs/>
        </w:rPr>
        <w:t>buget proiect REGIOGREENTEX (cod</w:t>
      </w:r>
      <w:r w:rsidR="005510FD">
        <w:rPr>
          <w:rFonts w:asciiTheme="minorHAnsi" w:hAnsiTheme="minorHAnsi" w:cstheme="minorHAnsi"/>
          <w:bCs/>
        </w:rPr>
        <w:t xml:space="preserve"> 101083731)</w:t>
      </w:r>
      <w:r w:rsidR="004544FE" w:rsidRPr="002A6E69">
        <w:rPr>
          <w:rFonts w:asciiTheme="minorHAnsi" w:hAnsiTheme="minorHAnsi" w:cstheme="minorHAnsi"/>
          <w:bCs/>
        </w:rPr>
        <w:t>.</w:t>
      </w:r>
    </w:p>
    <w:p w14:paraId="79D46316" w14:textId="77777777" w:rsidR="005510FD" w:rsidRPr="002A6E69" w:rsidRDefault="005510FD" w:rsidP="005510FD">
      <w:pPr>
        <w:pStyle w:val="ListParagraph"/>
        <w:ind w:left="1080"/>
        <w:rPr>
          <w:rFonts w:asciiTheme="minorHAnsi" w:hAnsiTheme="minorHAnsi" w:cstheme="minorHAnsi"/>
          <w:bCs/>
        </w:rPr>
      </w:pPr>
    </w:p>
    <w:p w14:paraId="4FF85742" w14:textId="2041388B" w:rsidR="00CF58A6" w:rsidRPr="005510FD" w:rsidRDefault="00CF58A6" w:rsidP="005510FD">
      <w:pPr>
        <w:pStyle w:val="ListParagraph"/>
        <w:numPr>
          <w:ilvl w:val="0"/>
          <w:numId w:val="46"/>
        </w:numPr>
        <w:spacing w:line="240" w:lineRule="auto"/>
        <w:jc w:val="both"/>
        <w:rPr>
          <w:rFonts w:asciiTheme="minorHAnsi" w:hAnsiTheme="minorHAnsi" w:cstheme="minorHAnsi"/>
          <w:b/>
          <w:bCs/>
        </w:rPr>
      </w:pPr>
      <w:r w:rsidRPr="005510FD">
        <w:rPr>
          <w:rFonts w:asciiTheme="minorHAnsi" w:hAnsiTheme="minorHAnsi" w:cstheme="minorHAnsi"/>
          <w:b/>
          <w:bCs/>
        </w:rPr>
        <w:t>SCOPUL ACHIZI</w:t>
      </w:r>
      <w:r w:rsidR="00FA306E">
        <w:rPr>
          <w:rFonts w:asciiTheme="minorHAnsi" w:hAnsiTheme="minorHAnsi" w:cstheme="minorHAnsi"/>
          <w:b/>
          <w:bCs/>
        </w:rPr>
        <w:t>Ț</w:t>
      </w:r>
      <w:r w:rsidRPr="005510FD">
        <w:rPr>
          <w:rFonts w:asciiTheme="minorHAnsi" w:hAnsiTheme="minorHAnsi" w:cstheme="minorHAnsi"/>
          <w:b/>
          <w:bCs/>
        </w:rPr>
        <w:t>IEI</w:t>
      </w:r>
    </w:p>
    <w:p w14:paraId="389A164C" w14:textId="2226C6C6" w:rsidR="0038283E" w:rsidRPr="00696D32" w:rsidRDefault="0038283E" w:rsidP="0038283E">
      <w:pPr>
        <w:spacing w:line="240" w:lineRule="auto"/>
        <w:jc w:val="both"/>
        <w:rPr>
          <w:rFonts w:asciiTheme="minorHAnsi" w:hAnsiTheme="minorHAnsi" w:cstheme="minorHAnsi"/>
          <w:b/>
        </w:rPr>
      </w:pPr>
      <w:r w:rsidRPr="00696D32">
        <w:rPr>
          <w:rFonts w:asciiTheme="minorHAnsi" w:hAnsiTheme="minorHAnsi" w:cstheme="minorHAnsi"/>
          <w:b/>
        </w:rPr>
        <w:t>Scopul achiziției îl constituie prestarea serviciilor de organizare a evenimentului „CLUSTERELE - MOTOR AL ECOSISTEMELOR REGIONALE DE INOVARE”, constand in următoarele activități:</w:t>
      </w:r>
    </w:p>
    <w:p w14:paraId="516150A4" w14:textId="541B6D66" w:rsidR="005510FD" w:rsidRPr="0016239B" w:rsidRDefault="00BB7711" w:rsidP="00BB7711">
      <w:pPr>
        <w:spacing w:after="0" w:line="240" w:lineRule="auto"/>
        <w:jc w:val="both"/>
        <w:rPr>
          <w:rFonts w:asciiTheme="minorHAnsi" w:hAnsiTheme="minorHAnsi" w:cstheme="minorHAnsi"/>
          <w:b/>
        </w:rPr>
      </w:pPr>
      <w:r w:rsidRPr="0016239B">
        <w:rPr>
          <w:rFonts w:asciiTheme="minorHAnsi" w:hAnsiTheme="minorHAnsi" w:cstheme="minorHAnsi"/>
          <w:b/>
        </w:rPr>
        <w:t>1.</w:t>
      </w:r>
      <w:r w:rsidR="0016239B">
        <w:rPr>
          <w:rFonts w:asciiTheme="minorHAnsi" w:hAnsiTheme="minorHAnsi" w:cstheme="minorHAnsi"/>
          <w:b/>
        </w:rPr>
        <w:t xml:space="preserve"> </w:t>
      </w:r>
      <w:r w:rsidR="001379DA" w:rsidRPr="0016239B">
        <w:rPr>
          <w:rFonts w:asciiTheme="minorHAnsi" w:hAnsiTheme="minorHAnsi" w:cstheme="minorHAnsi"/>
          <w:b/>
        </w:rPr>
        <w:t>Conferin</w:t>
      </w:r>
      <w:r w:rsidR="00FA306E">
        <w:rPr>
          <w:rFonts w:asciiTheme="minorHAnsi" w:hAnsiTheme="minorHAnsi" w:cstheme="minorHAnsi"/>
          <w:b/>
        </w:rPr>
        <w:t>ț</w:t>
      </w:r>
      <w:r w:rsidR="001379DA" w:rsidRPr="0016239B">
        <w:rPr>
          <w:rFonts w:asciiTheme="minorHAnsi" w:hAnsiTheme="minorHAnsi" w:cstheme="minorHAnsi"/>
          <w:b/>
        </w:rPr>
        <w:t>a regional</w:t>
      </w:r>
      <w:r w:rsidR="00FA306E">
        <w:rPr>
          <w:rFonts w:asciiTheme="minorHAnsi" w:hAnsiTheme="minorHAnsi" w:cstheme="minorHAnsi"/>
          <w:b/>
        </w:rPr>
        <w:t>ă</w:t>
      </w:r>
      <w:r w:rsidR="001379DA" w:rsidRPr="0016239B">
        <w:rPr>
          <w:rFonts w:asciiTheme="minorHAnsi" w:hAnsiTheme="minorHAnsi" w:cstheme="minorHAnsi"/>
          <w:b/>
        </w:rPr>
        <w:t xml:space="preserve"> “</w:t>
      </w:r>
      <w:r w:rsidR="001379DA" w:rsidRPr="005510FD">
        <w:rPr>
          <w:rFonts w:asciiTheme="minorHAnsi" w:hAnsiTheme="minorHAnsi" w:cstheme="minorHAnsi"/>
          <w:b/>
          <w:i/>
        </w:rPr>
        <w:t>CLUSTERELE - MOTOR AL ECOSISTEMELOR REGIONALE DE INOVARE</w:t>
      </w:r>
      <w:r w:rsidR="005510FD">
        <w:rPr>
          <w:rFonts w:asciiTheme="minorHAnsi" w:hAnsiTheme="minorHAnsi" w:cstheme="minorHAnsi"/>
          <w:b/>
        </w:rPr>
        <w:t>”, 22 noiembrie 2023</w:t>
      </w:r>
    </w:p>
    <w:p w14:paraId="5A9205D6" w14:textId="4A11ECB4" w:rsidR="00BB7711" w:rsidRPr="0016239B" w:rsidRDefault="006156B1" w:rsidP="0053048A">
      <w:pPr>
        <w:pStyle w:val="ListParagraph"/>
        <w:numPr>
          <w:ilvl w:val="0"/>
          <w:numId w:val="25"/>
        </w:numPr>
        <w:spacing w:after="0" w:line="240" w:lineRule="auto"/>
        <w:jc w:val="both"/>
        <w:rPr>
          <w:rFonts w:asciiTheme="minorHAnsi" w:hAnsiTheme="minorHAnsi" w:cstheme="minorHAnsi"/>
          <w:b/>
          <w:bCs/>
        </w:rPr>
      </w:pPr>
      <w:r w:rsidRPr="0016239B">
        <w:rPr>
          <w:rFonts w:asciiTheme="minorHAnsi" w:hAnsiTheme="minorHAnsi" w:cstheme="minorHAnsi"/>
          <w:b/>
        </w:rPr>
        <w:t>2</w:t>
      </w:r>
      <w:r w:rsidR="002A6E69" w:rsidRPr="0016239B">
        <w:rPr>
          <w:rFonts w:asciiTheme="minorHAnsi" w:hAnsiTheme="minorHAnsi" w:cstheme="minorHAnsi"/>
          <w:b/>
        </w:rPr>
        <w:t>1</w:t>
      </w:r>
      <w:r w:rsidRPr="0016239B">
        <w:rPr>
          <w:rFonts w:asciiTheme="minorHAnsi" w:hAnsiTheme="minorHAnsi" w:cstheme="minorHAnsi"/>
          <w:b/>
        </w:rPr>
        <w:t xml:space="preserve"> noiembrie 2023 </w:t>
      </w:r>
      <w:r w:rsidR="00D028C1" w:rsidRPr="0016239B">
        <w:rPr>
          <w:rFonts w:asciiTheme="minorHAnsi" w:hAnsiTheme="minorHAnsi" w:cstheme="minorHAnsi"/>
          <w:b/>
        </w:rPr>
        <w:t>(Restaurant Panoramic</w:t>
      </w:r>
      <w:r w:rsidR="00A4691D">
        <w:rPr>
          <w:rFonts w:asciiTheme="minorHAnsi" w:hAnsiTheme="minorHAnsi" w:cstheme="minorHAnsi"/>
          <w:b/>
        </w:rPr>
        <w:t xml:space="preserve">, </w:t>
      </w:r>
      <w:r w:rsidR="00D028C1" w:rsidRPr="0016239B">
        <w:rPr>
          <w:rFonts w:asciiTheme="minorHAnsi" w:hAnsiTheme="minorHAnsi" w:cstheme="minorHAnsi"/>
          <w:b/>
        </w:rPr>
        <w:t>Hotel Unirea</w:t>
      </w:r>
      <w:r w:rsidR="00BB7711" w:rsidRPr="0016239B">
        <w:rPr>
          <w:rFonts w:asciiTheme="minorHAnsi" w:hAnsiTheme="minorHAnsi" w:cstheme="minorHAnsi"/>
          <w:b/>
        </w:rPr>
        <w:t>):</w:t>
      </w:r>
    </w:p>
    <w:p w14:paraId="457DC224" w14:textId="6A19C22B" w:rsidR="0016239B" w:rsidRPr="005510FD" w:rsidRDefault="005510FD" w:rsidP="009D4839">
      <w:pPr>
        <w:pStyle w:val="ListParagraph"/>
        <w:numPr>
          <w:ilvl w:val="0"/>
          <w:numId w:val="26"/>
        </w:numPr>
        <w:spacing w:after="0" w:line="240" w:lineRule="auto"/>
        <w:jc w:val="both"/>
        <w:rPr>
          <w:rFonts w:asciiTheme="minorHAnsi" w:hAnsiTheme="minorHAnsi" w:cstheme="minorHAnsi"/>
          <w:bCs/>
        </w:rPr>
      </w:pPr>
      <w:r>
        <w:rPr>
          <w:rFonts w:asciiTheme="minorHAnsi" w:hAnsiTheme="minorHAnsi" w:cstheme="minorHAnsi"/>
          <w:bCs/>
        </w:rPr>
        <w:t>c</w:t>
      </w:r>
      <w:r w:rsidR="002A6E69" w:rsidRPr="005510FD">
        <w:rPr>
          <w:rFonts w:asciiTheme="minorHAnsi" w:hAnsiTheme="minorHAnsi" w:cstheme="minorHAnsi"/>
          <w:bCs/>
        </w:rPr>
        <w:t>ină</w:t>
      </w:r>
      <w:r w:rsidR="00A4691D" w:rsidRPr="005510FD">
        <w:rPr>
          <w:rFonts w:asciiTheme="minorHAnsi" w:hAnsiTheme="minorHAnsi" w:cstheme="minorHAnsi"/>
          <w:bCs/>
        </w:rPr>
        <w:t>, ora 21.00,</w:t>
      </w:r>
      <w:r w:rsidR="002A6E69" w:rsidRPr="005510FD">
        <w:rPr>
          <w:rFonts w:asciiTheme="minorHAnsi" w:hAnsiTheme="minorHAnsi" w:cstheme="minorHAnsi"/>
          <w:bCs/>
        </w:rPr>
        <w:t xml:space="preserve"> </w:t>
      </w:r>
      <w:r w:rsidR="001379DA" w:rsidRPr="005510FD">
        <w:rPr>
          <w:rFonts w:asciiTheme="minorHAnsi" w:hAnsiTheme="minorHAnsi" w:cstheme="minorHAnsi"/>
          <w:bCs/>
        </w:rPr>
        <w:t>cu num</w:t>
      </w:r>
      <w:r w:rsidR="00FA306E">
        <w:rPr>
          <w:rFonts w:asciiTheme="minorHAnsi" w:hAnsiTheme="minorHAnsi" w:cstheme="minorHAnsi"/>
          <w:bCs/>
        </w:rPr>
        <w:t>ă</w:t>
      </w:r>
      <w:r w:rsidR="001379DA" w:rsidRPr="005510FD">
        <w:rPr>
          <w:rFonts w:asciiTheme="minorHAnsi" w:hAnsiTheme="minorHAnsi" w:cstheme="minorHAnsi"/>
          <w:bCs/>
        </w:rPr>
        <w:t>r minim 20 persoane – num</w:t>
      </w:r>
      <w:r w:rsidR="00FA306E">
        <w:rPr>
          <w:rFonts w:asciiTheme="minorHAnsi" w:hAnsiTheme="minorHAnsi" w:cstheme="minorHAnsi"/>
          <w:bCs/>
        </w:rPr>
        <w:t>ă</w:t>
      </w:r>
      <w:r w:rsidR="001379DA" w:rsidRPr="005510FD">
        <w:rPr>
          <w:rFonts w:asciiTheme="minorHAnsi" w:hAnsiTheme="minorHAnsi" w:cstheme="minorHAnsi"/>
          <w:bCs/>
        </w:rPr>
        <w:t>r maxin 25 persoane (lectori/organizatori)</w:t>
      </w:r>
      <w:r w:rsidR="0016239B" w:rsidRPr="005510FD">
        <w:rPr>
          <w:rFonts w:asciiTheme="minorHAnsi" w:hAnsiTheme="minorHAnsi" w:cstheme="minorHAnsi"/>
          <w:bCs/>
        </w:rPr>
        <w:t>;</w:t>
      </w:r>
    </w:p>
    <w:p w14:paraId="68BF39B0" w14:textId="74037B04" w:rsidR="002A6E69" w:rsidRPr="0016239B" w:rsidRDefault="002A6E69" w:rsidP="0053048A">
      <w:pPr>
        <w:pStyle w:val="ListParagraph"/>
        <w:numPr>
          <w:ilvl w:val="0"/>
          <w:numId w:val="25"/>
        </w:numPr>
        <w:spacing w:after="0" w:line="240" w:lineRule="auto"/>
        <w:jc w:val="both"/>
        <w:rPr>
          <w:rFonts w:asciiTheme="minorHAnsi" w:hAnsiTheme="minorHAnsi" w:cstheme="minorHAnsi"/>
          <w:b/>
          <w:bCs/>
        </w:rPr>
      </w:pPr>
      <w:r w:rsidRPr="0016239B">
        <w:rPr>
          <w:rFonts w:asciiTheme="minorHAnsi" w:hAnsiTheme="minorHAnsi" w:cstheme="minorHAnsi"/>
          <w:b/>
          <w:bCs/>
        </w:rPr>
        <w:t>22 noiembrie 2023</w:t>
      </w:r>
      <w:r w:rsidR="005510FD">
        <w:rPr>
          <w:rFonts w:asciiTheme="minorHAnsi" w:hAnsiTheme="minorHAnsi" w:cstheme="minorHAnsi"/>
          <w:b/>
          <w:bCs/>
        </w:rPr>
        <w:t xml:space="preserve"> (Complex Cuza, Hotel Unirea)</w:t>
      </w:r>
    </w:p>
    <w:p w14:paraId="1136F371" w14:textId="598E7CD7" w:rsidR="001379DA" w:rsidRPr="0016239B" w:rsidRDefault="006156B1" w:rsidP="0053048A">
      <w:pPr>
        <w:pStyle w:val="ListParagraph"/>
        <w:numPr>
          <w:ilvl w:val="0"/>
          <w:numId w:val="26"/>
        </w:numPr>
        <w:spacing w:after="0" w:line="240" w:lineRule="auto"/>
        <w:jc w:val="both"/>
        <w:rPr>
          <w:rFonts w:asciiTheme="minorHAnsi" w:hAnsiTheme="minorHAnsi" w:cstheme="minorHAnsi"/>
          <w:bCs/>
        </w:rPr>
      </w:pPr>
      <w:r w:rsidRPr="0016239B">
        <w:rPr>
          <w:rFonts w:asciiTheme="minorHAnsi" w:hAnsiTheme="minorHAnsi" w:cstheme="minorHAnsi"/>
          <w:bCs/>
        </w:rPr>
        <w:t>pauză de cafea (1 welcome – coffee</w:t>
      </w:r>
      <w:r w:rsidR="001379DA" w:rsidRPr="0016239B">
        <w:rPr>
          <w:rFonts w:asciiTheme="minorHAnsi" w:hAnsiTheme="minorHAnsi" w:cstheme="minorHAnsi"/>
          <w:bCs/>
        </w:rPr>
        <w:t>)</w:t>
      </w:r>
      <w:r w:rsidR="00BB7711" w:rsidRPr="0016239B">
        <w:rPr>
          <w:rFonts w:asciiTheme="minorHAnsi" w:hAnsiTheme="minorHAnsi" w:cstheme="minorHAnsi"/>
          <w:bCs/>
        </w:rPr>
        <w:t>,</w:t>
      </w:r>
      <w:r w:rsidR="001379DA" w:rsidRPr="0016239B">
        <w:rPr>
          <w:rFonts w:asciiTheme="minorHAnsi" w:hAnsiTheme="minorHAnsi" w:cstheme="minorHAnsi"/>
          <w:bCs/>
        </w:rPr>
        <w:t xml:space="preserve"> </w:t>
      </w:r>
      <w:r w:rsidR="00BB7711" w:rsidRPr="0016239B">
        <w:rPr>
          <w:rFonts w:asciiTheme="minorHAnsi" w:hAnsiTheme="minorHAnsi" w:cstheme="minorHAnsi"/>
          <w:bCs/>
        </w:rPr>
        <w:t>ora 09.</w:t>
      </w:r>
      <w:r w:rsidR="00C50A7A">
        <w:rPr>
          <w:rFonts w:asciiTheme="minorHAnsi" w:hAnsiTheme="minorHAnsi" w:cstheme="minorHAnsi"/>
          <w:bCs/>
        </w:rPr>
        <w:t>3</w:t>
      </w:r>
      <w:r w:rsidR="00BB7711" w:rsidRPr="0016239B">
        <w:rPr>
          <w:rFonts w:asciiTheme="minorHAnsi" w:hAnsiTheme="minorHAnsi" w:cstheme="minorHAnsi"/>
          <w:bCs/>
        </w:rPr>
        <w:t xml:space="preserve">0, </w:t>
      </w:r>
      <w:r w:rsidR="001379DA" w:rsidRPr="0016239B">
        <w:rPr>
          <w:rFonts w:asciiTheme="minorHAnsi" w:hAnsiTheme="minorHAnsi" w:cstheme="minorHAnsi"/>
          <w:bCs/>
        </w:rPr>
        <w:t>cu</w:t>
      </w:r>
      <w:r w:rsidRPr="0016239B">
        <w:rPr>
          <w:rFonts w:asciiTheme="minorHAnsi" w:hAnsiTheme="minorHAnsi" w:cstheme="minorHAnsi"/>
          <w:bCs/>
        </w:rPr>
        <w:t xml:space="preserve"> </w:t>
      </w:r>
      <w:r w:rsidR="001379DA" w:rsidRPr="0016239B">
        <w:rPr>
          <w:rFonts w:asciiTheme="minorHAnsi" w:hAnsiTheme="minorHAnsi" w:cstheme="minorHAnsi"/>
          <w:bCs/>
        </w:rPr>
        <w:t>număr minim 100 persoane – număr maxim 120 persoane</w:t>
      </w:r>
      <w:r w:rsidR="00BB7711" w:rsidRPr="0016239B">
        <w:rPr>
          <w:rFonts w:asciiTheme="minorHAnsi" w:hAnsiTheme="minorHAnsi" w:cstheme="minorHAnsi"/>
          <w:bCs/>
        </w:rPr>
        <w:t>;</w:t>
      </w:r>
    </w:p>
    <w:p w14:paraId="468434F2" w14:textId="7FA3F5AA" w:rsidR="00BB7711" w:rsidRPr="0016239B" w:rsidRDefault="00BB7711" w:rsidP="0053048A">
      <w:pPr>
        <w:pStyle w:val="ListParagraph"/>
        <w:numPr>
          <w:ilvl w:val="0"/>
          <w:numId w:val="26"/>
        </w:numPr>
        <w:spacing w:after="0" w:line="240" w:lineRule="auto"/>
        <w:jc w:val="both"/>
        <w:rPr>
          <w:rFonts w:asciiTheme="minorHAnsi" w:hAnsiTheme="minorHAnsi" w:cstheme="minorHAnsi"/>
          <w:bCs/>
        </w:rPr>
      </w:pPr>
      <w:r w:rsidRPr="0016239B">
        <w:rPr>
          <w:rFonts w:asciiTheme="minorHAnsi" w:hAnsiTheme="minorHAnsi" w:cstheme="minorHAnsi"/>
          <w:bCs/>
        </w:rPr>
        <w:t>pauza de cafea (</w:t>
      </w:r>
      <w:r w:rsidR="006156B1" w:rsidRPr="0016239B">
        <w:rPr>
          <w:rFonts w:asciiTheme="minorHAnsi" w:hAnsiTheme="minorHAnsi" w:cstheme="minorHAnsi"/>
          <w:bCs/>
        </w:rPr>
        <w:t>1 coffee-break</w:t>
      </w:r>
      <w:r w:rsidRPr="0016239B">
        <w:rPr>
          <w:rFonts w:asciiTheme="minorHAnsi" w:hAnsiTheme="minorHAnsi" w:cstheme="minorHAnsi"/>
          <w:bCs/>
        </w:rPr>
        <w:t>), ora 11.00, cu număr minim 120 persoane – număr maxim 150 persoane;</w:t>
      </w:r>
    </w:p>
    <w:p w14:paraId="408BC219" w14:textId="7711C448" w:rsidR="00BB7711" w:rsidRPr="0016239B" w:rsidRDefault="006156B1" w:rsidP="0053048A">
      <w:pPr>
        <w:pStyle w:val="ListParagraph"/>
        <w:numPr>
          <w:ilvl w:val="0"/>
          <w:numId w:val="26"/>
        </w:numPr>
        <w:spacing w:after="0" w:line="240" w:lineRule="auto"/>
        <w:jc w:val="both"/>
        <w:rPr>
          <w:rFonts w:asciiTheme="minorHAnsi" w:hAnsiTheme="minorHAnsi" w:cstheme="minorHAnsi"/>
          <w:bCs/>
        </w:rPr>
      </w:pPr>
      <w:r w:rsidRPr="0016239B">
        <w:rPr>
          <w:rFonts w:asciiTheme="minorHAnsi" w:hAnsiTheme="minorHAnsi" w:cstheme="minorHAnsi"/>
          <w:bCs/>
        </w:rPr>
        <w:t>prânz</w:t>
      </w:r>
      <w:r w:rsidR="00BB7711" w:rsidRPr="0016239B">
        <w:rPr>
          <w:rFonts w:asciiTheme="minorHAnsi" w:hAnsiTheme="minorHAnsi" w:cstheme="minorHAnsi"/>
          <w:bCs/>
        </w:rPr>
        <w:t xml:space="preserve">, ora 13.00, </w:t>
      </w:r>
      <w:r w:rsidRPr="0016239B">
        <w:rPr>
          <w:rFonts w:asciiTheme="minorHAnsi" w:hAnsiTheme="minorHAnsi" w:cstheme="minorHAnsi"/>
          <w:bCs/>
        </w:rPr>
        <w:t xml:space="preserve"> </w:t>
      </w:r>
      <w:r w:rsidR="00BB7711" w:rsidRPr="0016239B">
        <w:rPr>
          <w:rFonts w:asciiTheme="minorHAnsi" w:hAnsiTheme="minorHAnsi" w:cstheme="minorHAnsi"/>
          <w:bCs/>
        </w:rPr>
        <w:t>cu număr minim 120 persoane – număr maxim 150 persoane;</w:t>
      </w:r>
    </w:p>
    <w:p w14:paraId="58FDBBA4" w14:textId="5FAD6EBA" w:rsidR="006156B1" w:rsidRPr="00696D32" w:rsidRDefault="0038283E" w:rsidP="0053048A">
      <w:pPr>
        <w:pStyle w:val="ListParagraph"/>
        <w:numPr>
          <w:ilvl w:val="0"/>
          <w:numId w:val="26"/>
        </w:numPr>
        <w:spacing w:after="0" w:line="240" w:lineRule="auto"/>
        <w:jc w:val="both"/>
        <w:rPr>
          <w:rFonts w:asciiTheme="minorHAnsi" w:hAnsiTheme="minorHAnsi" w:cstheme="minorHAnsi"/>
          <w:bCs/>
        </w:rPr>
      </w:pPr>
      <w:r w:rsidRPr="00696D32">
        <w:rPr>
          <w:rFonts w:asciiTheme="minorHAnsi" w:hAnsiTheme="minorHAnsi" w:cstheme="minorHAnsi"/>
          <w:bCs/>
        </w:rPr>
        <w:t xml:space="preserve">servicii </w:t>
      </w:r>
      <w:r w:rsidR="006156B1" w:rsidRPr="00696D32">
        <w:rPr>
          <w:rFonts w:asciiTheme="minorHAnsi" w:hAnsiTheme="minorHAnsi" w:cstheme="minorHAnsi"/>
          <w:bCs/>
        </w:rPr>
        <w:t>foto-video</w:t>
      </w:r>
      <w:r w:rsidR="00BB7711" w:rsidRPr="00696D32">
        <w:rPr>
          <w:rFonts w:asciiTheme="minorHAnsi" w:hAnsiTheme="minorHAnsi" w:cstheme="minorHAnsi"/>
          <w:bCs/>
        </w:rPr>
        <w:t xml:space="preserve"> (09.00-16.00)</w:t>
      </w:r>
      <w:r w:rsidR="006156B1" w:rsidRPr="00696D32">
        <w:rPr>
          <w:rFonts w:asciiTheme="minorHAnsi" w:hAnsiTheme="minorHAnsi" w:cstheme="minorHAnsi"/>
          <w:bCs/>
        </w:rPr>
        <w:t>;</w:t>
      </w:r>
    </w:p>
    <w:p w14:paraId="19147479" w14:textId="7E8CB903" w:rsidR="006156B1" w:rsidRPr="00696D32" w:rsidRDefault="006156B1" w:rsidP="0053048A">
      <w:pPr>
        <w:pStyle w:val="ListParagraph"/>
        <w:numPr>
          <w:ilvl w:val="0"/>
          <w:numId w:val="26"/>
        </w:numPr>
        <w:spacing w:after="0" w:line="240" w:lineRule="auto"/>
        <w:jc w:val="both"/>
        <w:rPr>
          <w:rFonts w:asciiTheme="minorHAnsi" w:hAnsiTheme="minorHAnsi" w:cstheme="minorHAnsi"/>
          <w:bCs/>
        </w:rPr>
      </w:pPr>
      <w:r w:rsidRPr="00696D32">
        <w:rPr>
          <w:rFonts w:asciiTheme="minorHAnsi" w:hAnsiTheme="minorHAnsi" w:cstheme="minorHAnsi"/>
          <w:bCs/>
        </w:rPr>
        <w:t>traducere</w:t>
      </w:r>
      <w:r w:rsidR="0038283E" w:rsidRPr="00696D32">
        <w:rPr>
          <w:rFonts w:asciiTheme="minorHAnsi" w:hAnsiTheme="minorHAnsi" w:cstheme="minorHAnsi"/>
          <w:bCs/>
        </w:rPr>
        <w:t xml:space="preserve"> simultana</w:t>
      </w:r>
      <w:r w:rsidRPr="00696D32">
        <w:rPr>
          <w:rFonts w:asciiTheme="minorHAnsi" w:hAnsiTheme="minorHAnsi" w:cstheme="minorHAnsi"/>
          <w:bCs/>
        </w:rPr>
        <w:t>, inclusiv asigurare echipamente traducere simultana (din RO în EN și invers)</w:t>
      </w:r>
      <w:r w:rsidR="00BB7711" w:rsidRPr="00696D32">
        <w:rPr>
          <w:rFonts w:asciiTheme="minorHAnsi" w:hAnsiTheme="minorHAnsi" w:cstheme="minorHAnsi"/>
          <w:bCs/>
        </w:rPr>
        <w:t xml:space="preserve"> (09.00 -16.00)</w:t>
      </w:r>
      <w:r w:rsidRPr="00696D32">
        <w:rPr>
          <w:rFonts w:asciiTheme="minorHAnsi" w:hAnsiTheme="minorHAnsi" w:cstheme="minorHAnsi"/>
          <w:bCs/>
        </w:rPr>
        <w:t>;</w:t>
      </w:r>
    </w:p>
    <w:p w14:paraId="40C4FD08" w14:textId="5C41E2AB" w:rsidR="006156B1" w:rsidRPr="0016239B" w:rsidRDefault="006156B1" w:rsidP="0053048A">
      <w:pPr>
        <w:pStyle w:val="ListParagraph"/>
        <w:numPr>
          <w:ilvl w:val="0"/>
          <w:numId w:val="26"/>
        </w:numPr>
        <w:spacing w:after="0" w:line="240" w:lineRule="auto"/>
        <w:jc w:val="both"/>
        <w:rPr>
          <w:rFonts w:asciiTheme="minorHAnsi" w:hAnsiTheme="minorHAnsi" w:cstheme="minorHAnsi"/>
          <w:bCs/>
        </w:rPr>
      </w:pPr>
      <w:r w:rsidRPr="0016239B">
        <w:rPr>
          <w:rFonts w:asciiTheme="minorHAnsi" w:hAnsiTheme="minorHAnsi" w:cstheme="minorHAnsi"/>
          <w:bCs/>
        </w:rPr>
        <w:t>panotaj indoor;</w:t>
      </w:r>
    </w:p>
    <w:p w14:paraId="602BE2C9" w14:textId="77777777" w:rsidR="006156B1" w:rsidRDefault="006156B1" w:rsidP="0053048A">
      <w:pPr>
        <w:pStyle w:val="ListParagraph"/>
        <w:numPr>
          <w:ilvl w:val="0"/>
          <w:numId w:val="26"/>
        </w:numPr>
        <w:spacing w:after="0" w:line="240" w:lineRule="auto"/>
        <w:jc w:val="both"/>
        <w:rPr>
          <w:rFonts w:asciiTheme="minorHAnsi" w:hAnsiTheme="minorHAnsi" w:cstheme="minorHAnsi"/>
          <w:bCs/>
        </w:rPr>
      </w:pPr>
      <w:r w:rsidRPr="0016239B">
        <w:rPr>
          <w:rFonts w:asciiTheme="minorHAnsi" w:hAnsiTheme="minorHAnsi" w:cstheme="minorHAnsi"/>
          <w:bCs/>
        </w:rPr>
        <w:t>decontare onorariu pentru serviciile prestate de lectori la conferință (onorariu care include cazare, deplasare, bilet de avion).</w:t>
      </w:r>
    </w:p>
    <w:p w14:paraId="44932F7B" w14:textId="77777777" w:rsidR="005510FD" w:rsidRPr="0016239B" w:rsidRDefault="005510FD" w:rsidP="005510FD">
      <w:pPr>
        <w:pStyle w:val="ListParagraph"/>
        <w:spacing w:after="0" w:line="240" w:lineRule="auto"/>
        <w:ind w:left="1068"/>
        <w:jc w:val="both"/>
        <w:rPr>
          <w:rFonts w:asciiTheme="minorHAnsi" w:hAnsiTheme="minorHAnsi" w:cstheme="minorHAnsi"/>
          <w:bCs/>
        </w:rPr>
      </w:pPr>
    </w:p>
    <w:p w14:paraId="65B0DC80" w14:textId="332F3A8E" w:rsidR="006156B1" w:rsidRPr="0016239B" w:rsidRDefault="00BB7711" w:rsidP="00BB7711">
      <w:pPr>
        <w:spacing w:after="0" w:line="240" w:lineRule="auto"/>
        <w:jc w:val="both"/>
        <w:rPr>
          <w:rFonts w:asciiTheme="minorHAnsi" w:hAnsiTheme="minorHAnsi" w:cstheme="minorHAnsi"/>
          <w:b/>
          <w:bCs/>
        </w:rPr>
      </w:pPr>
      <w:r w:rsidRPr="0016239B">
        <w:rPr>
          <w:rFonts w:asciiTheme="minorHAnsi" w:hAnsiTheme="minorHAnsi" w:cstheme="minorHAnsi"/>
          <w:b/>
          <w:bCs/>
        </w:rPr>
        <w:t>2.</w:t>
      </w:r>
      <w:r w:rsidR="006156B1" w:rsidRPr="0016239B">
        <w:rPr>
          <w:rFonts w:asciiTheme="minorHAnsi" w:hAnsiTheme="minorHAnsi" w:cstheme="minorHAnsi"/>
          <w:b/>
          <w:bCs/>
        </w:rPr>
        <w:t xml:space="preserve"> </w:t>
      </w:r>
      <w:r w:rsidR="001379DA" w:rsidRPr="0016239B">
        <w:rPr>
          <w:rFonts w:asciiTheme="minorHAnsi" w:hAnsiTheme="minorHAnsi" w:cstheme="minorHAnsi"/>
          <w:b/>
          <w:bCs/>
        </w:rPr>
        <w:t xml:space="preserve">Activitate de brokeraj </w:t>
      </w:r>
      <w:r w:rsidR="006156B1" w:rsidRPr="0016239B">
        <w:rPr>
          <w:rFonts w:asciiTheme="minorHAnsi" w:hAnsiTheme="minorHAnsi" w:cstheme="minorHAnsi"/>
          <w:b/>
          <w:bCs/>
        </w:rPr>
        <w:t>(</w:t>
      </w:r>
      <w:r w:rsidR="00FA306E">
        <w:rPr>
          <w:rFonts w:asciiTheme="minorHAnsi" w:hAnsiTheme="minorHAnsi" w:cstheme="minorHAnsi"/>
          <w:b/>
          <w:bCs/>
        </w:rPr>
        <w:t>Sala Vega, Hotel Unirea Iaș</w:t>
      </w:r>
      <w:r w:rsidR="0016239B">
        <w:rPr>
          <w:rFonts w:asciiTheme="minorHAnsi" w:hAnsiTheme="minorHAnsi" w:cstheme="minorHAnsi"/>
          <w:b/>
          <w:bCs/>
        </w:rPr>
        <w:t>i)</w:t>
      </w:r>
      <w:r w:rsidR="005510FD">
        <w:rPr>
          <w:rFonts w:asciiTheme="minorHAnsi" w:hAnsiTheme="minorHAnsi" w:cstheme="minorHAnsi"/>
          <w:b/>
          <w:bCs/>
        </w:rPr>
        <w:t xml:space="preserve">, </w:t>
      </w:r>
      <w:r w:rsidR="001A42EC" w:rsidRPr="001A42EC">
        <w:rPr>
          <w:rFonts w:asciiTheme="minorHAnsi" w:hAnsiTheme="minorHAnsi" w:cstheme="minorHAnsi"/>
          <w:b/>
          <w:bCs/>
        </w:rPr>
        <w:t>dedicat</w:t>
      </w:r>
      <w:r w:rsidR="00FA306E">
        <w:rPr>
          <w:rFonts w:asciiTheme="minorHAnsi" w:hAnsiTheme="minorHAnsi" w:cstheme="minorHAnsi"/>
          <w:b/>
          <w:bCs/>
        </w:rPr>
        <w:t>ă</w:t>
      </w:r>
      <w:r w:rsidR="001A42EC" w:rsidRPr="001A42EC">
        <w:rPr>
          <w:rFonts w:asciiTheme="minorHAnsi" w:hAnsiTheme="minorHAnsi" w:cstheme="minorHAnsi"/>
          <w:b/>
          <w:bCs/>
        </w:rPr>
        <w:t xml:space="preserve"> domeniilor cu potențial de specializare inteligentă (bioeconomie, textile, sănătate etc.)</w:t>
      </w:r>
      <w:r w:rsidR="001A42EC">
        <w:rPr>
          <w:rFonts w:asciiTheme="minorHAnsi" w:hAnsiTheme="minorHAnsi" w:cstheme="minorHAnsi"/>
          <w:b/>
          <w:bCs/>
        </w:rPr>
        <w:t>,</w:t>
      </w:r>
      <w:r w:rsidR="001A42EC" w:rsidRPr="001A42EC">
        <w:rPr>
          <w:rFonts w:asciiTheme="minorHAnsi" w:hAnsiTheme="minorHAnsi" w:cstheme="minorHAnsi"/>
          <w:b/>
          <w:bCs/>
        </w:rPr>
        <w:t xml:space="preserve"> </w:t>
      </w:r>
      <w:r w:rsidR="001A42EC">
        <w:rPr>
          <w:rFonts w:asciiTheme="minorHAnsi" w:hAnsiTheme="minorHAnsi" w:cstheme="minorHAnsi"/>
          <w:b/>
          <w:bCs/>
        </w:rPr>
        <w:t>22 noiembrie 2023</w:t>
      </w:r>
    </w:p>
    <w:p w14:paraId="32DDB6C5" w14:textId="59ABA625" w:rsidR="00BB7711" w:rsidRPr="005510FD" w:rsidRDefault="0016239B" w:rsidP="005510FD">
      <w:pPr>
        <w:pStyle w:val="ListParagraph"/>
        <w:numPr>
          <w:ilvl w:val="0"/>
          <w:numId w:val="26"/>
        </w:numPr>
        <w:spacing w:after="0" w:line="240" w:lineRule="auto"/>
        <w:jc w:val="both"/>
        <w:rPr>
          <w:rFonts w:asciiTheme="minorHAnsi" w:hAnsiTheme="minorHAnsi" w:cstheme="minorHAnsi"/>
          <w:b/>
          <w:bCs/>
        </w:rPr>
      </w:pPr>
      <w:r w:rsidRPr="005510FD">
        <w:rPr>
          <w:rFonts w:asciiTheme="minorHAnsi" w:hAnsiTheme="minorHAnsi" w:cstheme="minorHAnsi"/>
        </w:rPr>
        <w:t>pauză de cafea (coffee-break</w:t>
      </w:r>
      <w:r w:rsidR="0093633D">
        <w:rPr>
          <w:rFonts w:asciiTheme="minorHAnsi" w:hAnsiTheme="minorHAnsi" w:cstheme="minorHAnsi"/>
        </w:rPr>
        <w:t>)</w:t>
      </w:r>
      <w:r w:rsidRPr="005510FD">
        <w:rPr>
          <w:rFonts w:asciiTheme="minorHAnsi" w:hAnsiTheme="minorHAnsi" w:cstheme="minorHAnsi"/>
        </w:rPr>
        <w:t xml:space="preserve">, </w:t>
      </w:r>
      <w:r w:rsidR="00BB7711" w:rsidRPr="005510FD">
        <w:rPr>
          <w:rFonts w:asciiTheme="minorHAnsi" w:hAnsiTheme="minorHAnsi" w:cstheme="minorHAnsi"/>
        </w:rPr>
        <w:t>ora 16.00, cu număr minim 60 persoane – număr maxim 80 persoane;</w:t>
      </w:r>
    </w:p>
    <w:p w14:paraId="5D91523B" w14:textId="77777777" w:rsidR="005510FD" w:rsidRPr="005510FD" w:rsidRDefault="005510FD" w:rsidP="005510FD">
      <w:pPr>
        <w:pStyle w:val="ListParagraph"/>
        <w:spacing w:after="0" w:line="240" w:lineRule="auto"/>
        <w:ind w:left="1068"/>
        <w:jc w:val="both"/>
        <w:rPr>
          <w:rFonts w:asciiTheme="minorHAnsi" w:hAnsiTheme="minorHAnsi" w:cstheme="minorHAnsi"/>
          <w:b/>
          <w:bCs/>
        </w:rPr>
      </w:pPr>
    </w:p>
    <w:p w14:paraId="19DDBF43" w14:textId="7ABBAF31" w:rsidR="0016239B" w:rsidRPr="0016239B" w:rsidRDefault="0016239B" w:rsidP="0016239B">
      <w:pPr>
        <w:spacing w:after="0" w:line="240" w:lineRule="auto"/>
        <w:jc w:val="both"/>
        <w:rPr>
          <w:rFonts w:asciiTheme="minorHAnsi" w:hAnsiTheme="minorHAnsi" w:cstheme="minorHAnsi"/>
          <w:b/>
          <w:bCs/>
        </w:rPr>
      </w:pPr>
      <w:r w:rsidRPr="0016239B">
        <w:rPr>
          <w:rFonts w:asciiTheme="minorHAnsi" w:hAnsiTheme="minorHAnsi" w:cstheme="minorHAnsi"/>
          <w:b/>
          <w:bCs/>
        </w:rPr>
        <w:t>3.</w:t>
      </w:r>
      <w:r w:rsidR="005510FD">
        <w:rPr>
          <w:rFonts w:asciiTheme="minorHAnsi" w:hAnsiTheme="minorHAnsi" w:cstheme="minorHAnsi"/>
          <w:b/>
          <w:bCs/>
        </w:rPr>
        <w:t xml:space="preserve"> </w:t>
      </w:r>
      <w:r w:rsidR="001379DA" w:rsidRPr="0016239B">
        <w:rPr>
          <w:rFonts w:asciiTheme="minorHAnsi" w:hAnsiTheme="minorHAnsi" w:cstheme="minorHAnsi"/>
          <w:b/>
          <w:bCs/>
        </w:rPr>
        <w:t>A</w:t>
      </w:r>
      <w:r w:rsidR="006156B1" w:rsidRPr="0016239B">
        <w:rPr>
          <w:rFonts w:asciiTheme="minorHAnsi" w:hAnsiTheme="minorHAnsi" w:cstheme="minorHAnsi"/>
          <w:b/>
          <w:bCs/>
        </w:rPr>
        <w:t xml:space="preserve">telier de lucru dedicat </w:t>
      </w:r>
      <w:r w:rsidR="00A00AF1" w:rsidRPr="00A00AF1">
        <w:rPr>
          <w:rFonts w:asciiTheme="minorHAnsi" w:hAnsiTheme="minorHAnsi" w:cstheme="minorHAnsi"/>
          <w:b/>
          <w:bCs/>
        </w:rPr>
        <w:t>ecosistemului european de inovare în domeniul reciclării textilelor</w:t>
      </w:r>
      <w:r>
        <w:rPr>
          <w:rFonts w:asciiTheme="minorHAnsi" w:hAnsiTheme="minorHAnsi" w:cstheme="minorHAnsi"/>
          <w:b/>
          <w:bCs/>
        </w:rPr>
        <w:t xml:space="preserve"> (Sala Mezanin,  Hotel Unirea Iasi)</w:t>
      </w:r>
      <w:r w:rsidR="005510FD">
        <w:rPr>
          <w:rFonts w:asciiTheme="minorHAnsi" w:hAnsiTheme="minorHAnsi" w:cstheme="minorHAnsi"/>
          <w:b/>
          <w:bCs/>
        </w:rPr>
        <w:t>, 23 noiembrie 2023</w:t>
      </w:r>
    </w:p>
    <w:p w14:paraId="0945902B" w14:textId="52A7A40C" w:rsidR="006156B1" w:rsidRDefault="006156B1" w:rsidP="009A5C13">
      <w:pPr>
        <w:pStyle w:val="ListParagraph"/>
        <w:numPr>
          <w:ilvl w:val="0"/>
          <w:numId w:val="26"/>
        </w:numPr>
        <w:spacing w:after="0" w:line="240" w:lineRule="auto"/>
        <w:jc w:val="both"/>
        <w:rPr>
          <w:rFonts w:asciiTheme="minorHAnsi" w:hAnsiTheme="minorHAnsi" w:cstheme="minorHAnsi"/>
          <w:b/>
          <w:bCs/>
        </w:rPr>
      </w:pPr>
      <w:r w:rsidRPr="004A42CF">
        <w:rPr>
          <w:rFonts w:asciiTheme="minorHAnsi" w:hAnsiTheme="minorHAnsi" w:cstheme="minorHAnsi"/>
          <w:bCs/>
        </w:rPr>
        <w:t>pauză de cafea (coffee-break)</w:t>
      </w:r>
      <w:r w:rsidR="00BB7711" w:rsidRPr="004A42CF">
        <w:rPr>
          <w:rFonts w:asciiTheme="minorHAnsi" w:hAnsiTheme="minorHAnsi" w:cstheme="minorHAnsi"/>
          <w:bCs/>
        </w:rPr>
        <w:t>, ora 09.00, cu număr minim 40 persoane – număr maxim 50 persoane</w:t>
      </w:r>
      <w:r w:rsidR="005510FD" w:rsidRPr="004A42CF">
        <w:rPr>
          <w:rFonts w:asciiTheme="minorHAnsi" w:hAnsiTheme="minorHAnsi" w:cstheme="minorHAnsi"/>
          <w:b/>
          <w:bCs/>
        </w:rPr>
        <w:t>.</w:t>
      </w:r>
    </w:p>
    <w:p w14:paraId="3005DF8F" w14:textId="77777777" w:rsidR="00664617" w:rsidRPr="004A42CF" w:rsidRDefault="00664617" w:rsidP="00664617">
      <w:pPr>
        <w:pStyle w:val="ListParagraph"/>
        <w:spacing w:after="0" w:line="240" w:lineRule="auto"/>
        <w:ind w:left="1068"/>
        <w:jc w:val="both"/>
        <w:rPr>
          <w:rFonts w:asciiTheme="minorHAnsi" w:hAnsiTheme="minorHAnsi" w:cstheme="minorHAnsi"/>
          <w:b/>
          <w:bCs/>
        </w:rPr>
      </w:pPr>
    </w:p>
    <w:p w14:paraId="4CB7244D" w14:textId="77777777" w:rsidR="00CF58A6" w:rsidRPr="00CF58A6" w:rsidRDefault="00CF58A6" w:rsidP="00CF58A6">
      <w:pPr>
        <w:spacing w:line="240" w:lineRule="auto"/>
        <w:jc w:val="both"/>
        <w:rPr>
          <w:rFonts w:asciiTheme="minorHAnsi" w:hAnsiTheme="minorHAnsi" w:cstheme="minorHAnsi"/>
          <w:b/>
          <w:bCs/>
        </w:rPr>
      </w:pPr>
      <w:r w:rsidRPr="00CF58A6">
        <w:rPr>
          <w:rFonts w:asciiTheme="minorHAnsi" w:hAnsiTheme="minorHAnsi" w:cstheme="minorHAnsi"/>
          <w:b/>
          <w:bCs/>
        </w:rPr>
        <w:t>IV.</w:t>
      </w:r>
      <w:r w:rsidRPr="00CF58A6">
        <w:rPr>
          <w:rFonts w:asciiTheme="minorHAnsi" w:hAnsiTheme="minorHAnsi" w:cstheme="minorHAnsi"/>
          <w:b/>
          <w:bCs/>
        </w:rPr>
        <w:tab/>
        <w:t>INFORMAȚII GENERALE</w:t>
      </w:r>
    </w:p>
    <w:p w14:paraId="5CF15110" w14:textId="690FA602"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a)</w:t>
      </w:r>
      <w:r w:rsidR="006156B1">
        <w:rPr>
          <w:rFonts w:asciiTheme="minorHAnsi" w:hAnsiTheme="minorHAnsi" w:cstheme="minorHAnsi"/>
          <w:bCs/>
        </w:rPr>
        <w:t xml:space="preserve"> </w:t>
      </w:r>
      <w:r w:rsidRPr="00CF58A6">
        <w:rPr>
          <w:rFonts w:asciiTheme="minorHAnsi" w:hAnsiTheme="minorHAnsi" w:cstheme="minorHAnsi"/>
          <w:bCs/>
        </w:rPr>
        <w:t xml:space="preserve">Invitațiile </w:t>
      </w:r>
      <w:r w:rsidR="00FA306E">
        <w:rPr>
          <w:rFonts w:asciiTheme="minorHAnsi" w:hAnsiTheme="minorHAnsi" w:cstheme="minorHAnsi"/>
          <w:bCs/>
        </w:rPr>
        <w:t>ș</w:t>
      </w:r>
      <w:r w:rsidRPr="00CF58A6">
        <w:rPr>
          <w:rFonts w:asciiTheme="minorHAnsi" w:hAnsiTheme="minorHAnsi" w:cstheme="minorHAnsi"/>
          <w:bCs/>
        </w:rPr>
        <w:t xml:space="preserve">i confirmările de participare aferente evenimentului sunt </w:t>
      </w:r>
      <w:r w:rsidR="00FA306E">
        <w:rPr>
          <w:rFonts w:asciiTheme="minorHAnsi" w:hAnsiTheme="minorHAnsi" w:cstheme="minorHAnsi"/>
          <w:bCs/>
        </w:rPr>
        <w:t>î</w:t>
      </w:r>
      <w:r w:rsidRPr="00CF58A6">
        <w:rPr>
          <w:rFonts w:asciiTheme="minorHAnsi" w:hAnsiTheme="minorHAnsi" w:cstheme="minorHAnsi"/>
          <w:bCs/>
        </w:rPr>
        <w:t xml:space="preserve">n sarcina </w:t>
      </w:r>
      <w:r w:rsidR="00FA306E">
        <w:rPr>
          <w:rFonts w:asciiTheme="minorHAnsi" w:hAnsiTheme="minorHAnsi" w:cstheme="minorHAnsi"/>
          <w:bCs/>
        </w:rPr>
        <w:t>A</w:t>
      </w:r>
      <w:r w:rsidRPr="00CF58A6">
        <w:rPr>
          <w:rFonts w:asciiTheme="minorHAnsi" w:hAnsiTheme="minorHAnsi" w:cstheme="minorHAnsi"/>
          <w:bCs/>
        </w:rPr>
        <w:t xml:space="preserve">utorității </w:t>
      </w:r>
      <w:r w:rsidR="00FA306E">
        <w:rPr>
          <w:rFonts w:asciiTheme="minorHAnsi" w:hAnsiTheme="minorHAnsi" w:cstheme="minorHAnsi"/>
          <w:bCs/>
        </w:rPr>
        <w:t>C</w:t>
      </w:r>
      <w:r w:rsidRPr="00CF58A6">
        <w:rPr>
          <w:rFonts w:asciiTheme="minorHAnsi" w:hAnsiTheme="minorHAnsi" w:cstheme="minorHAnsi"/>
          <w:bCs/>
        </w:rPr>
        <w:t xml:space="preserve">ontractante. </w:t>
      </w:r>
    </w:p>
    <w:p w14:paraId="47D5EBBB" w14:textId="09AD2134"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b)</w:t>
      </w:r>
      <w:r w:rsidR="006156B1">
        <w:rPr>
          <w:rFonts w:asciiTheme="minorHAnsi" w:hAnsiTheme="minorHAnsi" w:cstheme="minorHAnsi"/>
          <w:bCs/>
        </w:rPr>
        <w:t xml:space="preserve"> </w:t>
      </w:r>
      <w:r w:rsidRPr="00CF58A6">
        <w:rPr>
          <w:rFonts w:asciiTheme="minorHAnsi" w:hAnsiTheme="minorHAnsi" w:cstheme="minorHAnsi"/>
          <w:bCs/>
        </w:rPr>
        <w:t xml:space="preserve">Listele de prezență vor fi întocmite de responsabilii de contract din partea </w:t>
      </w:r>
      <w:r w:rsidR="00FA306E">
        <w:rPr>
          <w:rFonts w:asciiTheme="minorHAnsi" w:hAnsiTheme="minorHAnsi" w:cstheme="minorHAnsi"/>
          <w:bCs/>
        </w:rPr>
        <w:t>A</w:t>
      </w:r>
      <w:r w:rsidRPr="00CF58A6">
        <w:rPr>
          <w:rFonts w:asciiTheme="minorHAnsi" w:hAnsiTheme="minorHAnsi" w:cstheme="minorHAnsi"/>
          <w:bCs/>
        </w:rPr>
        <w:t xml:space="preserve">utorității </w:t>
      </w:r>
      <w:r w:rsidR="00FA306E">
        <w:rPr>
          <w:rFonts w:asciiTheme="minorHAnsi" w:hAnsiTheme="minorHAnsi" w:cstheme="minorHAnsi"/>
          <w:bCs/>
        </w:rPr>
        <w:t>C</w:t>
      </w:r>
      <w:r w:rsidRPr="00CF58A6">
        <w:rPr>
          <w:rFonts w:asciiTheme="minorHAnsi" w:hAnsiTheme="minorHAnsi" w:cstheme="minorHAnsi"/>
          <w:bCs/>
        </w:rPr>
        <w:t xml:space="preserve">ontractante. </w:t>
      </w:r>
    </w:p>
    <w:p w14:paraId="360D7288" w14:textId="7677F31E"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c)</w:t>
      </w:r>
      <w:r w:rsidR="006156B1">
        <w:rPr>
          <w:rFonts w:asciiTheme="minorHAnsi" w:hAnsiTheme="minorHAnsi" w:cstheme="minorHAnsi"/>
          <w:bCs/>
        </w:rPr>
        <w:t xml:space="preserve"> </w:t>
      </w:r>
      <w:r w:rsidRPr="00CF58A6">
        <w:rPr>
          <w:rFonts w:asciiTheme="minorHAnsi" w:hAnsiTheme="minorHAnsi" w:cstheme="minorHAnsi"/>
          <w:bCs/>
        </w:rPr>
        <w:t>Este necesar</w:t>
      </w:r>
      <w:r w:rsidR="00FA306E">
        <w:rPr>
          <w:rFonts w:asciiTheme="minorHAnsi" w:hAnsiTheme="minorHAnsi" w:cstheme="minorHAnsi"/>
          <w:bCs/>
        </w:rPr>
        <w:t>ă</w:t>
      </w:r>
      <w:r w:rsidRPr="00CF58A6">
        <w:rPr>
          <w:rFonts w:asciiTheme="minorHAnsi" w:hAnsiTheme="minorHAnsi" w:cstheme="minorHAnsi"/>
          <w:bCs/>
        </w:rPr>
        <w:t xml:space="preserve"> prezen</w:t>
      </w:r>
      <w:r w:rsidR="00FA306E">
        <w:rPr>
          <w:rFonts w:asciiTheme="minorHAnsi" w:hAnsiTheme="minorHAnsi" w:cstheme="minorHAnsi"/>
          <w:bCs/>
        </w:rPr>
        <w:t>ț</w:t>
      </w:r>
      <w:r w:rsidRPr="00CF58A6">
        <w:rPr>
          <w:rFonts w:asciiTheme="minorHAnsi" w:hAnsiTheme="minorHAnsi" w:cstheme="minorHAnsi"/>
          <w:bCs/>
        </w:rPr>
        <w:t>a reprezentantului ofertantului (coordonator de eveniment) la locul de desf</w:t>
      </w:r>
      <w:r w:rsidR="00FA306E">
        <w:rPr>
          <w:rFonts w:asciiTheme="minorHAnsi" w:hAnsiTheme="minorHAnsi" w:cstheme="minorHAnsi"/>
          <w:bCs/>
        </w:rPr>
        <w:t>ăș</w:t>
      </w:r>
      <w:r w:rsidRPr="00CF58A6">
        <w:rPr>
          <w:rFonts w:asciiTheme="minorHAnsi" w:hAnsiTheme="minorHAnsi" w:cstheme="minorHAnsi"/>
          <w:bCs/>
        </w:rPr>
        <w:t>urare a evenimentului, pentru orice probleme care intervin legate de serviciile solicitate.</w:t>
      </w:r>
    </w:p>
    <w:p w14:paraId="3CEF9E0D" w14:textId="5C453FA7"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Dupa semnarea contractului, ambele p</w:t>
      </w:r>
      <w:r w:rsidR="00FA306E">
        <w:rPr>
          <w:rFonts w:asciiTheme="minorHAnsi" w:hAnsiTheme="minorHAnsi" w:cstheme="minorHAnsi"/>
          <w:bCs/>
        </w:rPr>
        <w:t>ă</w:t>
      </w:r>
      <w:r w:rsidRPr="00CF58A6">
        <w:rPr>
          <w:rFonts w:asciiTheme="minorHAnsi" w:hAnsiTheme="minorHAnsi" w:cstheme="minorHAnsi"/>
          <w:bCs/>
        </w:rPr>
        <w:t>r</w:t>
      </w:r>
      <w:r w:rsidR="00FA306E">
        <w:rPr>
          <w:rFonts w:asciiTheme="minorHAnsi" w:hAnsiTheme="minorHAnsi" w:cstheme="minorHAnsi"/>
          <w:bCs/>
        </w:rPr>
        <w:t>ț</w:t>
      </w:r>
      <w:r w:rsidRPr="00CF58A6">
        <w:rPr>
          <w:rFonts w:asciiTheme="minorHAnsi" w:hAnsiTheme="minorHAnsi" w:cstheme="minorHAnsi"/>
          <w:bCs/>
        </w:rPr>
        <w:t xml:space="preserve">i </w:t>
      </w:r>
      <w:r w:rsidR="0038283E">
        <w:rPr>
          <w:rFonts w:asciiTheme="minorHAnsi" w:hAnsiTheme="minorHAnsi" w:cstheme="minorHAnsi"/>
          <w:bCs/>
        </w:rPr>
        <w:t>i</w:t>
      </w:r>
      <w:r w:rsidR="00FA306E">
        <w:rPr>
          <w:rFonts w:asciiTheme="minorHAnsi" w:hAnsiTheme="minorHAnsi" w:cstheme="minorHAnsi"/>
          <w:bCs/>
        </w:rPr>
        <w:t>ș</w:t>
      </w:r>
      <w:r w:rsidRPr="00CF58A6">
        <w:rPr>
          <w:rFonts w:asciiTheme="minorHAnsi" w:hAnsiTheme="minorHAnsi" w:cstheme="minorHAnsi"/>
          <w:bCs/>
        </w:rPr>
        <w:t xml:space="preserve">i vor comunica una alteia, </w:t>
      </w:r>
      <w:r w:rsidR="00FA306E">
        <w:rPr>
          <w:rFonts w:asciiTheme="minorHAnsi" w:hAnsiTheme="minorHAnsi" w:cstheme="minorHAnsi"/>
          <w:bCs/>
        </w:rPr>
        <w:t>î</w:t>
      </w:r>
      <w:r w:rsidRPr="00CF58A6">
        <w:rPr>
          <w:rFonts w:asciiTheme="minorHAnsi" w:hAnsiTheme="minorHAnsi" w:cstheme="minorHAnsi"/>
          <w:bCs/>
        </w:rPr>
        <w:t>n scris:</w:t>
      </w:r>
    </w:p>
    <w:p w14:paraId="4F8F3FF9" w14:textId="7FB609ED"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 xml:space="preserve">- numele, prenumele </w:t>
      </w:r>
      <w:r w:rsidR="00FA306E">
        <w:rPr>
          <w:rFonts w:asciiTheme="minorHAnsi" w:hAnsiTheme="minorHAnsi" w:cstheme="minorHAnsi"/>
          <w:bCs/>
        </w:rPr>
        <w:t>ș</w:t>
      </w:r>
      <w:r w:rsidRPr="00CF58A6">
        <w:rPr>
          <w:rFonts w:asciiTheme="minorHAnsi" w:hAnsiTheme="minorHAnsi" w:cstheme="minorHAnsi"/>
          <w:bCs/>
        </w:rPr>
        <w:t xml:space="preserve">i datele de contact ale responsabililor de contract - din partea </w:t>
      </w:r>
      <w:r w:rsidR="00FA306E">
        <w:rPr>
          <w:rFonts w:asciiTheme="minorHAnsi" w:hAnsiTheme="minorHAnsi" w:cstheme="minorHAnsi"/>
          <w:bCs/>
        </w:rPr>
        <w:t>A</w:t>
      </w:r>
      <w:r w:rsidRPr="00CF58A6">
        <w:rPr>
          <w:rFonts w:asciiTheme="minorHAnsi" w:hAnsiTheme="minorHAnsi" w:cstheme="minorHAnsi"/>
          <w:bCs/>
        </w:rPr>
        <w:t xml:space="preserve">utoritatii </w:t>
      </w:r>
      <w:r w:rsidR="00FA306E">
        <w:rPr>
          <w:rFonts w:asciiTheme="minorHAnsi" w:hAnsiTheme="minorHAnsi" w:cstheme="minorHAnsi"/>
          <w:bCs/>
        </w:rPr>
        <w:t>C</w:t>
      </w:r>
      <w:r w:rsidRPr="00CF58A6">
        <w:rPr>
          <w:rFonts w:asciiTheme="minorHAnsi" w:hAnsiTheme="minorHAnsi" w:cstheme="minorHAnsi"/>
          <w:bCs/>
        </w:rPr>
        <w:t>ontractante;</w:t>
      </w:r>
    </w:p>
    <w:p w14:paraId="2A439A5E" w14:textId="10A60383"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 xml:space="preserve">- numele, prenumele si datele de contact ale coordonatorului de eveniment - din partea </w:t>
      </w:r>
      <w:r w:rsidR="00FA306E">
        <w:rPr>
          <w:rFonts w:asciiTheme="minorHAnsi" w:hAnsiTheme="minorHAnsi" w:cstheme="minorHAnsi"/>
          <w:bCs/>
        </w:rPr>
        <w:t>P</w:t>
      </w:r>
      <w:r w:rsidRPr="00CF58A6">
        <w:rPr>
          <w:rFonts w:asciiTheme="minorHAnsi" w:hAnsiTheme="minorHAnsi" w:cstheme="minorHAnsi"/>
          <w:bCs/>
        </w:rPr>
        <w:t>restatorului.</w:t>
      </w:r>
    </w:p>
    <w:p w14:paraId="6E0B1D4F" w14:textId="5182F699"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d)</w:t>
      </w:r>
      <w:r w:rsidR="006156B1">
        <w:rPr>
          <w:rFonts w:asciiTheme="minorHAnsi" w:hAnsiTheme="minorHAnsi" w:cstheme="minorHAnsi"/>
          <w:bCs/>
        </w:rPr>
        <w:t xml:space="preserve"> </w:t>
      </w:r>
      <w:r w:rsidRPr="00CF58A6">
        <w:rPr>
          <w:rFonts w:asciiTheme="minorHAnsi" w:hAnsiTheme="minorHAnsi" w:cstheme="minorHAnsi"/>
          <w:bCs/>
        </w:rPr>
        <w:t>În propunerea tehnico-financiară, ofertantul va prezenta</w:t>
      </w:r>
      <w:r w:rsidR="00034BCB">
        <w:rPr>
          <w:rFonts w:asciiTheme="minorHAnsi" w:hAnsiTheme="minorHAnsi" w:cstheme="minorHAnsi"/>
          <w:bCs/>
        </w:rPr>
        <w:t>,</w:t>
      </w:r>
      <w:r w:rsidRPr="00CF58A6">
        <w:rPr>
          <w:rFonts w:asciiTheme="minorHAnsi" w:hAnsiTheme="minorHAnsi" w:cstheme="minorHAnsi"/>
          <w:bCs/>
        </w:rPr>
        <w:t xml:space="preserve"> atât costurile unitare, care sunt ferme pe toat</w:t>
      </w:r>
      <w:r w:rsidR="00034BCB">
        <w:rPr>
          <w:rFonts w:asciiTheme="minorHAnsi" w:hAnsiTheme="minorHAnsi" w:cstheme="minorHAnsi"/>
          <w:bCs/>
        </w:rPr>
        <w:t>ă</w:t>
      </w:r>
      <w:r w:rsidRPr="00CF58A6">
        <w:rPr>
          <w:rFonts w:asciiTheme="minorHAnsi" w:hAnsiTheme="minorHAnsi" w:cstheme="minorHAnsi"/>
          <w:bCs/>
        </w:rPr>
        <w:t xml:space="preserve"> durata derul</w:t>
      </w:r>
      <w:r w:rsidR="00034BCB">
        <w:rPr>
          <w:rFonts w:asciiTheme="minorHAnsi" w:hAnsiTheme="minorHAnsi" w:cstheme="minorHAnsi"/>
          <w:bCs/>
        </w:rPr>
        <w:t>ă</w:t>
      </w:r>
      <w:r w:rsidRPr="00CF58A6">
        <w:rPr>
          <w:rFonts w:asciiTheme="minorHAnsi" w:hAnsiTheme="minorHAnsi" w:cstheme="minorHAnsi"/>
          <w:bCs/>
        </w:rPr>
        <w:t xml:space="preserve">rii contractului, cât și costurile totale pentru serviciile prestate </w:t>
      </w:r>
      <w:r w:rsidR="0038283E" w:rsidRPr="00696D32">
        <w:rPr>
          <w:rFonts w:asciiTheme="minorHAnsi" w:hAnsiTheme="minorHAnsi" w:cstheme="minorHAnsi"/>
          <w:bCs/>
        </w:rPr>
        <w:t>in cadrul evenimentului</w:t>
      </w:r>
      <w:r w:rsidRPr="00CF58A6">
        <w:rPr>
          <w:rFonts w:asciiTheme="minorHAnsi" w:hAnsiTheme="minorHAnsi" w:cstheme="minorHAnsi"/>
          <w:bCs/>
        </w:rPr>
        <w:t xml:space="preserve">, ținând cont de toate cheltuielile inerente organizării </w:t>
      </w:r>
      <w:r w:rsidR="006156B1">
        <w:rPr>
          <w:rFonts w:asciiTheme="minorHAnsi" w:hAnsiTheme="minorHAnsi" w:cstheme="minorHAnsi"/>
          <w:bCs/>
        </w:rPr>
        <w:t>fiecarei activit</w:t>
      </w:r>
      <w:r w:rsidR="00034BCB">
        <w:rPr>
          <w:rFonts w:asciiTheme="minorHAnsi" w:hAnsiTheme="minorHAnsi" w:cstheme="minorHAnsi"/>
          <w:bCs/>
        </w:rPr>
        <w:t>ăț</w:t>
      </w:r>
      <w:r w:rsidR="006156B1">
        <w:rPr>
          <w:rFonts w:asciiTheme="minorHAnsi" w:hAnsiTheme="minorHAnsi" w:cstheme="minorHAnsi"/>
          <w:bCs/>
        </w:rPr>
        <w:t xml:space="preserve">i, </w:t>
      </w:r>
      <w:r w:rsidRPr="00CF58A6">
        <w:rPr>
          <w:rFonts w:asciiTheme="minorHAnsi" w:hAnsiTheme="minorHAnsi" w:cstheme="minorHAnsi"/>
          <w:bCs/>
        </w:rPr>
        <w:t>inclusiv taxe. Prestatorul va asigura inclusiv suport logistic cu personal suport adecvat, necesar prest</w:t>
      </w:r>
      <w:r w:rsidR="00034BCB">
        <w:rPr>
          <w:rFonts w:asciiTheme="minorHAnsi" w:hAnsiTheme="minorHAnsi" w:cstheme="minorHAnsi"/>
          <w:bCs/>
        </w:rPr>
        <w:t>ă</w:t>
      </w:r>
      <w:r w:rsidRPr="00CF58A6">
        <w:rPr>
          <w:rFonts w:asciiTheme="minorHAnsi" w:hAnsiTheme="minorHAnsi" w:cstheme="minorHAnsi"/>
          <w:bCs/>
        </w:rPr>
        <w:t xml:space="preserve">rii serviciilor solicitate, precum </w:t>
      </w:r>
      <w:r w:rsidR="00034BCB">
        <w:rPr>
          <w:rFonts w:asciiTheme="minorHAnsi" w:hAnsiTheme="minorHAnsi" w:cstheme="minorHAnsi"/>
          <w:bCs/>
        </w:rPr>
        <w:t>ș</w:t>
      </w:r>
      <w:r w:rsidRPr="00CF58A6">
        <w:rPr>
          <w:rFonts w:asciiTheme="minorHAnsi" w:hAnsiTheme="minorHAnsi" w:cstheme="minorHAnsi"/>
          <w:bCs/>
        </w:rPr>
        <w:t>i serviciilor care deriv</w:t>
      </w:r>
      <w:r w:rsidR="00034BCB">
        <w:rPr>
          <w:rFonts w:asciiTheme="minorHAnsi" w:hAnsiTheme="minorHAnsi" w:cstheme="minorHAnsi"/>
          <w:bCs/>
        </w:rPr>
        <w:t>ă</w:t>
      </w:r>
      <w:r w:rsidRPr="00CF58A6">
        <w:rPr>
          <w:rFonts w:asciiTheme="minorHAnsi" w:hAnsiTheme="minorHAnsi" w:cstheme="minorHAnsi"/>
          <w:bCs/>
        </w:rPr>
        <w:t xml:space="preserve"> din prestarea acestora.</w:t>
      </w:r>
    </w:p>
    <w:p w14:paraId="3B704CB8" w14:textId="7C237439"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e) Agenda fiecar</w:t>
      </w:r>
      <w:r>
        <w:rPr>
          <w:rFonts w:asciiTheme="minorHAnsi" w:hAnsiTheme="minorHAnsi" w:cstheme="minorHAnsi"/>
          <w:bCs/>
        </w:rPr>
        <w:t>ei activit</w:t>
      </w:r>
      <w:r w:rsidR="00034BCB">
        <w:rPr>
          <w:rFonts w:asciiTheme="minorHAnsi" w:hAnsiTheme="minorHAnsi" w:cstheme="minorHAnsi"/>
          <w:bCs/>
        </w:rPr>
        <w:t>ăț</w:t>
      </w:r>
      <w:r>
        <w:rPr>
          <w:rFonts w:asciiTheme="minorHAnsi" w:hAnsiTheme="minorHAnsi" w:cstheme="minorHAnsi"/>
          <w:bCs/>
        </w:rPr>
        <w:t>i</w:t>
      </w:r>
      <w:r w:rsidRPr="00CF58A6">
        <w:rPr>
          <w:rFonts w:asciiTheme="minorHAnsi" w:hAnsiTheme="minorHAnsi" w:cstheme="minorHAnsi"/>
          <w:bCs/>
        </w:rPr>
        <w:t>, num</w:t>
      </w:r>
      <w:r w:rsidR="00034BCB">
        <w:rPr>
          <w:rFonts w:asciiTheme="minorHAnsi" w:hAnsiTheme="minorHAnsi" w:cstheme="minorHAnsi"/>
          <w:bCs/>
        </w:rPr>
        <w:t>ă</w:t>
      </w:r>
      <w:r w:rsidRPr="00CF58A6">
        <w:rPr>
          <w:rFonts w:asciiTheme="minorHAnsi" w:hAnsiTheme="minorHAnsi" w:cstheme="minorHAnsi"/>
          <w:bCs/>
        </w:rPr>
        <w:t>rul exact de participan</w:t>
      </w:r>
      <w:r w:rsidR="00034BCB">
        <w:rPr>
          <w:rFonts w:asciiTheme="minorHAnsi" w:hAnsiTheme="minorHAnsi" w:cstheme="minorHAnsi"/>
          <w:bCs/>
        </w:rPr>
        <w:t>ț</w:t>
      </w:r>
      <w:r w:rsidRPr="00CF58A6">
        <w:rPr>
          <w:rFonts w:asciiTheme="minorHAnsi" w:hAnsiTheme="minorHAnsi" w:cstheme="minorHAnsi"/>
          <w:bCs/>
        </w:rPr>
        <w:t>i</w:t>
      </w:r>
      <w:r w:rsidR="0093633D">
        <w:rPr>
          <w:rFonts w:asciiTheme="minorHAnsi" w:hAnsiTheme="minorHAnsi" w:cstheme="minorHAnsi"/>
          <w:bCs/>
        </w:rPr>
        <w:t xml:space="preserve"> per activitate</w:t>
      </w:r>
      <w:r w:rsidRPr="00CF58A6">
        <w:rPr>
          <w:rFonts w:asciiTheme="minorHAnsi" w:hAnsiTheme="minorHAnsi" w:cstheme="minorHAnsi"/>
          <w:bCs/>
        </w:rPr>
        <w:t xml:space="preserve">, precum </w:t>
      </w:r>
      <w:r w:rsidR="00034BCB">
        <w:rPr>
          <w:rFonts w:asciiTheme="minorHAnsi" w:hAnsiTheme="minorHAnsi" w:cstheme="minorHAnsi"/>
          <w:bCs/>
        </w:rPr>
        <w:t>ș</w:t>
      </w:r>
      <w:r w:rsidRPr="00CF58A6">
        <w:rPr>
          <w:rFonts w:asciiTheme="minorHAnsi" w:hAnsiTheme="minorHAnsi" w:cstheme="minorHAnsi"/>
          <w:bCs/>
        </w:rPr>
        <w:t xml:space="preserve">i </w:t>
      </w:r>
      <w:r w:rsidR="0093633D">
        <w:rPr>
          <w:rFonts w:asciiTheme="minorHAnsi" w:hAnsiTheme="minorHAnsi" w:cstheme="minorHAnsi"/>
          <w:bCs/>
        </w:rPr>
        <w:t xml:space="preserve">pentru asigurarea </w:t>
      </w:r>
      <w:r w:rsidRPr="00CF58A6">
        <w:rPr>
          <w:rFonts w:asciiTheme="minorHAnsi" w:hAnsiTheme="minorHAnsi" w:cstheme="minorHAnsi"/>
          <w:bCs/>
        </w:rPr>
        <w:t>pauzel</w:t>
      </w:r>
      <w:r w:rsidR="0093633D">
        <w:rPr>
          <w:rFonts w:asciiTheme="minorHAnsi" w:hAnsiTheme="minorHAnsi" w:cstheme="minorHAnsi"/>
          <w:bCs/>
        </w:rPr>
        <w:t>or</w:t>
      </w:r>
      <w:r w:rsidRPr="00CF58A6">
        <w:rPr>
          <w:rFonts w:asciiTheme="minorHAnsi" w:hAnsiTheme="minorHAnsi" w:cstheme="minorHAnsi"/>
          <w:bCs/>
        </w:rPr>
        <w:t xml:space="preserve"> de cafea</w:t>
      </w:r>
      <w:r w:rsidR="00034BCB">
        <w:rPr>
          <w:rFonts w:asciiTheme="minorHAnsi" w:hAnsiTheme="minorHAnsi" w:cstheme="minorHAnsi"/>
          <w:bCs/>
        </w:rPr>
        <w:t>,</w:t>
      </w:r>
      <w:r w:rsidRPr="00CF58A6">
        <w:rPr>
          <w:rFonts w:asciiTheme="minorHAnsi" w:hAnsiTheme="minorHAnsi" w:cstheme="minorHAnsi"/>
          <w:bCs/>
        </w:rPr>
        <w:t xml:space="preserve"> pr</w:t>
      </w:r>
      <w:r w:rsidR="00034BCB">
        <w:rPr>
          <w:rFonts w:asciiTheme="minorHAnsi" w:hAnsiTheme="minorHAnsi" w:cstheme="minorHAnsi"/>
          <w:bCs/>
        </w:rPr>
        <w:t>â</w:t>
      </w:r>
      <w:r w:rsidRPr="00CF58A6">
        <w:rPr>
          <w:rFonts w:asciiTheme="minorHAnsi" w:hAnsiTheme="minorHAnsi" w:cstheme="minorHAnsi"/>
          <w:bCs/>
        </w:rPr>
        <w:t>nz</w:t>
      </w:r>
      <w:r w:rsidR="00034BCB">
        <w:rPr>
          <w:rFonts w:asciiTheme="minorHAnsi" w:hAnsiTheme="minorHAnsi" w:cstheme="minorHAnsi"/>
          <w:bCs/>
        </w:rPr>
        <w:t xml:space="preserve"> și cină,</w:t>
      </w:r>
      <w:r w:rsidRPr="00CF58A6">
        <w:rPr>
          <w:rFonts w:asciiTheme="minorHAnsi" w:hAnsiTheme="minorHAnsi" w:cstheme="minorHAnsi"/>
          <w:bCs/>
        </w:rPr>
        <w:t xml:space="preserve"> vor fi confirmate prestatorului cu minim 2 zile lucr</w:t>
      </w:r>
      <w:r w:rsidR="00034BCB">
        <w:rPr>
          <w:rFonts w:asciiTheme="minorHAnsi" w:hAnsiTheme="minorHAnsi" w:cstheme="minorHAnsi"/>
          <w:bCs/>
        </w:rPr>
        <w:t>ă</w:t>
      </w:r>
      <w:r w:rsidRPr="00CF58A6">
        <w:rPr>
          <w:rFonts w:asciiTheme="minorHAnsi" w:hAnsiTheme="minorHAnsi" w:cstheme="minorHAnsi"/>
          <w:bCs/>
        </w:rPr>
        <w:t xml:space="preserve">toare </w:t>
      </w:r>
      <w:r w:rsidR="00034BCB">
        <w:rPr>
          <w:rFonts w:asciiTheme="minorHAnsi" w:hAnsiTheme="minorHAnsi" w:cstheme="minorHAnsi"/>
          <w:bCs/>
        </w:rPr>
        <w:t>î</w:t>
      </w:r>
      <w:r w:rsidRPr="00CF58A6">
        <w:rPr>
          <w:rFonts w:asciiTheme="minorHAnsi" w:hAnsiTheme="minorHAnsi" w:cstheme="minorHAnsi"/>
          <w:bCs/>
        </w:rPr>
        <w:t>nainte de dat</w:t>
      </w:r>
      <w:r w:rsidR="0093633D">
        <w:rPr>
          <w:rFonts w:asciiTheme="minorHAnsi" w:hAnsiTheme="minorHAnsi" w:cstheme="minorHAnsi"/>
          <w:bCs/>
        </w:rPr>
        <w:t>a</w:t>
      </w:r>
      <w:r w:rsidRPr="00CF58A6">
        <w:rPr>
          <w:rFonts w:asciiTheme="minorHAnsi" w:hAnsiTheme="minorHAnsi" w:cstheme="minorHAnsi"/>
          <w:bCs/>
        </w:rPr>
        <w:t xml:space="preserve"> desf</w:t>
      </w:r>
      <w:r w:rsidR="00034BCB">
        <w:rPr>
          <w:rFonts w:asciiTheme="minorHAnsi" w:hAnsiTheme="minorHAnsi" w:cstheme="minorHAnsi"/>
          <w:bCs/>
        </w:rPr>
        <w:t>ăș</w:t>
      </w:r>
      <w:r w:rsidRPr="00CF58A6">
        <w:rPr>
          <w:rFonts w:asciiTheme="minorHAnsi" w:hAnsiTheme="minorHAnsi" w:cstheme="minorHAnsi"/>
          <w:bCs/>
        </w:rPr>
        <w:t>ur</w:t>
      </w:r>
      <w:r w:rsidR="00034BCB">
        <w:rPr>
          <w:rFonts w:asciiTheme="minorHAnsi" w:hAnsiTheme="minorHAnsi" w:cstheme="minorHAnsi"/>
          <w:bCs/>
        </w:rPr>
        <w:t>ă</w:t>
      </w:r>
      <w:r w:rsidRPr="00CF58A6">
        <w:rPr>
          <w:rFonts w:asciiTheme="minorHAnsi" w:hAnsiTheme="minorHAnsi" w:cstheme="minorHAnsi"/>
          <w:bCs/>
        </w:rPr>
        <w:t xml:space="preserve">rii </w:t>
      </w:r>
      <w:r>
        <w:rPr>
          <w:rFonts w:asciiTheme="minorHAnsi" w:hAnsiTheme="minorHAnsi" w:cstheme="minorHAnsi"/>
          <w:bCs/>
        </w:rPr>
        <w:t>fiec</w:t>
      </w:r>
      <w:r w:rsidR="00034BCB">
        <w:rPr>
          <w:rFonts w:asciiTheme="minorHAnsi" w:hAnsiTheme="minorHAnsi" w:cstheme="minorHAnsi"/>
          <w:bCs/>
        </w:rPr>
        <w:t>ă</w:t>
      </w:r>
      <w:r>
        <w:rPr>
          <w:rFonts w:asciiTheme="minorHAnsi" w:hAnsiTheme="minorHAnsi" w:cstheme="minorHAnsi"/>
          <w:bCs/>
        </w:rPr>
        <w:t>rei activit</w:t>
      </w:r>
      <w:r w:rsidR="00034BCB">
        <w:rPr>
          <w:rFonts w:asciiTheme="minorHAnsi" w:hAnsiTheme="minorHAnsi" w:cstheme="minorHAnsi"/>
          <w:bCs/>
        </w:rPr>
        <w:t>ăț</w:t>
      </w:r>
      <w:r>
        <w:rPr>
          <w:rFonts w:asciiTheme="minorHAnsi" w:hAnsiTheme="minorHAnsi" w:cstheme="minorHAnsi"/>
          <w:bCs/>
        </w:rPr>
        <w:t>i</w:t>
      </w:r>
      <w:r w:rsidRPr="00CF58A6">
        <w:rPr>
          <w:rFonts w:asciiTheme="minorHAnsi" w:hAnsiTheme="minorHAnsi" w:cstheme="minorHAnsi"/>
          <w:bCs/>
        </w:rPr>
        <w:t xml:space="preserve">. </w:t>
      </w:r>
    </w:p>
    <w:p w14:paraId="587D7D07" w14:textId="2D79F4F0"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f)</w:t>
      </w:r>
      <w:r w:rsidR="006156B1">
        <w:rPr>
          <w:rFonts w:asciiTheme="minorHAnsi" w:hAnsiTheme="minorHAnsi" w:cstheme="minorHAnsi"/>
          <w:bCs/>
        </w:rPr>
        <w:t xml:space="preserve"> </w:t>
      </w:r>
      <w:r w:rsidRPr="00696D32">
        <w:rPr>
          <w:rFonts w:asciiTheme="minorHAnsi" w:hAnsiTheme="minorHAnsi" w:cstheme="minorHAnsi"/>
          <w:bCs/>
        </w:rPr>
        <w:t>Facturarea se va efectua corespunzator cu num</w:t>
      </w:r>
      <w:r w:rsidR="00034BCB" w:rsidRPr="00696D32">
        <w:rPr>
          <w:rFonts w:asciiTheme="minorHAnsi" w:hAnsiTheme="minorHAnsi" w:cstheme="minorHAnsi"/>
          <w:bCs/>
        </w:rPr>
        <w:t>ă</w:t>
      </w:r>
      <w:r w:rsidRPr="00696D32">
        <w:rPr>
          <w:rFonts w:asciiTheme="minorHAnsi" w:hAnsiTheme="minorHAnsi" w:cstheme="minorHAnsi"/>
          <w:bCs/>
        </w:rPr>
        <w:t xml:space="preserve">rul de persoane participante </w:t>
      </w:r>
      <w:r w:rsidR="00476996" w:rsidRPr="00696D32">
        <w:rPr>
          <w:rFonts w:asciiTheme="minorHAnsi" w:hAnsiTheme="minorHAnsi" w:cstheme="minorHAnsi"/>
          <w:bCs/>
        </w:rPr>
        <w:t xml:space="preserve">pentru fiecare activitate </w:t>
      </w:r>
      <w:r w:rsidR="00034BCB" w:rsidRPr="00696D32">
        <w:rPr>
          <w:rFonts w:asciiTheme="minorHAnsi" w:hAnsiTheme="minorHAnsi" w:cstheme="minorHAnsi"/>
          <w:bCs/>
        </w:rPr>
        <w:t>ș</w:t>
      </w:r>
      <w:r w:rsidRPr="00696D32">
        <w:rPr>
          <w:rFonts w:asciiTheme="minorHAnsi" w:hAnsiTheme="minorHAnsi" w:cstheme="minorHAnsi"/>
          <w:bCs/>
        </w:rPr>
        <w:t>i pentru care s-au prestat efectiv serviciile</w:t>
      </w:r>
      <w:r w:rsidRPr="00CF58A6">
        <w:rPr>
          <w:rFonts w:asciiTheme="minorHAnsi" w:hAnsiTheme="minorHAnsi" w:cstheme="minorHAnsi"/>
          <w:bCs/>
        </w:rPr>
        <w:t>.</w:t>
      </w:r>
    </w:p>
    <w:p w14:paraId="6261312B" w14:textId="2FDCB1F5" w:rsidR="00CF58A6" w:rsidRPr="00CF58A6" w:rsidRDefault="00CF58A6" w:rsidP="00CF58A6">
      <w:pPr>
        <w:spacing w:line="240" w:lineRule="auto"/>
        <w:jc w:val="both"/>
        <w:rPr>
          <w:rFonts w:asciiTheme="minorHAnsi" w:hAnsiTheme="minorHAnsi" w:cstheme="minorHAnsi"/>
          <w:bCs/>
        </w:rPr>
      </w:pPr>
      <w:r w:rsidRPr="00CF58A6">
        <w:rPr>
          <w:rFonts w:asciiTheme="minorHAnsi" w:hAnsiTheme="minorHAnsi" w:cstheme="minorHAnsi"/>
          <w:bCs/>
        </w:rPr>
        <w:t>g)</w:t>
      </w:r>
      <w:r w:rsidR="006156B1">
        <w:rPr>
          <w:rFonts w:asciiTheme="minorHAnsi" w:hAnsiTheme="minorHAnsi" w:cstheme="minorHAnsi"/>
          <w:bCs/>
        </w:rPr>
        <w:t xml:space="preserve"> </w:t>
      </w:r>
      <w:r w:rsidRPr="00CF58A6">
        <w:rPr>
          <w:rFonts w:asciiTheme="minorHAnsi" w:hAnsiTheme="minorHAnsi" w:cstheme="minorHAnsi"/>
          <w:bCs/>
        </w:rPr>
        <w:t>Recep</w:t>
      </w:r>
      <w:r w:rsidR="00034BCB">
        <w:rPr>
          <w:rFonts w:asciiTheme="minorHAnsi" w:hAnsiTheme="minorHAnsi" w:cstheme="minorHAnsi"/>
          <w:bCs/>
        </w:rPr>
        <w:t>ț</w:t>
      </w:r>
      <w:r w:rsidRPr="00CF58A6">
        <w:rPr>
          <w:rFonts w:asciiTheme="minorHAnsi" w:hAnsiTheme="minorHAnsi" w:cstheme="minorHAnsi"/>
          <w:bCs/>
        </w:rPr>
        <w:t xml:space="preserve">ia serviciilor prestate se va realiza </w:t>
      </w:r>
      <w:r w:rsidR="00034BCB">
        <w:rPr>
          <w:rFonts w:asciiTheme="minorHAnsi" w:hAnsiTheme="minorHAnsi" w:cstheme="minorHAnsi"/>
          <w:bCs/>
        </w:rPr>
        <w:t>î</w:t>
      </w:r>
      <w:r w:rsidRPr="00CF58A6">
        <w:rPr>
          <w:rFonts w:asciiTheme="minorHAnsi" w:hAnsiTheme="minorHAnsi" w:cstheme="minorHAnsi"/>
          <w:bCs/>
        </w:rPr>
        <w:t xml:space="preserve">n termen de maxim 5 zile </w:t>
      </w:r>
      <w:r w:rsidR="004557CB">
        <w:rPr>
          <w:rFonts w:asciiTheme="minorHAnsi" w:hAnsiTheme="minorHAnsi" w:cstheme="minorHAnsi"/>
          <w:bCs/>
        </w:rPr>
        <w:t>calendaristice</w:t>
      </w:r>
      <w:r w:rsidRPr="00CF58A6">
        <w:rPr>
          <w:rFonts w:asciiTheme="minorHAnsi" w:hAnsiTheme="minorHAnsi" w:cstheme="minorHAnsi"/>
          <w:bCs/>
        </w:rPr>
        <w:t xml:space="preserve"> de la data finalizării fiec</w:t>
      </w:r>
      <w:r w:rsidR="00034BCB">
        <w:rPr>
          <w:rFonts w:asciiTheme="minorHAnsi" w:hAnsiTheme="minorHAnsi" w:cstheme="minorHAnsi"/>
          <w:bCs/>
        </w:rPr>
        <w:t>ă</w:t>
      </w:r>
      <w:r w:rsidRPr="00CF58A6">
        <w:rPr>
          <w:rFonts w:asciiTheme="minorHAnsi" w:hAnsiTheme="minorHAnsi" w:cstheme="minorHAnsi"/>
          <w:bCs/>
        </w:rPr>
        <w:t>r</w:t>
      </w:r>
      <w:r w:rsidR="00476996">
        <w:rPr>
          <w:rFonts w:asciiTheme="minorHAnsi" w:hAnsiTheme="minorHAnsi" w:cstheme="minorHAnsi"/>
          <w:bCs/>
        </w:rPr>
        <w:t>ei activit</w:t>
      </w:r>
      <w:r w:rsidR="00034BCB">
        <w:rPr>
          <w:rFonts w:asciiTheme="minorHAnsi" w:hAnsiTheme="minorHAnsi" w:cstheme="minorHAnsi"/>
          <w:bCs/>
        </w:rPr>
        <w:t>ăț</w:t>
      </w:r>
      <w:r w:rsidR="00460CF5">
        <w:rPr>
          <w:rFonts w:asciiTheme="minorHAnsi" w:hAnsiTheme="minorHAnsi" w:cstheme="minorHAnsi"/>
          <w:bCs/>
        </w:rPr>
        <w:t>i, cu exceptia</w:t>
      </w:r>
      <w:r w:rsidR="0022254E">
        <w:rPr>
          <w:rFonts w:asciiTheme="minorHAnsi" w:hAnsiTheme="minorHAnsi" w:cstheme="minorHAnsi"/>
          <w:bCs/>
        </w:rPr>
        <w:t xml:space="preserve"> celor 2 materiale de promovare (pop-up textil si roll-up) care vor fi receptionate ce</w:t>
      </w:r>
      <w:r w:rsidR="00467FFE">
        <w:rPr>
          <w:rFonts w:asciiTheme="minorHAnsi" w:hAnsiTheme="minorHAnsi" w:cstheme="minorHAnsi"/>
          <w:bCs/>
        </w:rPr>
        <w:t>l</w:t>
      </w:r>
      <w:r w:rsidR="00633D35">
        <w:rPr>
          <w:rFonts w:asciiTheme="minorHAnsi" w:hAnsiTheme="minorHAnsi" w:cstheme="minorHAnsi"/>
          <w:bCs/>
        </w:rPr>
        <w:t xml:space="preserve"> mai târziu î</w:t>
      </w:r>
      <w:r w:rsidR="0022254E">
        <w:rPr>
          <w:rFonts w:asciiTheme="minorHAnsi" w:hAnsiTheme="minorHAnsi" w:cstheme="minorHAnsi"/>
          <w:bCs/>
        </w:rPr>
        <w:t xml:space="preserve">n </w:t>
      </w:r>
      <w:r w:rsidR="00467FFE">
        <w:rPr>
          <w:rFonts w:asciiTheme="minorHAnsi" w:hAnsiTheme="minorHAnsi" w:cstheme="minorHAnsi"/>
          <w:bCs/>
        </w:rPr>
        <w:t xml:space="preserve">data de </w:t>
      </w:r>
      <w:r w:rsidR="0022254E">
        <w:rPr>
          <w:rFonts w:asciiTheme="minorHAnsi" w:hAnsiTheme="minorHAnsi" w:cstheme="minorHAnsi"/>
          <w:bCs/>
        </w:rPr>
        <w:t xml:space="preserve">17 noiembrie 2023 (interval orar </w:t>
      </w:r>
      <w:r w:rsidR="00467FFE">
        <w:rPr>
          <w:rFonts w:asciiTheme="minorHAnsi" w:hAnsiTheme="minorHAnsi" w:cstheme="minorHAnsi"/>
          <w:bCs/>
        </w:rPr>
        <w:t>0</w:t>
      </w:r>
      <w:r w:rsidR="0022254E">
        <w:rPr>
          <w:rFonts w:asciiTheme="minorHAnsi" w:hAnsiTheme="minorHAnsi" w:cstheme="minorHAnsi"/>
          <w:bCs/>
        </w:rPr>
        <w:t>8.00-14.00).</w:t>
      </w:r>
      <w:r w:rsidR="00460CF5">
        <w:rPr>
          <w:rFonts w:asciiTheme="minorHAnsi" w:hAnsiTheme="minorHAnsi" w:cstheme="minorHAnsi"/>
          <w:bCs/>
        </w:rPr>
        <w:t xml:space="preserve"> </w:t>
      </w:r>
    </w:p>
    <w:p w14:paraId="6B6DB07C" w14:textId="14DF02D5" w:rsidR="00CF58A6" w:rsidRPr="00CF58A6" w:rsidRDefault="00476996" w:rsidP="00CF58A6">
      <w:pPr>
        <w:spacing w:line="240" w:lineRule="auto"/>
        <w:jc w:val="both"/>
        <w:rPr>
          <w:rFonts w:asciiTheme="minorHAnsi" w:hAnsiTheme="minorHAnsi" w:cstheme="minorHAnsi"/>
          <w:bCs/>
        </w:rPr>
      </w:pPr>
      <w:r>
        <w:rPr>
          <w:rFonts w:asciiTheme="minorHAnsi" w:hAnsiTheme="minorHAnsi" w:cstheme="minorHAnsi"/>
          <w:bCs/>
        </w:rPr>
        <w:t>h</w:t>
      </w:r>
      <w:r w:rsidR="00CF58A6" w:rsidRPr="00CF58A6">
        <w:rPr>
          <w:rFonts w:asciiTheme="minorHAnsi" w:hAnsiTheme="minorHAnsi" w:cstheme="minorHAnsi"/>
          <w:bCs/>
        </w:rPr>
        <w:t>)</w:t>
      </w:r>
      <w:r w:rsidR="006156B1">
        <w:rPr>
          <w:rFonts w:asciiTheme="minorHAnsi" w:hAnsiTheme="minorHAnsi" w:cstheme="minorHAnsi"/>
          <w:bCs/>
        </w:rPr>
        <w:t xml:space="preserve"> </w:t>
      </w:r>
      <w:r w:rsidR="00CF58A6" w:rsidRPr="00CF58A6">
        <w:rPr>
          <w:rFonts w:asciiTheme="minorHAnsi" w:hAnsiTheme="minorHAnsi" w:cstheme="minorHAnsi"/>
          <w:bCs/>
        </w:rPr>
        <w:t xml:space="preserve">Plata se va realiza </w:t>
      </w:r>
      <w:r w:rsidR="00034BCB">
        <w:rPr>
          <w:rFonts w:asciiTheme="minorHAnsi" w:hAnsiTheme="minorHAnsi" w:cstheme="minorHAnsi"/>
          <w:bCs/>
        </w:rPr>
        <w:t>î</w:t>
      </w:r>
      <w:r w:rsidR="00CF58A6" w:rsidRPr="00CF58A6">
        <w:rPr>
          <w:rFonts w:asciiTheme="minorHAnsi" w:hAnsiTheme="minorHAnsi" w:cstheme="minorHAnsi"/>
          <w:bCs/>
        </w:rPr>
        <w:t>n maxim 30 zile de la primirea facturii</w:t>
      </w:r>
      <w:r>
        <w:rPr>
          <w:rFonts w:asciiTheme="minorHAnsi" w:hAnsiTheme="minorHAnsi" w:cstheme="minorHAnsi"/>
          <w:bCs/>
        </w:rPr>
        <w:t xml:space="preserve"> pentru fiecare activitate,</w:t>
      </w:r>
      <w:r w:rsidR="00CF58A6" w:rsidRPr="00CF58A6">
        <w:rPr>
          <w:rFonts w:asciiTheme="minorHAnsi" w:hAnsiTheme="minorHAnsi" w:cstheme="minorHAnsi"/>
          <w:bCs/>
        </w:rPr>
        <w:t xml:space="preserve"> </w:t>
      </w:r>
      <w:r w:rsidR="00034BCB">
        <w:rPr>
          <w:rFonts w:asciiTheme="minorHAnsi" w:hAnsiTheme="minorHAnsi" w:cstheme="minorHAnsi"/>
          <w:bCs/>
        </w:rPr>
        <w:t>î</w:t>
      </w:r>
      <w:r w:rsidR="00CF58A6" w:rsidRPr="00CF58A6">
        <w:rPr>
          <w:rFonts w:asciiTheme="minorHAnsi" w:hAnsiTheme="minorHAnsi" w:cstheme="minorHAnsi"/>
          <w:bCs/>
        </w:rPr>
        <w:t>nso</w:t>
      </w:r>
      <w:r w:rsidR="00034BCB">
        <w:rPr>
          <w:rFonts w:asciiTheme="minorHAnsi" w:hAnsiTheme="minorHAnsi" w:cstheme="minorHAnsi"/>
          <w:bCs/>
        </w:rPr>
        <w:t>ț</w:t>
      </w:r>
      <w:r w:rsidR="00CF58A6" w:rsidRPr="00CF58A6">
        <w:rPr>
          <w:rFonts w:asciiTheme="minorHAnsi" w:hAnsiTheme="minorHAnsi" w:cstheme="minorHAnsi"/>
          <w:bCs/>
        </w:rPr>
        <w:t>it</w:t>
      </w:r>
      <w:r w:rsidR="00034BCB">
        <w:rPr>
          <w:rFonts w:asciiTheme="minorHAnsi" w:hAnsiTheme="minorHAnsi" w:cstheme="minorHAnsi"/>
          <w:bCs/>
        </w:rPr>
        <w:t>ă</w:t>
      </w:r>
      <w:r w:rsidR="00CF58A6" w:rsidRPr="00CF58A6">
        <w:rPr>
          <w:rFonts w:asciiTheme="minorHAnsi" w:hAnsiTheme="minorHAnsi" w:cstheme="minorHAnsi"/>
          <w:bCs/>
        </w:rPr>
        <w:t xml:space="preserve"> de procesul verbal de recep</w:t>
      </w:r>
      <w:r w:rsidR="00034BCB">
        <w:rPr>
          <w:rFonts w:asciiTheme="minorHAnsi" w:hAnsiTheme="minorHAnsi" w:cstheme="minorHAnsi"/>
          <w:bCs/>
        </w:rPr>
        <w:t>ț</w:t>
      </w:r>
      <w:r w:rsidR="00CF58A6" w:rsidRPr="00CF58A6">
        <w:rPr>
          <w:rFonts w:asciiTheme="minorHAnsi" w:hAnsiTheme="minorHAnsi" w:cstheme="minorHAnsi"/>
          <w:bCs/>
        </w:rPr>
        <w:t xml:space="preserve">ie a serviciilor de organizare a </w:t>
      </w:r>
      <w:r>
        <w:rPr>
          <w:rFonts w:asciiTheme="minorHAnsi" w:hAnsiTheme="minorHAnsi" w:cstheme="minorHAnsi"/>
          <w:bCs/>
        </w:rPr>
        <w:t>activit</w:t>
      </w:r>
      <w:r w:rsidR="00034BCB">
        <w:rPr>
          <w:rFonts w:asciiTheme="minorHAnsi" w:hAnsiTheme="minorHAnsi" w:cstheme="minorHAnsi"/>
          <w:bCs/>
        </w:rPr>
        <w:t>ăț</w:t>
      </w:r>
      <w:r>
        <w:rPr>
          <w:rFonts w:asciiTheme="minorHAnsi" w:hAnsiTheme="minorHAnsi" w:cstheme="minorHAnsi"/>
          <w:bCs/>
        </w:rPr>
        <w:t xml:space="preserve">ii </w:t>
      </w:r>
      <w:r w:rsidR="00CF58A6" w:rsidRPr="00CF58A6">
        <w:rPr>
          <w:rFonts w:asciiTheme="minorHAnsi" w:hAnsiTheme="minorHAnsi" w:cstheme="minorHAnsi"/>
          <w:bCs/>
        </w:rPr>
        <w:t>respectiv</w:t>
      </w:r>
      <w:r>
        <w:rPr>
          <w:rFonts w:asciiTheme="minorHAnsi" w:hAnsiTheme="minorHAnsi" w:cstheme="minorHAnsi"/>
          <w:bCs/>
        </w:rPr>
        <w:t>e</w:t>
      </w:r>
      <w:r w:rsidR="00CF58A6" w:rsidRPr="00CF58A6">
        <w:rPr>
          <w:rFonts w:asciiTheme="minorHAnsi" w:hAnsiTheme="minorHAnsi" w:cstheme="minorHAnsi"/>
          <w:bCs/>
        </w:rPr>
        <w:t xml:space="preserve">, emis de prestator (conform modelului </w:t>
      </w:r>
      <w:r w:rsidR="00CF58A6" w:rsidRPr="00696D32">
        <w:rPr>
          <w:rFonts w:asciiTheme="minorHAnsi" w:hAnsiTheme="minorHAnsi" w:cstheme="minorHAnsi"/>
          <w:bCs/>
        </w:rPr>
        <w:t>anex</w:t>
      </w:r>
      <w:r w:rsidR="00034BCB" w:rsidRPr="00696D32">
        <w:rPr>
          <w:rFonts w:asciiTheme="minorHAnsi" w:hAnsiTheme="minorHAnsi" w:cstheme="minorHAnsi"/>
          <w:bCs/>
        </w:rPr>
        <w:t>ă</w:t>
      </w:r>
      <w:r w:rsidR="00CF58A6" w:rsidRPr="00CF58A6">
        <w:rPr>
          <w:rFonts w:asciiTheme="minorHAnsi" w:hAnsiTheme="minorHAnsi" w:cstheme="minorHAnsi"/>
          <w:bCs/>
        </w:rPr>
        <w:t xml:space="preserve"> la caietul de sarcini</w:t>
      </w:r>
      <w:r>
        <w:rPr>
          <w:rFonts w:asciiTheme="minorHAnsi" w:hAnsiTheme="minorHAnsi" w:cstheme="minorHAnsi"/>
          <w:bCs/>
        </w:rPr>
        <w:t xml:space="preserve"> pentru fiecare activitate</w:t>
      </w:r>
      <w:r w:rsidR="00CF58A6" w:rsidRPr="00CF58A6">
        <w:rPr>
          <w:rFonts w:asciiTheme="minorHAnsi" w:hAnsiTheme="minorHAnsi" w:cstheme="minorHAnsi"/>
          <w:bCs/>
        </w:rPr>
        <w:t xml:space="preserve">) </w:t>
      </w:r>
      <w:r w:rsidR="00034BCB">
        <w:rPr>
          <w:rFonts w:asciiTheme="minorHAnsi" w:hAnsiTheme="minorHAnsi" w:cstheme="minorHAnsi"/>
          <w:bCs/>
        </w:rPr>
        <w:t>ș</w:t>
      </w:r>
      <w:r w:rsidR="00CF58A6" w:rsidRPr="00CF58A6">
        <w:rPr>
          <w:rFonts w:asciiTheme="minorHAnsi" w:hAnsiTheme="minorHAnsi" w:cstheme="minorHAnsi"/>
          <w:bCs/>
        </w:rPr>
        <w:t>i care va fi contrasemnat de reprezentan</w:t>
      </w:r>
      <w:r w:rsidR="00034BCB">
        <w:rPr>
          <w:rFonts w:asciiTheme="minorHAnsi" w:hAnsiTheme="minorHAnsi" w:cstheme="minorHAnsi"/>
          <w:bCs/>
        </w:rPr>
        <w:t>ț</w:t>
      </w:r>
      <w:r w:rsidR="00CF58A6" w:rsidRPr="00CF58A6">
        <w:rPr>
          <w:rFonts w:asciiTheme="minorHAnsi" w:hAnsiTheme="minorHAnsi" w:cstheme="minorHAnsi"/>
          <w:bCs/>
        </w:rPr>
        <w:t>ii p</w:t>
      </w:r>
      <w:r w:rsidR="00034BCB">
        <w:rPr>
          <w:rFonts w:asciiTheme="minorHAnsi" w:hAnsiTheme="minorHAnsi" w:cstheme="minorHAnsi"/>
          <w:bCs/>
        </w:rPr>
        <w:t>ă</w:t>
      </w:r>
      <w:r w:rsidR="00CF58A6" w:rsidRPr="00CF58A6">
        <w:rPr>
          <w:rFonts w:asciiTheme="minorHAnsi" w:hAnsiTheme="minorHAnsi" w:cstheme="minorHAnsi"/>
          <w:bCs/>
        </w:rPr>
        <w:t>r</w:t>
      </w:r>
      <w:r w:rsidR="00034BCB">
        <w:rPr>
          <w:rFonts w:asciiTheme="minorHAnsi" w:hAnsiTheme="minorHAnsi" w:cstheme="minorHAnsi"/>
          <w:bCs/>
        </w:rPr>
        <w:t>ț</w:t>
      </w:r>
      <w:r w:rsidR="00CF58A6" w:rsidRPr="00CF58A6">
        <w:rPr>
          <w:rFonts w:asciiTheme="minorHAnsi" w:hAnsiTheme="minorHAnsi" w:cstheme="minorHAnsi"/>
          <w:bCs/>
        </w:rPr>
        <w:t>ilor.</w:t>
      </w:r>
    </w:p>
    <w:p w14:paraId="6B2A7B96" w14:textId="282E98C2" w:rsidR="0093633D" w:rsidRDefault="004272F0" w:rsidP="0093633D">
      <w:pPr>
        <w:spacing w:after="0" w:line="240" w:lineRule="auto"/>
        <w:jc w:val="both"/>
        <w:rPr>
          <w:rFonts w:asciiTheme="minorHAnsi" w:hAnsiTheme="minorHAnsi" w:cstheme="minorHAnsi"/>
          <w:bCs/>
        </w:rPr>
      </w:pPr>
      <w:r>
        <w:rPr>
          <w:rFonts w:asciiTheme="minorHAnsi" w:hAnsiTheme="minorHAnsi" w:cstheme="minorHAnsi"/>
          <w:bCs/>
        </w:rPr>
        <w:t>i</w:t>
      </w:r>
      <w:r w:rsidR="00CF58A6" w:rsidRPr="00CF58A6">
        <w:rPr>
          <w:rFonts w:asciiTheme="minorHAnsi" w:hAnsiTheme="minorHAnsi" w:cstheme="minorHAnsi"/>
          <w:bCs/>
        </w:rPr>
        <w:t>)</w:t>
      </w:r>
      <w:r w:rsidR="006156B1">
        <w:rPr>
          <w:rFonts w:asciiTheme="minorHAnsi" w:hAnsiTheme="minorHAnsi" w:cstheme="minorHAnsi"/>
          <w:bCs/>
        </w:rPr>
        <w:t xml:space="preserve"> </w:t>
      </w:r>
      <w:r w:rsidR="00CF58A6" w:rsidRPr="00CF58A6">
        <w:rPr>
          <w:rFonts w:asciiTheme="minorHAnsi" w:hAnsiTheme="minorHAnsi" w:cstheme="minorHAnsi"/>
          <w:bCs/>
        </w:rPr>
        <w:t>Monitorizarea contractului de c</w:t>
      </w:r>
      <w:r w:rsidR="00034BCB">
        <w:rPr>
          <w:rFonts w:asciiTheme="minorHAnsi" w:hAnsiTheme="minorHAnsi" w:cstheme="minorHAnsi"/>
          <w:bCs/>
        </w:rPr>
        <w:t>ă</w:t>
      </w:r>
      <w:r w:rsidR="00CF58A6" w:rsidRPr="00CF58A6">
        <w:rPr>
          <w:rFonts w:asciiTheme="minorHAnsi" w:hAnsiTheme="minorHAnsi" w:cstheme="minorHAnsi"/>
          <w:bCs/>
        </w:rPr>
        <w:t xml:space="preserve">tre responsabilii de contract din partea </w:t>
      </w:r>
      <w:r w:rsidR="00034BCB">
        <w:rPr>
          <w:rFonts w:asciiTheme="minorHAnsi" w:hAnsiTheme="minorHAnsi" w:cstheme="minorHAnsi"/>
          <w:bCs/>
        </w:rPr>
        <w:t>A</w:t>
      </w:r>
      <w:r w:rsidR="00CF58A6" w:rsidRPr="00CF58A6">
        <w:rPr>
          <w:rFonts w:asciiTheme="minorHAnsi" w:hAnsiTheme="minorHAnsi" w:cstheme="minorHAnsi"/>
          <w:bCs/>
        </w:rPr>
        <w:t xml:space="preserve">utorității </w:t>
      </w:r>
      <w:r w:rsidR="00034BCB">
        <w:rPr>
          <w:rFonts w:asciiTheme="minorHAnsi" w:hAnsiTheme="minorHAnsi" w:cstheme="minorHAnsi"/>
          <w:bCs/>
        </w:rPr>
        <w:t>C</w:t>
      </w:r>
      <w:r w:rsidR="00CF58A6" w:rsidRPr="00CF58A6">
        <w:rPr>
          <w:rFonts w:asciiTheme="minorHAnsi" w:hAnsiTheme="minorHAnsi" w:cstheme="minorHAnsi"/>
          <w:bCs/>
        </w:rPr>
        <w:t xml:space="preserve">ontractante are </w:t>
      </w:r>
      <w:r w:rsidR="00034BCB">
        <w:rPr>
          <w:rFonts w:asciiTheme="minorHAnsi" w:hAnsiTheme="minorHAnsi" w:cstheme="minorHAnsi"/>
          <w:bCs/>
        </w:rPr>
        <w:t>î</w:t>
      </w:r>
      <w:r w:rsidR="00CF58A6" w:rsidRPr="00CF58A6">
        <w:rPr>
          <w:rFonts w:asciiTheme="minorHAnsi" w:hAnsiTheme="minorHAnsi" w:cstheme="minorHAnsi"/>
          <w:bCs/>
        </w:rPr>
        <w:t>n vedere:</w:t>
      </w:r>
    </w:p>
    <w:p w14:paraId="460824AD" w14:textId="1CD0A033" w:rsidR="00CF58A6" w:rsidRPr="00CF58A6" w:rsidRDefault="00CF58A6" w:rsidP="0093633D">
      <w:pPr>
        <w:spacing w:after="0" w:line="240" w:lineRule="auto"/>
        <w:jc w:val="both"/>
        <w:rPr>
          <w:rFonts w:asciiTheme="minorHAnsi" w:hAnsiTheme="minorHAnsi" w:cstheme="minorHAnsi"/>
          <w:bCs/>
        </w:rPr>
      </w:pPr>
      <w:r w:rsidRPr="00CF58A6">
        <w:rPr>
          <w:rFonts w:asciiTheme="minorHAnsi" w:hAnsiTheme="minorHAnsi" w:cstheme="minorHAnsi"/>
          <w:bCs/>
        </w:rPr>
        <w:t>•</w:t>
      </w:r>
      <w:r w:rsidRPr="00CF58A6">
        <w:rPr>
          <w:rFonts w:asciiTheme="minorHAnsi" w:hAnsiTheme="minorHAnsi" w:cstheme="minorHAnsi"/>
          <w:bCs/>
        </w:rPr>
        <w:tab/>
        <w:t xml:space="preserve">prestarea serviciilor </w:t>
      </w:r>
      <w:r w:rsidR="00034BCB">
        <w:rPr>
          <w:rFonts w:asciiTheme="minorHAnsi" w:hAnsiTheme="minorHAnsi" w:cstheme="minorHAnsi"/>
          <w:bCs/>
        </w:rPr>
        <w:t>î</w:t>
      </w:r>
      <w:r w:rsidRPr="00CF58A6">
        <w:rPr>
          <w:rFonts w:asciiTheme="minorHAnsi" w:hAnsiTheme="minorHAnsi" w:cstheme="minorHAnsi"/>
          <w:bCs/>
        </w:rPr>
        <w:t>n condi</w:t>
      </w:r>
      <w:r w:rsidR="00034BCB">
        <w:rPr>
          <w:rFonts w:asciiTheme="minorHAnsi" w:hAnsiTheme="minorHAnsi" w:cstheme="minorHAnsi"/>
          <w:bCs/>
        </w:rPr>
        <w:t>ț</w:t>
      </w:r>
      <w:r w:rsidRPr="00CF58A6">
        <w:rPr>
          <w:rFonts w:asciiTheme="minorHAnsi" w:hAnsiTheme="minorHAnsi" w:cstheme="minorHAnsi"/>
          <w:bCs/>
        </w:rPr>
        <w:t>iile respect</w:t>
      </w:r>
      <w:r w:rsidR="00362BC3">
        <w:rPr>
          <w:rFonts w:asciiTheme="minorHAnsi" w:hAnsiTheme="minorHAnsi" w:cstheme="minorHAnsi"/>
          <w:bCs/>
        </w:rPr>
        <w:t>ă</w:t>
      </w:r>
      <w:r w:rsidRPr="00CF58A6">
        <w:rPr>
          <w:rFonts w:asciiTheme="minorHAnsi" w:hAnsiTheme="minorHAnsi" w:cstheme="minorHAnsi"/>
          <w:bCs/>
        </w:rPr>
        <w:t>rii caietului de sarcini (nivel de calitate/performan</w:t>
      </w:r>
      <w:r w:rsidR="00362BC3">
        <w:rPr>
          <w:rFonts w:asciiTheme="minorHAnsi" w:hAnsiTheme="minorHAnsi" w:cstheme="minorHAnsi"/>
          <w:bCs/>
        </w:rPr>
        <w:t>ță</w:t>
      </w:r>
      <w:r w:rsidRPr="00CF58A6">
        <w:rPr>
          <w:rFonts w:asciiTheme="minorHAnsi" w:hAnsiTheme="minorHAnsi" w:cstheme="minorHAnsi"/>
          <w:bCs/>
        </w:rPr>
        <w:t xml:space="preserve">); </w:t>
      </w:r>
    </w:p>
    <w:p w14:paraId="4173CC13" w14:textId="68B0DCA2" w:rsidR="00CF58A6" w:rsidRPr="00CF58A6" w:rsidRDefault="00CF58A6" w:rsidP="0093633D">
      <w:pPr>
        <w:spacing w:after="0" w:line="240" w:lineRule="auto"/>
        <w:jc w:val="both"/>
        <w:rPr>
          <w:rFonts w:asciiTheme="minorHAnsi" w:hAnsiTheme="minorHAnsi" w:cstheme="minorHAnsi"/>
          <w:bCs/>
        </w:rPr>
      </w:pPr>
      <w:r w:rsidRPr="00CF58A6">
        <w:rPr>
          <w:rFonts w:asciiTheme="minorHAnsi" w:hAnsiTheme="minorHAnsi" w:cstheme="minorHAnsi"/>
          <w:bCs/>
        </w:rPr>
        <w:t>•</w:t>
      </w:r>
      <w:r w:rsidRPr="00CF58A6">
        <w:rPr>
          <w:rFonts w:asciiTheme="minorHAnsi" w:hAnsiTheme="minorHAnsi" w:cstheme="minorHAnsi"/>
          <w:bCs/>
        </w:rPr>
        <w:tab/>
        <w:t xml:space="preserve">monitorizarea eventualelor modificari </w:t>
      </w:r>
      <w:r w:rsidR="00362BC3">
        <w:rPr>
          <w:rFonts w:asciiTheme="minorHAnsi" w:hAnsiTheme="minorHAnsi" w:cstheme="minorHAnsi"/>
          <w:bCs/>
        </w:rPr>
        <w:t>î</w:t>
      </w:r>
      <w:r w:rsidRPr="00CF58A6">
        <w:rPr>
          <w:rFonts w:asciiTheme="minorHAnsi" w:hAnsiTheme="minorHAnsi" w:cstheme="minorHAnsi"/>
          <w:bCs/>
        </w:rPr>
        <w:t>n execu</w:t>
      </w:r>
      <w:r w:rsidR="00362BC3">
        <w:rPr>
          <w:rFonts w:asciiTheme="minorHAnsi" w:hAnsiTheme="minorHAnsi" w:cstheme="minorHAnsi"/>
          <w:bCs/>
        </w:rPr>
        <w:t>ț</w:t>
      </w:r>
      <w:r w:rsidRPr="00CF58A6">
        <w:rPr>
          <w:rFonts w:asciiTheme="minorHAnsi" w:hAnsiTheme="minorHAnsi" w:cstheme="minorHAnsi"/>
          <w:bCs/>
        </w:rPr>
        <w:t xml:space="preserve">ia contractului; </w:t>
      </w:r>
    </w:p>
    <w:p w14:paraId="5BEC8861" w14:textId="1752AFB1" w:rsidR="00CF58A6" w:rsidRDefault="00CF58A6" w:rsidP="0093633D">
      <w:pPr>
        <w:spacing w:after="0" w:line="240" w:lineRule="auto"/>
        <w:jc w:val="both"/>
        <w:rPr>
          <w:rFonts w:asciiTheme="minorHAnsi" w:hAnsiTheme="minorHAnsi" w:cstheme="minorHAnsi"/>
          <w:bCs/>
        </w:rPr>
      </w:pPr>
      <w:r w:rsidRPr="00CF58A6">
        <w:rPr>
          <w:rFonts w:asciiTheme="minorHAnsi" w:hAnsiTheme="minorHAnsi" w:cstheme="minorHAnsi"/>
          <w:bCs/>
        </w:rPr>
        <w:t>•</w:t>
      </w:r>
      <w:r w:rsidRPr="00CF58A6">
        <w:rPr>
          <w:rFonts w:asciiTheme="minorHAnsi" w:hAnsiTheme="minorHAnsi" w:cstheme="minorHAnsi"/>
          <w:bCs/>
        </w:rPr>
        <w:tab/>
        <w:t>realizarea recep</w:t>
      </w:r>
      <w:r w:rsidR="00C638C7">
        <w:rPr>
          <w:rFonts w:asciiTheme="minorHAnsi" w:hAnsiTheme="minorHAnsi" w:cstheme="minorHAnsi"/>
          <w:bCs/>
        </w:rPr>
        <w:t>ț</w:t>
      </w:r>
      <w:r w:rsidRPr="00CF58A6">
        <w:rPr>
          <w:rFonts w:asciiTheme="minorHAnsi" w:hAnsiTheme="minorHAnsi" w:cstheme="minorHAnsi"/>
          <w:bCs/>
        </w:rPr>
        <w:t xml:space="preserve">iei serviciilor </w:t>
      </w:r>
      <w:r w:rsidR="00C638C7">
        <w:rPr>
          <w:rFonts w:asciiTheme="minorHAnsi" w:hAnsiTheme="minorHAnsi" w:cstheme="minorHAnsi"/>
          <w:bCs/>
        </w:rPr>
        <w:t>ș</w:t>
      </w:r>
      <w:r w:rsidRPr="00CF58A6">
        <w:rPr>
          <w:rFonts w:asciiTheme="minorHAnsi" w:hAnsiTheme="minorHAnsi" w:cstheme="minorHAnsi"/>
          <w:bCs/>
        </w:rPr>
        <w:t xml:space="preserve">i </w:t>
      </w:r>
      <w:r w:rsidR="00C638C7">
        <w:rPr>
          <w:rFonts w:asciiTheme="minorHAnsi" w:hAnsiTheme="minorHAnsi" w:cstheme="minorHAnsi"/>
          <w:bCs/>
        </w:rPr>
        <w:t>î</w:t>
      </w:r>
      <w:r w:rsidRPr="00CF58A6">
        <w:rPr>
          <w:rFonts w:asciiTheme="minorHAnsi" w:hAnsiTheme="minorHAnsi" w:cstheme="minorHAnsi"/>
          <w:bCs/>
        </w:rPr>
        <w:t xml:space="preserve">ntocmirea documentelor specifice </w:t>
      </w:r>
      <w:r w:rsidR="00C638C7">
        <w:rPr>
          <w:rFonts w:asciiTheme="minorHAnsi" w:hAnsiTheme="minorHAnsi" w:cstheme="minorHAnsi"/>
          <w:bCs/>
        </w:rPr>
        <w:t>î</w:t>
      </w:r>
      <w:r w:rsidRPr="00CF58A6">
        <w:rPr>
          <w:rFonts w:asciiTheme="minorHAnsi" w:hAnsiTheme="minorHAnsi" w:cstheme="minorHAnsi"/>
          <w:bCs/>
        </w:rPr>
        <w:t>n vederea efectu</w:t>
      </w:r>
      <w:r w:rsidR="00C638C7">
        <w:rPr>
          <w:rFonts w:asciiTheme="minorHAnsi" w:hAnsiTheme="minorHAnsi" w:cstheme="minorHAnsi"/>
          <w:bCs/>
        </w:rPr>
        <w:t>ă</w:t>
      </w:r>
      <w:r w:rsidRPr="00CF58A6">
        <w:rPr>
          <w:rFonts w:asciiTheme="minorHAnsi" w:hAnsiTheme="minorHAnsi" w:cstheme="minorHAnsi"/>
          <w:bCs/>
        </w:rPr>
        <w:t>rii pl</w:t>
      </w:r>
      <w:r w:rsidR="00C638C7">
        <w:rPr>
          <w:rFonts w:asciiTheme="minorHAnsi" w:hAnsiTheme="minorHAnsi" w:cstheme="minorHAnsi"/>
          <w:bCs/>
        </w:rPr>
        <w:t>ăț</w:t>
      </w:r>
      <w:r w:rsidRPr="00CF58A6">
        <w:rPr>
          <w:rFonts w:asciiTheme="minorHAnsi" w:hAnsiTheme="minorHAnsi" w:cstheme="minorHAnsi"/>
          <w:bCs/>
        </w:rPr>
        <w:t>ilor.</w:t>
      </w:r>
    </w:p>
    <w:p w14:paraId="14908456" w14:textId="77777777" w:rsidR="0093633D" w:rsidRPr="00CF58A6" w:rsidRDefault="0093633D" w:rsidP="0093633D">
      <w:pPr>
        <w:spacing w:after="0" w:line="240" w:lineRule="auto"/>
        <w:jc w:val="both"/>
        <w:rPr>
          <w:rFonts w:asciiTheme="minorHAnsi" w:hAnsiTheme="minorHAnsi" w:cstheme="minorHAnsi"/>
          <w:bCs/>
        </w:rPr>
      </w:pPr>
    </w:p>
    <w:p w14:paraId="4E0C51F0" w14:textId="1BBD7BDF" w:rsidR="00CF58A6" w:rsidRPr="00CF58A6" w:rsidRDefault="004272F0" w:rsidP="00CF58A6">
      <w:pPr>
        <w:spacing w:line="240" w:lineRule="auto"/>
        <w:jc w:val="both"/>
        <w:rPr>
          <w:rFonts w:asciiTheme="minorHAnsi" w:hAnsiTheme="minorHAnsi" w:cstheme="minorHAnsi"/>
          <w:bCs/>
        </w:rPr>
      </w:pPr>
      <w:r>
        <w:rPr>
          <w:rFonts w:asciiTheme="minorHAnsi" w:hAnsiTheme="minorHAnsi" w:cstheme="minorHAnsi"/>
          <w:bCs/>
        </w:rPr>
        <w:t>j</w:t>
      </w:r>
      <w:r w:rsidR="00CF58A6" w:rsidRPr="00CF58A6">
        <w:rPr>
          <w:rFonts w:asciiTheme="minorHAnsi" w:hAnsiTheme="minorHAnsi" w:cstheme="minorHAnsi"/>
          <w:bCs/>
        </w:rPr>
        <w:t>)</w:t>
      </w:r>
      <w:r w:rsidR="006156B1">
        <w:rPr>
          <w:rFonts w:asciiTheme="minorHAnsi" w:hAnsiTheme="minorHAnsi" w:cstheme="minorHAnsi"/>
          <w:bCs/>
        </w:rPr>
        <w:t xml:space="preserve"> </w:t>
      </w:r>
      <w:r w:rsidR="00CF58A6" w:rsidRPr="00CF58A6">
        <w:rPr>
          <w:rFonts w:asciiTheme="minorHAnsi" w:hAnsiTheme="minorHAnsi" w:cstheme="minorHAnsi"/>
          <w:bCs/>
        </w:rPr>
        <w:t>Comunicarea cu Autoritatea Contractant</w:t>
      </w:r>
      <w:r w:rsidR="005C69D1">
        <w:rPr>
          <w:rFonts w:asciiTheme="minorHAnsi" w:hAnsiTheme="minorHAnsi" w:cstheme="minorHAnsi"/>
          <w:bCs/>
        </w:rPr>
        <w:t>ă</w:t>
      </w:r>
      <w:r w:rsidR="00CF58A6" w:rsidRPr="00CF58A6">
        <w:rPr>
          <w:rFonts w:asciiTheme="minorHAnsi" w:hAnsiTheme="minorHAnsi" w:cstheme="minorHAnsi"/>
          <w:bCs/>
        </w:rPr>
        <w:t xml:space="preserve"> se va realiza prin transmiterea mesajelor pe emailurile responsabililor de contract.</w:t>
      </w:r>
    </w:p>
    <w:p w14:paraId="49B03230" w14:textId="4667295F" w:rsidR="00CF58A6" w:rsidRDefault="00CF58A6" w:rsidP="008E1C5B">
      <w:pPr>
        <w:spacing w:line="240" w:lineRule="auto"/>
        <w:jc w:val="both"/>
        <w:rPr>
          <w:rFonts w:asciiTheme="minorHAnsi" w:hAnsiTheme="minorHAnsi" w:cstheme="minorHAnsi"/>
          <w:b/>
          <w:bCs/>
        </w:rPr>
      </w:pPr>
      <w:r w:rsidRPr="00CF58A6">
        <w:rPr>
          <w:rFonts w:asciiTheme="minorHAnsi" w:hAnsiTheme="minorHAnsi" w:cstheme="minorHAnsi"/>
          <w:b/>
          <w:bCs/>
        </w:rPr>
        <w:t>V.</w:t>
      </w:r>
      <w:r w:rsidRPr="00CF58A6">
        <w:rPr>
          <w:rFonts w:asciiTheme="minorHAnsi" w:hAnsiTheme="minorHAnsi" w:cstheme="minorHAnsi"/>
          <w:b/>
          <w:bCs/>
        </w:rPr>
        <w:tab/>
        <w:t>CERIN</w:t>
      </w:r>
      <w:r w:rsidR="005C69D1">
        <w:rPr>
          <w:rFonts w:asciiTheme="minorHAnsi" w:hAnsiTheme="minorHAnsi" w:cstheme="minorHAnsi"/>
          <w:b/>
          <w:bCs/>
        </w:rPr>
        <w:t>Ț</w:t>
      </w:r>
      <w:r w:rsidRPr="00CF58A6">
        <w:rPr>
          <w:rFonts w:asciiTheme="minorHAnsi" w:hAnsiTheme="minorHAnsi" w:cstheme="minorHAnsi"/>
          <w:b/>
          <w:bCs/>
        </w:rPr>
        <w:t>E MINIME SERVICII SOLICITATE</w:t>
      </w:r>
    </w:p>
    <w:p w14:paraId="30B2F275" w14:textId="4AA530EC" w:rsidR="0071226C" w:rsidRPr="009971D8" w:rsidRDefault="0071226C" w:rsidP="008E1C5B">
      <w:pPr>
        <w:spacing w:line="240" w:lineRule="auto"/>
        <w:jc w:val="both"/>
        <w:rPr>
          <w:rFonts w:asciiTheme="minorHAnsi" w:hAnsiTheme="minorHAnsi" w:cstheme="minorHAnsi"/>
          <w:bCs/>
        </w:rPr>
      </w:pPr>
      <w:r w:rsidRPr="009971D8">
        <w:rPr>
          <w:rFonts w:asciiTheme="minorHAnsi" w:hAnsiTheme="minorHAnsi" w:cstheme="minorHAnsi"/>
          <w:bCs/>
        </w:rPr>
        <w:t xml:space="preserve">Fiecare dintre cele 3 </w:t>
      </w:r>
      <w:r w:rsidR="005C69D1">
        <w:rPr>
          <w:rFonts w:asciiTheme="minorHAnsi" w:hAnsiTheme="minorHAnsi" w:cstheme="minorHAnsi"/>
          <w:bCs/>
        </w:rPr>
        <w:t>să</w:t>
      </w:r>
      <w:r w:rsidRPr="009971D8">
        <w:rPr>
          <w:rFonts w:asciiTheme="minorHAnsi" w:hAnsiTheme="minorHAnsi" w:cstheme="minorHAnsi"/>
          <w:bCs/>
        </w:rPr>
        <w:t xml:space="preserve">li </w:t>
      </w:r>
      <w:r w:rsidR="005C69D1">
        <w:rPr>
          <w:rFonts w:asciiTheme="minorHAnsi" w:hAnsiTheme="minorHAnsi" w:cstheme="minorHAnsi"/>
          <w:bCs/>
        </w:rPr>
        <w:t>î</w:t>
      </w:r>
      <w:r w:rsidRPr="009971D8">
        <w:rPr>
          <w:rFonts w:asciiTheme="minorHAnsi" w:hAnsiTheme="minorHAnsi" w:cstheme="minorHAnsi"/>
          <w:bCs/>
        </w:rPr>
        <w:t>nchir</w:t>
      </w:r>
      <w:r w:rsidR="005C69D1">
        <w:rPr>
          <w:rFonts w:asciiTheme="minorHAnsi" w:hAnsiTheme="minorHAnsi" w:cstheme="minorHAnsi"/>
          <w:bCs/>
        </w:rPr>
        <w:t>iate de Autoritatea Contractantă</w:t>
      </w:r>
      <w:r w:rsidRPr="009971D8">
        <w:rPr>
          <w:rFonts w:asciiTheme="minorHAnsi" w:hAnsiTheme="minorHAnsi" w:cstheme="minorHAnsi"/>
          <w:bCs/>
        </w:rPr>
        <w:t xml:space="preserve"> de</w:t>
      </w:r>
      <w:r w:rsidR="005C69D1">
        <w:rPr>
          <w:rFonts w:asciiTheme="minorHAnsi" w:hAnsiTheme="minorHAnsi" w:cstheme="minorHAnsi"/>
          <w:bCs/>
        </w:rPr>
        <w:t>ț</w:t>
      </w:r>
      <w:r w:rsidRPr="009971D8">
        <w:rPr>
          <w:rFonts w:asciiTheme="minorHAnsi" w:hAnsiTheme="minorHAnsi" w:cstheme="minorHAnsi"/>
          <w:bCs/>
        </w:rPr>
        <w:t>ine logistica necesară (mese/scaune, ecran protecție, proiector, microfoane fixe si mobile, instalație sonorizare, climatizare, conexiune la internet), iar prestatorul va fi responsabil de aranjarea s</w:t>
      </w:r>
      <w:r w:rsidR="005C69D1">
        <w:rPr>
          <w:rFonts w:asciiTheme="minorHAnsi" w:hAnsiTheme="minorHAnsi" w:cstheme="minorHAnsi"/>
          <w:bCs/>
        </w:rPr>
        <w:t>ă</w:t>
      </w:r>
      <w:r w:rsidRPr="009971D8">
        <w:rPr>
          <w:rFonts w:asciiTheme="minorHAnsi" w:hAnsiTheme="minorHAnsi" w:cstheme="minorHAnsi"/>
          <w:bCs/>
        </w:rPr>
        <w:t>lii aferente fiec</w:t>
      </w:r>
      <w:r w:rsidR="005C69D1">
        <w:rPr>
          <w:rFonts w:asciiTheme="minorHAnsi" w:hAnsiTheme="minorHAnsi" w:cstheme="minorHAnsi"/>
          <w:bCs/>
        </w:rPr>
        <w:t>ă</w:t>
      </w:r>
      <w:r w:rsidRPr="009971D8">
        <w:rPr>
          <w:rFonts w:asciiTheme="minorHAnsi" w:hAnsiTheme="minorHAnsi" w:cstheme="minorHAnsi"/>
          <w:bCs/>
        </w:rPr>
        <w:t>rei activit</w:t>
      </w:r>
      <w:r w:rsidR="005C69D1">
        <w:rPr>
          <w:rFonts w:asciiTheme="minorHAnsi" w:hAnsiTheme="minorHAnsi" w:cstheme="minorHAnsi"/>
          <w:bCs/>
        </w:rPr>
        <w:t>ăț</w:t>
      </w:r>
      <w:r w:rsidRPr="009971D8">
        <w:rPr>
          <w:rFonts w:asciiTheme="minorHAnsi" w:hAnsiTheme="minorHAnsi" w:cstheme="minorHAnsi"/>
          <w:bCs/>
        </w:rPr>
        <w:t>i men</w:t>
      </w:r>
      <w:r w:rsidR="005C69D1">
        <w:rPr>
          <w:rFonts w:asciiTheme="minorHAnsi" w:hAnsiTheme="minorHAnsi" w:cstheme="minorHAnsi"/>
          <w:bCs/>
        </w:rPr>
        <w:t>ț</w:t>
      </w:r>
      <w:r w:rsidRPr="009971D8">
        <w:rPr>
          <w:rFonts w:asciiTheme="minorHAnsi" w:hAnsiTheme="minorHAnsi" w:cstheme="minorHAnsi"/>
          <w:bCs/>
        </w:rPr>
        <w:t>ionate anterior (la cap.III). Formatul de aranjament va fi transmis de Autoritatea Contractant</w:t>
      </w:r>
      <w:r w:rsidR="005C69D1">
        <w:rPr>
          <w:rFonts w:asciiTheme="minorHAnsi" w:hAnsiTheme="minorHAnsi" w:cstheme="minorHAnsi"/>
          <w:bCs/>
        </w:rPr>
        <w:t>ă</w:t>
      </w:r>
      <w:r w:rsidRPr="009971D8">
        <w:rPr>
          <w:rFonts w:asciiTheme="minorHAnsi" w:hAnsiTheme="minorHAnsi" w:cstheme="minorHAnsi"/>
          <w:bCs/>
        </w:rPr>
        <w:t xml:space="preserve"> c</w:t>
      </w:r>
      <w:r w:rsidR="005C69D1">
        <w:rPr>
          <w:rFonts w:asciiTheme="minorHAnsi" w:hAnsiTheme="minorHAnsi" w:cstheme="minorHAnsi"/>
          <w:bCs/>
        </w:rPr>
        <w:t>ă</w:t>
      </w:r>
      <w:r w:rsidRPr="009971D8">
        <w:rPr>
          <w:rFonts w:asciiTheme="minorHAnsi" w:hAnsiTheme="minorHAnsi" w:cstheme="minorHAnsi"/>
          <w:bCs/>
        </w:rPr>
        <w:t>tre reprezentantul  prestatorului de servicii</w:t>
      </w:r>
      <w:r w:rsidRPr="00696D32">
        <w:rPr>
          <w:rFonts w:asciiTheme="minorHAnsi" w:hAnsiTheme="minorHAnsi" w:cstheme="minorHAnsi"/>
          <w:bCs/>
        </w:rPr>
        <w:t>, cu 1 zi</w:t>
      </w:r>
      <w:r w:rsidR="00696D32">
        <w:rPr>
          <w:rFonts w:asciiTheme="minorHAnsi" w:hAnsiTheme="minorHAnsi" w:cstheme="minorHAnsi"/>
          <w:bCs/>
        </w:rPr>
        <w:t xml:space="preserve"> lucr</w:t>
      </w:r>
      <w:r w:rsidR="009B3863">
        <w:rPr>
          <w:rFonts w:asciiTheme="minorHAnsi" w:hAnsiTheme="minorHAnsi" w:cstheme="minorHAnsi"/>
          <w:bCs/>
        </w:rPr>
        <w:t>ă</w:t>
      </w:r>
      <w:r w:rsidR="00696D32">
        <w:rPr>
          <w:rFonts w:asciiTheme="minorHAnsi" w:hAnsiTheme="minorHAnsi" w:cstheme="minorHAnsi"/>
          <w:bCs/>
        </w:rPr>
        <w:t>toare</w:t>
      </w:r>
      <w:r w:rsidRPr="009971D8">
        <w:rPr>
          <w:rFonts w:asciiTheme="minorHAnsi" w:hAnsiTheme="minorHAnsi" w:cstheme="minorHAnsi"/>
          <w:bCs/>
        </w:rPr>
        <w:t xml:space="preserve"> </w:t>
      </w:r>
      <w:r w:rsidR="005C69D1">
        <w:rPr>
          <w:rFonts w:asciiTheme="minorHAnsi" w:hAnsiTheme="minorHAnsi" w:cstheme="minorHAnsi"/>
          <w:bCs/>
        </w:rPr>
        <w:t>î</w:t>
      </w:r>
      <w:r w:rsidRPr="009971D8">
        <w:rPr>
          <w:rFonts w:asciiTheme="minorHAnsi" w:hAnsiTheme="minorHAnsi" w:cstheme="minorHAnsi"/>
          <w:bCs/>
        </w:rPr>
        <w:t>nainte de desf</w:t>
      </w:r>
      <w:r w:rsidR="005C69D1">
        <w:rPr>
          <w:rFonts w:asciiTheme="minorHAnsi" w:hAnsiTheme="minorHAnsi" w:cstheme="minorHAnsi"/>
          <w:bCs/>
        </w:rPr>
        <w:t>ăș</w:t>
      </w:r>
      <w:r w:rsidRPr="009971D8">
        <w:rPr>
          <w:rFonts w:asciiTheme="minorHAnsi" w:hAnsiTheme="minorHAnsi" w:cstheme="minorHAnsi"/>
          <w:bCs/>
        </w:rPr>
        <w:t>urarea fiec</w:t>
      </w:r>
      <w:r w:rsidR="009B3863">
        <w:rPr>
          <w:rFonts w:asciiTheme="minorHAnsi" w:hAnsiTheme="minorHAnsi" w:cstheme="minorHAnsi"/>
          <w:bCs/>
        </w:rPr>
        <w:t>ă</w:t>
      </w:r>
      <w:r w:rsidRPr="009971D8">
        <w:rPr>
          <w:rFonts w:asciiTheme="minorHAnsi" w:hAnsiTheme="minorHAnsi" w:cstheme="minorHAnsi"/>
          <w:bCs/>
        </w:rPr>
        <w:t>rei activit</w:t>
      </w:r>
      <w:r w:rsidR="005C69D1">
        <w:rPr>
          <w:rFonts w:asciiTheme="minorHAnsi" w:hAnsiTheme="minorHAnsi" w:cstheme="minorHAnsi"/>
          <w:bCs/>
        </w:rPr>
        <w:t>ăț</w:t>
      </w:r>
      <w:r w:rsidRPr="009971D8">
        <w:rPr>
          <w:rFonts w:asciiTheme="minorHAnsi" w:hAnsiTheme="minorHAnsi" w:cstheme="minorHAnsi"/>
          <w:bCs/>
        </w:rPr>
        <w:t>i.</w:t>
      </w:r>
    </w:p>
    <w:p w14:paraId="70DFE2C5" w14:textId="7DEC4D7D" w:rsidR="0099667C" w:rsidRPr="00606B51" w:rsidRDefault="0099667C" w:rsidP="00606B51">
      <w:pPr>
        <w:pStyle w:val="ListParagraph"/>
        <w:numPr>
          <w:ilvl w:val="0"/>
          <w:numId w:val="49"/>
        </w:numPr>
        <w:shd w:val="clear" w:color="auto" w:fill="FFFFFF"/>
        <w:spacing w:before="60" w:after="0" w:line="240" w:lineRule="auto"/>
        <w:jc w:val="both"/>
        <w:rPr>
          <w:rFonts w:asciiTheme="minorHAnsi" w:hAnsiTheme="minorHAnsi" w:cstheme="minorHAnsi"/>
          <w:b/>
        </w:rPr>
      </w:pPr>
      <w:r w:rsidRPr="00606B51">
        <w:rPr>
          <w:rFonts w:asciiTheme="minorHAnsi" w:hAnsiTheme="minorHAnsi" w:cstheme="minorHAnsi"/>
          <w:b/>
        </w:rPr>
        <w:t>CONFERINȚA REGIONALĂ – 22 noiembrie 2023</w:t>
      </w:r>
    </w:p>
    <w:p w14:paraId="44D015C0" w14:textId="61C5A1AE" w:rsidR="00606B51" w:rsidRDefault="00606B51" w:rsidP="00606B51">
      <w:pPr>
        <w:shd w:val="clear" w:color="auto" w:fill="FFFFFF"/>
        <w:spacing w:before="60" w:after="0" w:line="240" w:lineRule="auto"/>
        <w:jc w:val="both"/>
        <w:rPr>
          <w:rFonts w:asciiTheme="minorHAnsi" w:hAnsiTheme="minorHAnsi" w:cstheme="minorHAnsi"/>
        </w:rPr>
      </w:pPr>
      <w:r w:rsidRPr="00B70EEF">
        <w:rPr>
          <w:rFonts w:asciiTheme="minorHAnsi" w:eastAsia="Times New Roman" w:hAnsiTheme="minorHAnsi" w:cstheme="minorHAnsi"/>
          <w:b/>
          <w:lang w:eastAsia="ro-RO"/>
        </w:rPr>
        <w:t>Locatia:</w:t>
      </w:r>
      <w:r w:rsidRPr="00B70EEF">
        <w:rPr>
          <w:rFonts w:asciiTheme="minorHAnsi" w:hAnsiTheme="minorHAnsi" w:cstheme="minorHAnsi"/>
        </w:rPr>
        <w:t xml:space="preserve"> </w:t>
      </w:r>
      <w:r>
        <w:rPr>
          <w:rFonts w:asciiTheme="minorHAnsi" w:hAnsiTheme="minorHAnsi" w:cstheme="minorHAnsi"/>
        </w:rPr>
        <w:t>municipiul Iași</w:t>
      </w:r>
      <w:r w:rsidRPr="00B70EEF">
        <w:rPr>
          <w:rFonts w:asciiTheme="minorHAnsi" w:hAnsiTheme="minorHAnsi" w:cstheme="minorHAnsi"/>
        </w:rPr>
        <w:t xml:space="preserve">, </w:t>
      </w:r>
      <w:r>
        <w:rPr>
          <w:rFonts w:asciiTheme="minorHAnsi" w:hAnsiTheme="minorHAnsi" w:cstheme="minorHAnsi"/>
        </w:rPr>
        <w:t>Hotel Unirea (</w:t>
      </w:r>
      <w:r w:rsidR="00696D32">
        <w:rPr>
          <w:rFonts w:asciiTheme="minorHAnsi" w:hAnsiTheme="minorHAnsi" w:cstheme="minorHAnsi"/>
        </w:rPr>
        <w:t xml:space="preserve">Sali </w:t>
      </w:r>
      <w:r>
        <w:rPr>
          <w:rFonts w:asciiTheme="minorHAnsi" w:hAnsiTheme="minorHAnsi" w:cstheme="minorHAnsi"/>
        </w:rPr>
        <w:t>Complex Cuza).</w:t>
      </w:r>
    </w:p>
    <w:p w14:paraId="76E087FE" w14:textId="25F43325" w:rsidR="00606B51" w:rsidRDefault="00606B51" w:rsidP="00606B51">
      <w:pPr>
        <w:spacing w:before="60" w:after="0" w:line="240" w:lineRule="auto"/>
        <w:jc w:val="both"/>
        <w:rPr>
          <w:rFonts w:asciiTheme="minorHAnsi" w:eastAsia="Times New Roman" w:hAnsiTheme="minorHAnsi" w:cstheme="minorHAnsi"/>
          <w:b/>
          <w:lang w:eastAsia="ro-RO"/>
        </w:rPr>
      </w:pPr>
      <w:r w:rsidRPr="00B70EEF">
        <w:rPr>
          <w:rFonts w:asciiTheme="minorHAnsi" w:eastAsia="Times New Roman" w:hAnsiTheme="minorHAnsi" w:cstheme="minorHAnsi"/>
          <w:b/>
          <w:lang w:eastAsia="ro-RO"/>
        </w:rPr>
        <w:t xml:space="preserve">Durata </w:t>
      </w:r>
      <w:r w:rsidRPr="00696D32">
        <w:rPr>
          <w:rFonts w:asciiTheme="minorHAnsi" w:eastAsia="Times New Roman" w:hAnsiTheme="minorHAnsi" w:cstheme="minorHAnsi"/>
          <w:b/>
          <w:lang w:eastAsia="ro-RO"/>
        </w:rPr>
        <w:t>activitate:</w:t>
      </w:r>
      <w:r>
        <w:rPr>
          <w:rFonts w:asciiTheme="minorHAnsi" w:eastAsia="Times New Roman" w:hAnsiTheme="minorHAnsi" w:cstheme="minorHAnsi"/>
          <w:b/>
          <w:lang w:eastAsia="ro-RO"/>
        </w:rPr>
        <w:t xml:space="preserve"> </w:t>
      </w:r>
      <w:r w:rsidRPr="00471A10">
        <w:rPr>
          <w:rFonts w:asciiTheme="minorHAnsi" w:eastAsia="Times New Roman" w:hAnsiTheme="minorHAnsi" w:cstheme="minorHAnsi"/>
          <w:lang w:eastAsia="ro-RO"/>
        </w:rPr>
        <w:t>1 zi (interval orar 09.</w:t>
      </w:r>
      <w:r>
        <w:rPr>
          <w:rFonts w:asciiTheme="minorHAnsi" w:eastAsia="Times New Roman" w:hAnsiTheme="minorHAnsi" w:cstheme="minorHAnsi"/>
          <w:lang w:eastAsia="ro-RO"/>
        </w:rPr>
        <w:t>0</w:t>
      </w:r>
      <w:r w:rsidRPr="00471A10">
        <w:rPr>
          <w:rFonts w:asciiTheme="minorHAnsi" w:eastAsia="Times New Roman" w:hAnsiTheme="minorHAnsi" w:cstheme="minorHAnsi"/>
          <w:lang w:eastAsia="ro-RO"/>
        </w:rPr>
        <w:t>0 -16:00)</w:t>
      </w:r>
    </w:p>
    <w:p w14:paraId="1ECE1496" w14:textId="77777777" w:rsidR="00606B51" w:rsidRPr="00EC5794" w:rsidRDefault="00606B51" w:rsidP="00606B51">
      <w:pPr>
        <w:spacing w:before="60" w:after="0" w:line="240" w:lineRule="auto"/>
        <w:jc w:val="both"/>
        <w:rPr>
          <w:rFonts w:asciiTheme="minorHAnsi" w:eastAsia="Times New Roman" w:hAnsiTheme="minorHAnsi" w:cstheme="minorHAnsi"/>
          <w:lang w:eastAsia="ro-RO"/>
        </w:rPr>
      </w:pPr>
      <w:r w:rsidRPr="00EC5794">
        <w:rPr>
          <w:rFonts w:asciiTheme="minorHAnsi" w:eastAsia="Times New Roman" w:hAnsiTheme="minorHAnsi" w:cstheme="minorHAnsi"/>
          <w:lang w:eastAsia="ro-RO"/>
        </w:rPr>
        <w:t>Agend</w:t>
      </w:r>
      <w:r>
        <w:rPr>
          <w:rFonts w:asciiTheme="minorHAnsi" w:eastAsia="Times New Roman" w:hAnsiTheme="minorHAnsi" w:cstheme="minorHAnsi"/>
          <w:lang w:eastAsia="ro-RO"/>
        </w:rPr>
        <w:t>ă</w:t>
      </w:r>
      <w:r w:rsidRPr="00EC5794">
        <w:rPr>
          <w:rFonts w:asciiTheme="minorHAnsi" w:eastAsia="Times New Roman" w:hAnsiTheme="minorHAnsi" w:cstheme="minorHAnsi"/>
          <w:lang w:eastAsia="ro-RO"/>
        </w:rPr>
        <w:t xml:space="preserve"> provizorie:</w:t>
      </w:r>
    </w:p>
    <w:p w14:paraId="62F874F7" w14:textId="77777777" w:rsidR="00606B51" w:rsidRPr="00C50A7A" w:rsidRDefault="00606B51" w:rsidP="00606B51">
      <w:pPr>
        <w:pStyle w:val="ListParagraph"/>
        <w:numPr>
          <w:ilvl w:val="0"/>
          <w:numId w:val="27"/>
        </w:numPr>
        <w:spacing w:before="60" w:after="0" w:line="240" w:lineRule="auto"/>
        <w:jc w:val="both"/>
        <w:rPr>
          <w:rFonts w:asciiTheme="minorHAnsi" w:eastAsia="Times New Roman" w:hAnsiTheme="minorHAnsi" w:cstheme="minorHAnsi"/>
          <w:lang w:eastAsia="ro-RO"/>
        </w:rPr>
      </w:pPr>
      <w:r w:rsidRPr="00C50A7A">
        <w:rPr>
          <w:rFonts w:asciiTheme="minorHAnsi" w:eastAsia="Times New Roman" w:hAnsiTheme="minorHAnsi" w:cstheme="minorHAnsi"/>
          <w:lang w:eastAsia="ro-RO"/>
        </w:rPr>
        <w:t>09.</w:t>
      </w:r>
      <w:r>
        <w:rPr>
          <w:rFonts w:asciiTheme="minorHAnsi" w:eastAsia="Times New Roman" w:hAnsiTheme="minorHAnsi" w:cstheme="minorHAnsi"/>
          <w:lang w:eastAsia="ro-RO"/>
        </w:rPr>
        <w:t>30</w:t>
      </w:r>
      <w:r w:rsidRPr="00C50A7A">
        <w:rPr>
          <w:rFonts w:asciiTheme="minorHAnsi" w:eastAsia="Times New Roman" w:hAnsiTheme="minorHAnsi" w:cstheme="minorHAnsi"/>
          <w:lang w:eastAsia="ro-RO"/>
        </w:rPr>
        <w:t xml:space="preserve"> – </w:t>
      </w:r>
      <w:r>
        <w:rPr>
          <w:rFonts w:asciiTheme="minorHAnsi" w:eastAsia="Times New Roman" w:hAnsiTheme="minorHAnsi" w:cstheme="minorHAnsi"/>
          <w:lang w:eastAsia="ro-RO"/>
        </w:rPr>
        <w:t>10.00</w:t>
      </w:r>
      <w:r w:rsidRPr="00C50A7A">
        <w:rPr>
          <w:rFonts w:asciiTheme="minorHAnsi" w:eastAsia="Times New Roman" w:hAnsiTheme="minorHAnsi" w:cstheme="minorHAnsi"/>
          <w:lang w:eastAsia="ro-RO"/>
        </w:rPr>
        <w:t xml:space="preserve"> Înregistrare participanți. Cafea de bun-venit</w:t>
      </w:r>
    </w:p>
    <w:p w14:paraId="70AC0397" w14:textId="77777777" w:rsidR="00606B51" w:rsidRPr="00C50A7A" w:rsidRDefault="00606B51" w:rsidP="00606B51">
      <w:pPr>
        <w:pStyle w:val="ListParagraph"/>
        <w:numPr>
          <w:ilvl w:val="0"/>
          <w:numId w:val="27"/>
        </w:numPr>
        <w:spacing w:before="60" w:after="0" w:line="240" w:lineRule="auto"/>
        <w:jc w:val="both"/>
        <w:rPr>
          <w:rFonts w:asciiTheme="minorHAnsi" w:eastAsia="Times New Roman" w:hAnsiTheme="minorHAnsi" w:cstheme="minorHAnsi"/>
          <w:lang w:eastAsia="ro-RO"/>
        </w:rPr>
      </w:pPr>
      <w:r w:rsidRPr="00C50A7A">
        <w:rPr>
          <w:rFonts w:asciiTheme="minorHAnsi" w:eastAsia="Times New Roman" w:hAnsiTheme="minorHAnsi" w:cstheme="minorHAnsi"/>
          <w:lang w:eastAsia="ro-RO"/>
        </w:rPr>
        <w:lastRenderedPageBreak/>
        <w:t xml:space="preserve">10.00 – 10.15 Cuvant introductiv </w:t>
      </w:r>
    </w:p>
    <w:p w14:paraId="1212AC39" w14:textId="77777777" w:rsidR="00606B51" w:rsidRPr="00C50A7A" w:rsidRDefault="00606B51" w:rsidP="00606B51">
      <w:pPr>
        <w:pStyle w:val="ListParagraph"/>
        <w:numPr>
          <w:ilvl w:val="0"/>
          <w:numId w:val="27"/>
        </w:numPr>
        <w:spacing w:before="60" w:after="0" w:line="240" w:lineRule="auto"/>
        <w:jc w:val="both"/>
        <w:rPr>
          <w:rFonts w:asciiTheme="minorHAnsi" w:eastAsia="Times New Roman" w:hAnsiTheme="minorHAnsi" w:cstheme="minorHAnsi"/>
          <w:lang w:eastAsia="ro-RO"/>
        </w:rPr>
      </w:pPr>
      <w:r w:rsidRPr="00C50A7A">
        <w:rPr>
          <w:rFonts w:asciiTheme="minorHAnsi" w:eastAsia="Times New Roman" w:hAnsiTheme="minorHAnsi" w:cstheme="minorHAnsi"/>
          <w:lang w:eastAsia="ro-RO"/>
        </w:rPr>
        <w:t>10.15 – 11.00 Sesiune plenară (1)</w:t>
      </w:r>
    </w:p>
    <w:p w14:paraId="7165BDA0" w14:textId="77777777" w:rsidR="00606B51" w:rsidRPr="00C50A7A" w:rsidRDefault="00606B51" w:rsidP="00606B51">
      <w:pPr>
        <w:pStyle w:val="ListParagraph"/>
        <w:numPr>
          <w:ilvl w:val="0"/>
          <w:numId w:val="27"/>
        </w:numPr>
        <w:spacing w:before="60" w:after="0" w:line="240" w:lineRule="auto"/>
        <w:jc w:val="both"/>
        <w:rPr>
          <w:rFonts w:asciiTheme="minorHAnsi" w:eastAsia="Times New Roman" w:hAnsiTheme="minorHAnsi" w:cstheme="minorHAnsi"/>
          <w:lang w:eastAsia="ro-RO"/>
        </w:rPr>
      </w:pPr>
      <w:r w:rsidRPr="00C50A7A">
        <w:rPr>
          <w:rFonts w:asciiTheme="minorHAnsi" w:eastAsia="Times New Roman" w:hAnsiTheme="minorHAnsi" w:cstheme="minorHAnsi"/>
          <w:lang w:eastAsia="ro-RO"/>
        </w:rPr>
        <w:t>11.00 –11.30 Pauza de cafea</w:t>
      </w:r>
    </w:p>
    <w:p w14:paraId="6728A8CC" w14:textId="77777777" w:rsidR="00606B51" w:rsidRPr="00C50A7A" w:rsidRDefault="00606B51" w:rsidP="00606B51">
      <w:pPr>
        <w:pStyle w:val="ListParagraph"/>
        <w:numPr>
          <w:ilvl w:val="0"/>
          <w:numId w:val="27"/>
        </w:numPr>
        <w:spacing w:before="60" w:after="0" w:line="240" w:lineRule="auto"/>
        <w:jc w:val="both"/>
        <w:rPr>
          <w:rFonts w:asciiTheme="minorHAnsi" w:eastAsia="Times New Roman" w:hAnsiTheme="minorHAnsi" w:cstheme="minorHAnsi"/>
          <w:lang w:eastAsia="ro-RO"/>
        </w:rPr>
      </w:pPr>
      <w:r w:rsidRPr="00C50A7A">
        <w:rPr>
          <w:rFonts w:asciiTheme="minorHAnsi" w:eastAsia="Times New Roman" w:hAnsiTheme="minorHAnsi" w:cstheme="minorHAnsi"/>
          <w:lang w:eastAsia="ro-RO"/>
        </w:rPr>
        <w:t>11.30 – 13.00 Sesiuni plenare (2)</w:t>
      </w:r>
    </w:p>
    <w:p w14:paraId="1DE075C0" w14:textId="77777777" w:rsidR="00606B51" w:rsidRPr="00C50A7A" w:rsidRDefault="00606B51" w:rsidP="00606B51">
      <w:pPr>
        <w:pStyle w:val="ListParagraph"/>
        <w:numPr>
          <w:ilvl w:val="0"/>
          <w:numId w:val="27"/>
        </w:numPr>
        <w:spacing w:before="60" w:after="0" w:line="240" w:lineRule="auto"/>
        <w:jc w:val="both"/>
        <w:rPr>
          <w:rFonts w:asciiTheme="minorHAnsi" w:eastAsia="Times New Roman" w:hAnsiTheme="minorHAnsi" w:cstheme="minorHAnsi"/>
          <w:lang w:eastAsia="ro-RO"/>
        </w:rPr>
      </w:pPr>
      <w:r w:rsidRPr="00C50A7A">
        <w:rPr>
          <w:rFonts w:asciiTheme="minorHAnsi" w:eastAsia="Times New Roman" w:hAnsiTheme="minorHAnsi" w:cstheme="minorHAnsi"/>
          <w:lang w:eastAsia="ro-RO"/>
        </w:rPr>
        <w:t>13.00 – 14.00 Pauză de prânz</w:t>
      </w:r>
    </w:p>
    <w:p w14:paraId="4711FFD8" w14:textId="77777777" w:rsidR="00606B51" w:rsidRDefault="00606B51" w:rsidP="00606B51">
      <w:pPr>
        <w:pStyle w:val="ListParagraph"/>
        <w:numPr>
          <w:ilvl w:val="0"/>
          <w:numId w:val="27"/>
        </w:numPr>
        <w:spacing w:before="60" w:after="0" w:line="240" w:lineRule="auto"/>
        <w:jc w:val="both"/>
        <w:rPr>
          <w:rFonts w:asciiTheme="minorHAnsi" w:eastAsia="Times New Roman" w:hAnsiTheme="minorHAnsi" w:cstheme="minorHAnsi"/>
          <w:lang w:eastAsia="ro-RO"/>
        </w:rPr>
      </w:pPr>
      <w:r w:rsidRPr="00C50A7A">
        <w:rPr>
          <w:rFonts w:asciiTheme="minorHAnsi" w:eastAsia="Times New Roman" w:hAnsiTheme="minorHAnsi" w:cstheme="minorHAnsi"/>
          <w:lang w:eastAsia="ro-RO"/>
        </w:rPr>
        <w:t>14.00 –15.30 Sesiune plenară</w:t>
      </w:r>
    </w:p>
    <w:p w14:paraId="1890EB0C" w14:textId="77777777" w:rsidR="00606B51" w:rsidRPr="00C50A7A" w:rsidRDefault="00606B51" w:rsidP="00606B51">
      <w:pPr>
        <w:pStyle w:val="ListParagraph"/>
        <w:numPr>
          <w:ilvl w:val="0"/>
          <w:numId w:val="27"/>
        </w:numPr>
        <w:spacing w:before="60" w:after="0" w:line="240" w:lineRule="auto"/>
        <w:jc w:val="both"/>
        <w:rPr>
          <w:rFonts w:asciiTheme="minorHAnsi" w:eastAsia="Times New Roman" w:hAnsiTheme="minorHAnsi" w:cstheme="minorHAnsi"/>
          <w:lang w:eastAsia="ro-RO"/>
        </w:rPr>
      </w:pPr>
      <w:r w:rsidRPr="00C50A7A">
        <w:rPr>
          <w:rFonts w:asciiTheme="minorHAnsi" w:eastAsia="Times New Roman" w:hAnsiTheme="minorHAnsi" w:cstheme="minorHAnsi"/>
          <w:lang w:eastAsia="ro-RO"/>
        </w:rPr>
        <w:t xml:space="preserve">15.30 </w:t>
      </w:r>
      <w:r>
        <w:rPr>
          <w:rFonts w:asciiTheme="minorHAnsi" w:eastAsia="Times New Roman" w:hAnsiTheme="minorHAnsi" w:cstheme="minorHAnsi"/>
          <w:lang w:eastAsia="ro-RO"/>
        </w:rPr>
        <w:t>– 16.00</w:t>
      </w:r>
      <w:r w:rsidRPr="00C50A7A">
        <w:rPr>
          <w:rFonts w:asciiTheme="minorHAnsi" w:eastAsia="Times New Roman" w:hAnsiTheme="minorHAnsi" w:cstheme="minorHAnsi"/>
          <w:lang w:eastAsia="ro-RO"/>
        </w:rPr>
        <w:t xml:space="preserve"> Inchiderea conferintei</w:t>
      </w:r>
    </w:p>
    <w:p w14:paraId="0A95DC37" w14:textId="77777777" w:rsidR="00606B51" w:rsidRDefault="00606B51" w:rsidP="00606B51">
      <w:pPr>
        <w:spacing w:before="60" w:after="0" w:line="240" w:lineRule="auto"/>
        <w:jc w:val="both"/>
        <w:rPr>
          <w:rFonts w:asciiTheme="minorHAnsi" w:eastAsia="Times New Roman" w:hAnsiTheme="minorHAnsi" w:cstheme="minorHAnsi"/>
          <w:lang w:eastAsia="ro-RO"/>
        </w:rPr>
      </w:pPr>
    </w:p>
    <w:p w14:paraId="322DEDF1" w14:textId="77777777" w:rsidR="00606B51" w:rsidRDefault="00606B51" w:rsidP="00606B51">
      <w:pPr>
        <w:spacing w:before="60" w:after="0" w:line="240" w:lineRule="auto"/>
        <w:jc w:val="both"/>
        <w:rPr>
          <w:rFonts w:asciiTheme="minorHAnsi" w:eastAsia="Times New Roman" w:hAnsiTheme="minorHAnsi" w:cstheme="minorHAnsi"/>
          <w:lang w:eastAsia="ko-KR"/>
        </w:rPr>
      </w:pPr>
      <w:r w:rsidRPr="001379DA">
        <w:rPr>
          <w:rFonts w:asciiTheme="minorHAnsi" w:eastAsia="Times New Roman" w:hAnsiTheme="minorHAnsi" w:cstheme="minorHAnsi"/>
          <w:lang w:eastAsia="ko-KR"/>
        </w:rPr>
        <w:t>Agenda finală a conferinței regionale și numărul exact de participanți vor fi comunicate prestatorului, cu minim 2 zile lucrătoare înainte de data desfășurării acesteia.</w:t>
      </w:r>
    </w:p>
    <w:p w14:paraId="56C92675" w14:textId="77777777" w:rsidR="008A6CEC" w:rsidRDefault="008A6CEC" w:rsidP="00606B51">
      <w:pPr>
        <w:spacing w:before="60" w:after="0" w:line="240" w:lineRule="auto"/>
        <w:jc w:val="both"/>
        <w:rPr>
          <w:rFonts w:asciiTheme="minorHAnsi" w:eastAsia="Times New Roman" w:hAnsiTheme="minorHAnsi" w:cstheme="minorHAnsi"/>
          <w:lang w:eastAsia="ko-KR"/>
        </w:rPr>
      </w:pPr>
    </w:p>
    <w:p w14:paraId="45973C0A" w14:textId="0038292B" w:rsidR="006A33DA" w:rsidRPr="00696D32" w:rsidRDefault="006A33DA" w:rsidP="006A33DA">
      <w:pPr>
        <w:spacing w:after="0" w:line="240" w:lineRule="auto"/>
        <w:jc w:val="both"/>
        <w:rPr>
          <w:rFonts w:asciiTheme="minorHAnsi" w:eastAsia="Times New Roman" w:hAnsiTheme="minorHAnsi" w:cstheme="minorHAnsi"/>
          <w:bCs/>
          <w:lang w:val="it-IT" w:eastAsia="ro-RO"/>
        </w:rPr>
      </w:pPr>
      <w:r w:rsidRPr="00696D32">
        <w:rPr>
          <w:rFonts w:asciiTheme="minorHAnsi" w:eastAsia="Times New Roman" w:hAnsiTheme="minorHAnsi" w:cstheme="minorHAnsi"/>
          <w:bCs/>
          <w:lang w:val="it-IT" w:eastAsia="ro-RO"/>
        </w:rPr>
        <w:t>Servicii accesorii incluse în prețurile ofertate:</w:t>
      </w:r>
    </w:p>
    <w:p w14:paraId="55E72FF6" w14:textId="654E9275" w:rsidR="006A33DA" w:rsidRPr="00696D32" w:rsidRDefault="006A33DA" w:rsidP="006A33DA">
      <w:pPr>
        <w:spacing w:after="0" w:line="240" w:lineRule="auto"/>
        <w:jc w:val="both"/>
        <w:rPr>
          <w:rFonts w:asciiTheme="minorHAnsi" w:eastAsia="Times New Roman" w:hAnsiTheme="minorHAnsi" w:cstheme="minorHAnsi"/>
          <w:bCs/>
          <w:lang w:val="it-IT" w:eastAsia="ro-RO"/>
        </w:rPr>
      </w:pPr>
      <w:r w:rsidRPr="00696D32">
        <w:rPr>
          <w:rFonts w:asciiTheme="minorHAnsi" w:eastAsia="Times New Roman" w:hAnsiTheme="minorHAnsi" w:cstheme="minorHAnsi"/>
          <w:bCs/>
          <w:lang w:val="it-IT" w:eastAsia="ro-RO"/>
        </w:rPr>
        <w:t>- aranjarea zonei de servire a cinei/pauzelor de cafea/pranzului, pregatirea și livrarea produselor alimentare solicitate, servicii de transport/manipulare/ debarasare, curățenia spațiului după terminarea cinei;</w:t>
      </w:r>
    </w:p>
    <w:p w14:paraId="2127D287" w14:textId="77777777" w:rsidR="006A33DA" w:rsidRPr="00696D32" w:rsidRDefault="006A33DA" w:rsidP="006A33DA">
      <w:pPr>
        <w:spacing w:after="0" w:line="240" w:lineRule="auto"/>
        <w:jc w:val="both"/>
        <w:rPr>
          <w:rFonts w:asciiTheme="minorHAnsi" w:eastAsia="Times New Roman" w:hAnsiTheme="minorHAnsi" w:cstheme="minorHAnsi"/>
          <w:bCs/>
          <w:lang w:val="it-IT" w:eastAsia="ro-RO"/>
        </w:rPr>
      </w:pPr>
      <w:r w:rsidRPr="00696D32">
        <w:rPr>
          <w:rFonts w:asciiTheme="minorHAnsi" w:eastAsia="Times New Roman" w:hAnsiTheme="minorHAnsi" w:cstheme="minorHAnsi"/>
          <w:bCs/>
          <w:lang w:val="it-IT" w:eastAsia="ro-RO"/>
        </w:rPr>
        <w:t>- toate resursele umane (personal de servire specializat pentru asigurarea servirii băuturilor și a preparatelor culinare) și materiale necesare pentru derularea în condiții optime a tuturor activităților de servire a cinei;</w:t>
      </w:r>
    </w:p>
    <w:p w14:paraId="0FC43693" w14:textId="77777777" w:rsidR="006A33DA" w:rsidRPr="00696D32" w:rsidRDefault="006A33DA" w:rsidP="006A33DA">
      <w:pPr>
        <w:spacing w:after="0" w:line="240" w:lineRule="auto"/>
        <w:jc w:val="both"/>
        <w:rPr>
          <w:rFonts w:asciiTheme="minorHAnsi" w:eastAsia="Times New Roman" w:hAnsiTheme="minorHAnsi" w:cstheme="minorHAnsi"/>
          <w:bCs/>
          <w:lang w:val="it-IT" w:eastAsia="ro-RO"/>
        </w:rPr>
      </w:pPr>
      <w:r w:rsidRPr="00696D32">
        <w:rPr>
          <w:rFonts w:asciiTheme="minorHAnsi" w:eastAsia="Times New Roman" w:hAnsiTheme="minorHAnsi" w:cstheme="minorHAnsi"/>
          <w:bCs/>
          <w:lang w:val="it-IT" w:eastAsia="ro-RO"/>
        </w:rPr>
        <w:t>-orice alt element de utilitate pentru buna desfășurare a evenimentului (veselă, sticlărie, tacâmuri inox, servețele, alte articole de menaj, accesorii de servire, echipamente, recipiente, etc).</w:t>
      </w:r>
    </w:p>
    <w:p w14:paraId="753FB689" w14:textId="77777777" w:rsidR="0099667C" w:rsidRPr="0099667C" w:rsidRDefault="0099667C" w:rsidP="0099667C">
      <w:pPr>
        <w:shd w:val="clear" w:color="auto" w:fill="FFFFFF"/>
        <w:spacing w:before="60" w:after="0" w:line="240" w:lineRule="auto"/>
        <w:jc w:val="both"/>
        <w:rPr>
          <w:rFonts w:asciiTheme="minorHAnsi" w:hAnsiTheme="minorHAnsi" w:cstheme="minorHAnsi"/>
          <w:b/>
        </w:rPr>
      </w:pPr>
    </w:p>
    <w:p w14:paraId="00A8BBC7" w14:textId="29A33547" w:rsidR="0099667C" w:rsidRDefault="0099667C" w:rsidP="0099667C">
      <w:pPr>
        <w:pStyle w:val="ListParagraph"/>
        <w:numPr>
          <w:ilvl w:val="0"/>
          <w:numId w:val="28"/>
        </w:numPr>
        <w:spacing w:after="0" w:line="240" w:lineRule="auto"/>
        <w:jc w:val="both"/>
        <w:rPr>
          <w:rFonts w:asciiTheme="minorHAnsi" w:hAnsiTheme="minorHAnsi" w:cstheme="minorHAnsi"/>
          <w:b/>
        </w:rPr>
      </w:pPr>
      <w:r>
        <w:rPr>
          <w:rFonts w:asciiTheme="minorHAnsi" w:hAnsiTheme="minorHAnsi" w:cstheme="minorHAnsi"/>
          <w:b/>
        </w:rPr>
        <w:t xml:space="preserve">Asigurare cina (bufet suedez) in 21 noiembrie (ora 21.00), in Hotel Unirea (Restaurant Panoramic)  </w:t>
      </w:r>
    </w:p>
    <w:p w14:paraId="697A0D36" w14:textId="0E4619E9" w:rsidR="00EC63D7" w:rsidRPr="007835D1" w:rsidRDefault="008720F9" w:rsidP="00EC63D7">
      <w:pPr>
        <w:shd w:val="clear" w:color="auto" w:fill="FFFFFF"/>
        <w:spacing w:before="60" w:after="0" w:line="240" w:lineRule="auto"/>
        <w:jc w:val="both"/>
        <w:rPr>
          <w:rFonts w:asciiTheme="minorHAnsi" w:hAnsiTheme="minorHAnsi" w:cstheme="minorHAnsi"/>
        </w:rPr>
      </w:pPr>
      <w:r>
        <w:rPr>
          <w:rFonts w:asciiTheme="minorHAnsi" w:hAnsiTheme="minorHAnsi" w:cstheme="minorHAnsi"/>
        </w:rPr>
        <w:t>Î</w:t>
      </w:r>
      <w:r w:rsidR="00EC63D7" w:rsidRPr="0099667C">
        <w:rPr>
          <w:rFonts w:asciiTheme="minorHAnsi" w:hAnsiTheme="minorHAnsi" w:cstheme="minorHAnsi"/>
        </w:rPr>
        <w:t>n data de 21 noiembrie 2023</w:t>
      </w:r>
      <w:r w:rsidR="007835D1" w:rsidRPr="0099667C">
        <w:rPr>
          <w:rFonts w:asciiTheme="minorHAnsi" w:hAnsiTheme="minorHAnsi" w:cstheme="minorHAnsi"/>
        </w:rPr>
        <w:t>, ora 21.00 (</w:t>
      </w:r>
      <w:r w:rsidR="00EC63D7" w:rsidRPr="0099667C">
        <w:rPr>
          <w:rFonts w:asciiTheme="minorHAnsi" w:hAnsiTheme="minorHAnsi" w:cstheme="minorHAnsi"/>
        </w:rPr>
        <w:t>preziua conferintei regionale</w:t>
      </w:r>
      <w:r w:rsidR="007835D1" w:rsidRPr="0099667C">
        <w:rPr>
          <w:rFonts w:asciiTheme="minorHAnsi" w:hAnsiTheme="minorHAnsi" w:cstheme="minorHAnsi"/>
        </w:rPr>
        <w:t>)</w:t>
      </w:r>
      <w:r w:rsidR="00EC63D7" w:rsidRPr="0099667C">
        <w:rPr>
          <w:rFonts w:asciiTheme="minorHAnsi" w:hAnsiTheme="minorHAnsi" w:cstheme="minorHAnsi"/>
        </w:rPr>
        <w:t xml:space="preserve">, va </w:t>
      </w:r>
      <w:r w:rsidR="00606B51" w:rsidRPr="00696D32">
        <w:rPr>
          <w:rFonts w:asciiTheme="minorHAnsi" w:hAnsiTheme="minorHAnsi" w:cstheme="minorHAnsi"/>
        </w:rPr>
        <w:t>avea loc</w:t>
      </w:r>
      <w:r w:rsidR="00606B51">
        <w:rPr>
          <w:rFonts w:asciiTheme="minorHAnsi" w:hAnsiTheme="minorHAnsi" w:cstheme="minorHAnsi"/>
        </w:rPr>
        <w:t xml:space="preserve"> </w:t>
      </w:r>
      <w:r w:rsidR="00EC63D7" w:rsidRPr="0099667C">
        <w:rPr>
          <w:rFonts w:asciiTheme="minorHAnsi" w:hAnsiTheme="minorHAnsi" w:cstheme="minorHAnsi"/>
        </w:rPr>
        <w:t>o cin</w:t>
      </w:r>
      <w:r>
        <w:rPr>
          <w:rFonts w:asciiTheme="minorHAnsi" w:hAnsiTheme="minorHAnsi" w:cstheme="minorHAnsi"/>
        </w:rPr>
        <w:t>ă</w:t>
      </w:r>
      <w:r w:rsidR="00EC63D7" w:rsidRPr="0099667C">
        <w:rPr>
          <w:rFonts w:asciiTheme="minorHAnsi" w:hAnsiTheme="minorHAnsi" w:cstheme="minorHAnsi"/>
        </w:rPr>
        <w:t xml:space="preserve"> la care vor participa </w:t>
      </w:r>
      <w:r w:rsidR="007835D1" w:rsidRPr="0099667C">
        <w:rPr>
          <w:rFonts w:asciiTheme="minorHAnsi" w:hAnsiTheme="minorHAnsi" w:cstheme="minorHAnsi"/>
        </w:rPr>
        <w:t>to</w:t>
      </w:r>
      <w:r>
        <w:rPr>
          <w:rFonts w:asciiTheme="minorHAnsi" w:hAnsiTheme="minorHAnsi" w:cstheme="minorHAnsi"/>
        </w:rPr>
        <w:t>ț</w:t>
      </w:r>
      <w:r w:rsidR="007835D1" w:rsidRPr="0099667C">
        <w:rPr>
          <w:rFonts w:asciiTheme="minorHAnsi" w:hAnsiTheme="minorHAnsi" w:cstheme="minorHAnsi"/>
        </w:rPr>
        <w:t xml:space="preserve">i </w:t>
      </w:r>
      <w:r w:rsidR="00EC63D7" w:rsidRPr="0099667C">
        <w:rPr>
          <w:rFonts w:asciiTheme="minorHAnsi" w:hAnsiTheme="minorHAnsi" w:cstheme="minorHAnsi"/>
        </w:rPr>
        <w:t>lectorii</w:t>
      </w:r>
      <w:r w:rsidR="007835D1">
        <w:rPr>
          <w:rFonts w:asciiTheme="minorHAnsi" w:hAnsiTheme="minorHAnsi" w:cstheme="minorHAnsi"/>
        </w:rPr>
        <w:t xml:space="preserve"> de</w:t>
      </w:r>
      <w:r w:rsidR="00EC63D7" w:rsidRPr="007835D1">
        <w:rPr>
          <w:rFonts w:asciiTheme="minorHAnsi" w:hAnsiTheme="minorHAnsi" w:cstheme="minorHAnsi"/>
        </w:rPr>
        <w:t xml:space="preserve"> la conferin</w:t>
      </w:r>
      <w:r>
        <w:rPr>
          <w:rFonts w:asciiTheme="minorHAnsi" w:hAnsiTheme="minorHAnsi" w:cstheme="minorHAnsi"/>
        </w:rPr>
        <w:t>ț</w:t>
      </w:r>
      <w:r w:rsidR="00EC63D7" w:rsidRPr="007835D1">
        <w:rPr>
          <w:rFonts w:asciiTheme="minorHAnsi" w:hAnsiTheme="minorHAnsi" w:cstheme="minorHAnsi"/>
        </w:rPr>
        <w:t>a regional</w:t>
      </w:r>
      <w:r>
        <w:rPr>
          <w:rFonts w:asciiTheme="minorHAnsi" w:hAnsiTheme="minorHAnsi" w:cstheme="minorHAnsi"/>
        </w:rPr>
        <w:t>ă</w:t>
      </w:r>
      <w:r w:rsidR="007835D1">
        <w:rPr>
          <w:rFonts w:asciiTheme="minorHAnsi" w:hAnsiTheme="minorHAnsi" w:cstheme="minorHAnsi"/>
        </w:rPr>
        <w:t xml:space="preserve">, precum </w:t>
      </w:r>
      <w:r>
        <w:rPr>
          <w:rFonts w:asciiTheme="minorHAnsi" w:hAnsiTheme="minorHAnsi" w:cstheme="minorHAnsi"/>
        </w:rPr>
        <w:t>ș</w:t>
      </w:r>
      <w:r w:rsidR="007835D1">
        <w:rPr>
          <w:rFonts w:asciiTheme="minorHAnsi" w:hAnsiTheme="minorHAnsi" w:cstheme="minorHAnsi"/>
        </w:rPr>
        <w:t>i reprezentan</w:t>
      </w:r>
      <w:r>
        <w:rPr>
          <w:rFonts w:asciiTheme="minorHAnsi" w:hAnsiTheme="minorHAnsi" w:cstheme="minorHAnsi"/>
        </w:rPr>
        <w:t>ț</w:t>
      </w:r>
      <w:r w:rsidR="007835D1">
        <w:rPr>
          <w:rFonts w:asciiTheme="minorHAnsi" w:hAnsiTheme="minorHAnsi" w:cstheme="minorHAnsi"/>
        </w:rPr>
        <w:t xml:space="preserve">i ai </w:t>
      </w:r>
      <w:r w:rsidR="00BE239A">
        <w:rPr>
          <w:rFonts w:asciiTheme="minorHAnsi" w:hAnsiTheme="minorHAnsi" w:cstheme="minorHAnsi"/>
        </w:rPr>
        <w:t>organizatorilor</w:t>
      </w:r>
      <w:r w:rsidR="007835D1">
        <w:rPr>
          <w:rFonts w:asciiTheme="minorHAnsi" w:hAnsiTheme="minorHAnsi" w:cstheme="minorHAnsi"/>
        </w:rPr>
        <w:t xml:space="preserve">, </w:t>
      </w:r>
      <w:r w:rsidR="00EC63D7" w:rsidRPr="007835D1">
        <w:rPr>
          <w:rFonts w:asciiTheme="minorHAnsi" w:hAnsiTheme="minorHAnsi" w:cstheme="minorHAnsi"/>
        </w:rPr>
        <w:t xml:space="preserve">cu scopul de a </w:t>
      </w:r>
      <w:r w:rsidR="007835D1">
        <w:rPr>
          <w:rFonts w:asciiTheme="minorHAnsi" w:hAnsiTheme="minorHAnsi" w:cstheme="minorHAnsi"/>
        </w:rPr>
        <w:t xml:space="preserve">discuta </w:t>
      </w:r>
      <w:r w:rsidR="00DC50A5">
        <w:rPr>
          <w:rFonts w:asciiTheme="minorHAnsi" w:hAnsiTheme="minorHAnsi" w:cstheme="minorHAnsi"/>
        </w:rPr>
        <w:t>fa</w:t>
      </w:r>
      <w:r>
        <w:rPr>
          <w:rFonts w:asciiTheme="minorHAnsi" w:hAnsiTheme="minorHAnsi" w:cstheme="minorHAnsi"/>
        </w:rPr>
        <w:t>ță</w:t>
      </w:r>
      <w:r w:rsidR="00DC50A5">
        <w:rPr>
          <w:rFonts w:asciiTheme="minorHAnsi" w:hAnsiTheme="minorHAnsi" w:cstheme="minorHAnsi"/>
        </w:rPr>
        <w:t>-</w:t>
      </w:r>
      <w:r>
        <w:rPr>
          <w:rFonts w:asciiTheme="minorHAnsi" w:hAnsiTheme="minorHAnsi" w:cstheme="minorHAnsi"/>
        </w:rPr>
        <w:t>î</w:t>
      </w:r>
      <w:r w:rsidR="00DC50A5">
        <w:rPr>
          <w:rFonts w:asciiTheme="minorHAnsi" w:hAnsiTheme="minorHAnsi" w:cstheme="minorHAnsi"/>
        </w:rPr>
        <w:t>n-fa</w:t>
      </w:r>
      <w:r>
        <w:rPr>
          <w:rFonts w:asciiTheme="minorHAnsi" w:hAnsiTheme="minorHAnsi" w:cstheme="minorHAnsi"/>
        </w:rPr>
        <w:t>ță</w:t>
      </w:r>
      <w:r w:rsidR="00DC50A5">
        <w:rPr>
          <w:rFonts w:asciiTheme="minorHAnsi" w:hAnsiTheme="minorHAnsi" w:cstheme="minorHAnsi"/>
        </w:rPr>
        <w:t xml:space="preserve"> </w:t>
      </w:r>
      <w:r w:rsidR="007835D1">
        <w:rPr>
          <w:rFonts w:asciiTheme="minorHAnsi" w:hAnsiTheme="minorHAnsi" w:cstheme="minorHAnsi"/>
        </w:rPr>
        <w:t xml:space="preserve">temele </w:t>
      </w:r>
      <w:r w:rsidR="00BE239A">
        <w:rPr>
          <w:rFonts w:asciiTheme="minorHAnsi" w:hAnsiTheme="minorHAnsi" w:cstheme="minorHAnsi"/>
        </w:rPr>
        <w:t xml:space="preserve">care vor fi prezentate </w:t>
      </w:r>
      <w:r>
        <w:rPr>
          <w:rFonts w:asciiTheme="minorHAnsi" w:hAnsiTheme="minorHAnsi" w:cstheme="minorHAnsi"/>
        </w:rPr>
        <w:t>î</w:t>
      </w:r>
      <w:r w:rsidR="007835D1">
        <w:rPr>
          <w:rFonts w:asciiTheme="minorHAnsi" w:hAnsiTheme="minorHAnsi" w:cstheme="minorHAnsi"/>
        </w:rPr>
        <w:t>n cadrul conferin</w:t>
      </w:r>
      <w:r>
        <w:rPr>
          <w:rFonts w:asciiTheme="minorHAnsi" w:hAnsiTheme="minorHAnsi" w:cstheme="minorHAnsi"/>
        </w:rPr>
        <w:t>ț</w:t>
      </w:r>
      <w:r w:rsidR="007835D1">
        <w:rPr>
          <w:rFonts w:asciiTheme="minorHAnsi" w:hAnsiTheme="minorHAnsi" w:cstheme="minorHAnsi"/>
        </w:rPr>
        <w:t xml:space="preserve">ei, </w:t>
      </w:r>
      <w:r>
        <w:rPr>
          <w:rFonts w:asciiTheme="minorHAnsi" w:hAnsiTheme="minorHAnsi" w:cstheme="minorHAnsi"/>
        </w:rPr>
        <w:t>î</w:t>
      </w:r>
      <w:r w:rsidR="007835D1">
        <w:rPr>
          <w:rFonts w:asciiTheme="minorHAnsi" w:hAnsiTheme="minorHAnsi" w:cstheme="minorHAnsi"/>
        </w:rPr>
        <w:t xml:space="preserve">ntr-o </w:t>
      </w:r>
      <w:r w:rsidR="00DC50A5">
        <w:rPr>
          <w:rFonts w:asciiTheme="minorHAnsi" w:hAnsiTheme="minorHAnsi" w:cstheme="minorHAnsi"/>
        </w:rPr>
        <w:t xml:space="preserve">abordare </w:t>
      </w:r>
      <w:r w:rsidR="007835D1">
        <w:rPr>
          <w:rFonts w:asciiTheme="minorHAnsi" w:hAnsiTheme="minorHAnsi" w:cstheme="minorHAnsi"/>
        </w:rPr>
        <w:t>unitar</w:t>
      </w:r>
      <w:r>
        <w:rPr>
          <w:rFonts w:asciiTheme="minorHAnsi" w:hAnsiTheme="minorHAnsi" w:cstheme="minorHAnsi"/>
        </w:rPr>
        <w:t>ă</w:t>
      </w:r>
      <w:r w:rsidR="007835D1">
        <w:rPr>
          <w:rFonts w:asciiTheme="minorHAnsi" w:hAnsiTheme="minorHAnsi" w:cstheme="minorHAnsi"/>
        </w:rPr>
        <w:t>.</w:t>
      </w:r>
    </w:p>
    <w:p w14:paraId="2F3F34CF" w14:textId="77777777" w:rsidR="00EC63D7" w:rsidRPr="00EC63D7" w:rsidRDefault="00EC63D7" w:rsidP="00EC63D7">
      <w:pPr>
        <w:spacing w:after="0" w:line="240" w:lineRule="auto"/>
        <w:jc w:val="both"/>
        <w:rPr>
          <w:rFonts w:asciiTheme="minorHAnsi" w:eastAsia="Times New Roman" w:hAnsiTheme="minorHAnsi" w:cstheme="minorHAnsi"/>
          <w:b/>
          <w:bCs/>
          <w:color w:val="FF0000"/>
          <w:lang w:val="it-IT" w:eastAsia="ro-RO"/>
        </w:rPr>
      </w:pPr>
    </w:p>
    <w:p w14:paraId="09ED7CCA" w14:textId="79AD7B8C" w:rsidR="00EC63D7" w:rsidRDefault="00EC63D7" w:rsidP="00EC63D7">
      <w:pPr>
        <w:spacing w:after="0" w:line="240" w:lineRule="auto"/>
        <w:jc w:val="both"/>
        <w:rPr>
          <w:rFonts w:asciiTheme="minorHAnsi" w:eastAsia="Times New Roman" w:hAnsiTheme="minorHAnsi" w:cstheme="minorHAnsi"/>
          <w:bCs/>
          <w:lang w:val="it-IT" w:eastAsia="ro-RO"/>
        </w:rPr>
      </w:pPr>
      <w:r>
        <w:rPr>
          <w:rFonts w:asciiTheme="minorHAnsi" w:eastAsia="Times New Roman" w:hAnsiTheme="minorHAnsi" w:cstheme="minorHAnsi"/>
          <w:b/>
          <w:bCs/>
          <w:lang w:val="it-IT" w:eastAsia="ro-RO"/>
        </w:rPr>
        <w:t>Număr estimat de p</w:t>
      </w:r>
      <w:r w:rsidRPr="003D3617">
        <w:rPr>
          <w:rFonts w:asciiTheme="minorHAnsi" w:eastAsia="Times New Roman" w:hAnsiTheme="minorHAnsi" w:cstheme="minorHAnsi"/>
          <w:b/>
          <w:bCs/>
          <w:lang w:val="it-IT" w:eastAsia="ro-RO"/>
        </w:rPr>
        <w:t xml:space="preserve">articipanți: </w:t>
      </w:r>
      <w:r w:rsidRPr="002338AB">
        <w:rPr>
          <w:rFonts w:asciiTheme="minorHAnsi" w:eastAsia="Times New Roman" w:hAnsiTheme="minorHAnsi" w:cstheme="minorHAnsi"/>
          <w:bCs/>
          <w:lang w:val="it-IT" w:eastAsia="ro-RO"/>
        </w:rPr>
        <w:t>număr minim 20 persoane - număr maxim 25 persoane</w:t>
      </w:r>
      <w:r w:rsidR="006B4343">
        <w:rPr>
          <w:rFonts w:asciiTheme="minorHAnsi" w:eastAsia="Times New Roman" w:hAnsiTheme="minorHAnsi" w:cstheme="minorHAnsi"/>
          <w:bCs/>
          <w:lang w:val="it-IT" w:eastAsia="ro-RO"/>
        </w:rPr>
        <w:t>.</w:t>
      </w:r>
    </w:p>
    <w:p w14:paraId="44436EBE" w14:textId="77777777" w:rsidR="0099667C" w:rsidRPr="007B0214" w:rsidRDefault="0099667C" w:rsidP="00EC63D7">
      <w:pPr>
        <w:spacing w:after="0" w:line="240" w:lineRule="auto"/>
        <w:jc w:val="both"/>
        <w:rPr>
          <w:rFonts w:asciiTheme="minorHAnsi" w:eastAsia="Times New Roman" w:hAnsiTheme="minorHAnsi" w:cstheme="minorHAnsi"/>
          <w:bCs/>
          <w:lang w:val="it-IT" w:eastAsia="ro-RO"/>
        </w:rPr>
      </w:pPr>
    </w:p>
    <w:p w14:paraId="76D90D3F" w14:textId="77777777" w:rsidR="00EC63D7" w:rsidRPr="007B0214" w:rsidRDefault="00EC63D7" w:rsidP="00EC63D7">
      <w:pPr>
        <w:spacing w:after="0" w:line="240" w:lineRule="auto"/>
        <w:jc w:val="both"/>
        <w:rPr>
          <w:rFonts w:asciiTheme="minorHAnsi" w:eastAsia="Times New Roman" w:hAnsiTheme="minorHAnsi" w:cstheme="minorHAnsi"/>
          <w:bCs/>
          <w:lang w:val="it-IT" w:eastAsia="ro-RO"/>
        </w:rPr>
      </w:pPr>
      <w:r>
        <w:rPr>
          <w:rFonts w:asciiTheme="minorHAnsi" w:eastAsia="Times New Roman" w:hAnsiTheme="minorHAnsi" w:cstheme="minorHAnsi"/>
          <w:bCs/>
          <w:lang w:val="it-IT" w:eastAsia="ro-RO"/>
        </w:rPr>
        <w:t>Servirea va fi în sistem bufet suedez și m</w:t>
      </w:r>
      <w:r w:rsidRPr="007B0214">
        <w:rPr>
          <w:rFonts w:asciiTheme="minorHAnsi" w:eastAsia="Times New Roman" w:hAnsiTheme="minorHAnsi" w:cstheme="minorHAnsi"/>
          <w:bCs/>
          <w:lang w:val="it-IT" w:eastAsia="ro-RO"/>
        </w:rPr>
        <w:t>eniul va cuprinde preparate din bucătăria internațională, inclusiv preparate vegetariene, reci și calde și va fi compus din:</w:t>
      </w:r>
    </w:p>
    <w:p w14:paraId="7FDE2F1B" w14:textId="77777777" w:rsidR="00EC63D7" w:rsidRPr="007B0214" w:rsidRDefault="00EC63D7" w:rsidP="0053048A">
      <w:pPr>
        <w:pStyle w:val="ListParagraph"/>
        <w:numPr>
          <w:ilvl w:val="0"/>
          <w:numId w:val="16"/>
        </w:numPr>
        <w:spacing w:after="0" w:line="240" w:lineRule="auto"/>
        <w:jc w:val="both"/>
        <w:rPr>
          <w:rFonts w:asciiTheme="minorHAnsi" w:eastAsia="Times New Roman" w:hAnsiTheme="minorHAnsi" w:cstheme="minorHAnsi"/>
          <w:bCs/>
          <w:lang w:val="it-IT" w:eastAsia="ro-RO"/>
        </w:rPr>
      </w:pPr>
      <w:r>
        <w:rPr>
          <w:rFonts w:asciiTheme="minorHAnsi" w:eastAsia="Times New Roman" w:hAnsiTheme="minorHAnsi" w:cstheme="minorHAnsi"/>
          <w:bCs/>
          <w:lang w:val="it-IT" w:eastAsia="ro-RO"/>
        </w:rPr>
        <w:t xml:space="preserve">aperitive reci </w:t>
      </w:r>
      <w:r w:rsidRPr="007B0214">
        <w:rPr>
          <w:rFonts w:asciiTheme="minorHAnsi" w:eastAsia="Times New Roman" w:hAnsiTheme="minorHAnsi" w:cstheme="minorHAnsi"/>
          <w:bCs/>
          <w:lang w:val="it-IT" w:eastAsia="ro-RO"/>
        </w:rPr>
        <w:t>constând în diverse sortimente de brânzeturi, mezelur</w:t>
      </w:r>
      <w:r>
        <w:rPr>
          <w:rFonts w:asciiTheme="minorHAnsi" w:eastAsia="Times New Roman" w:hAnsiTheme="minorHAnsi" w:cstheme="minorHAnsi"/>
          <w:bCs/>
          <w:lang w:val="it-IT" w:eastAsia="ro-RO"/>
        </w:rPr>
        <w:t>i, legume proaspete - minimum 20</w:t>
      </w:r>
      <w:r w:rsidRPr="007B0214">
        <w:rPr>
          <w:rFonts w:asciiTheme="minorHAnsi" w:eastAsia="Times New Roman" w:hAnsiTheme="minorHAnsi" w:cstheme="minorHAnsi"/>
          <w:bCs/>
          <w:lang w:val="it-IT" w:eastAsia="ro-RO"/>
        </w:rPr>
        <w:t>0</w:t>
      </w:r>
      <w:r>
        <w:rPr>
          <w:rFonts w:asciiTheme="minorHAnsi" w:eastAsia="Times New Roman" w:hAnsiTheme="minorHAnsi" w:cstheme="minorHAnsi"/>
          <w:bCs/>
          <w:lang w:val="it-IT" w:eastAsia="ro-RO"/>
        </w:rPr>
        <w:t xml:space="preserve"> </w:t>
      </w:r>
      <w:r w:rsidRPr="007B0214">
        <w:rPr>
          <w:rFonts w:asciiTheme="minorHAnsi" w:eastAsia="Times New Roman" w:hAnsiTheme="minorHAnsi" w:cstheme="minorHAnsi"/>
          <w:bCs/>
          <w:lang w:val="it-IT" w:eastAsia="ro-RO"/>
        </w:rPr>
        <w:t>g</w:t>
      </w:r>
      <w:r>
        <w:rPr>
          <w:rFonts w:asciiTheme="minorHAnsi" w:eastAsia="Times New Roman" w:hAnsiTheme="minorHAnsi" w:cstheme="minorHAnsi"/>
          <w:bCs/>
          <w:lang w:val="it-IT" w:eastAsia="ro-RO"/>
        </w:rPr>
        <w:t>rame</w:t>
      </w:r>
      <w:r w:rsidRPr="007B0214">
        <w:rPr>
          <w:rFonts w:asciiTheme="minorHAnsi" w:eastAsia="Times New Roman" w:hAnsiTheme="minorHAnsi" w:cstheme="minorHAnsi"/>
          <w:bCs/>
          <w:lang w:val="it-IT" w:eastAsia="ro-RO"/>
        </w:rPr>
        <w:t xml:space="preserve"> / persoană; </w:t>
      </w:r>
    </w:p>
    <w:p w14:paraId="09C21D84" w14:textId="77777777" w:rsidR="00EC63D7" w:rsidRPr="007B0214" w:rsidRDefault="00EC63D7" w:rsidP="0053048A">
      <w:pPr>
        <w:pStyle w:val="ListParagraph"/>
        <w:numPr>
          <w:ilvl w:val="0"/>
          <w:numId w:val="16"/>
        </w:numPr>
        <w:spacing w:after="0" w:line="240" w:lineRule="auto"/>
        <w:jc w:val="both"/>
        <w:rPr>
          <w:rFonts w:asciiTheme="minorHAnsi" w:eastAsia="Times New Roman" w:hAnsiTheme="minorHAnsi" w:cstheme="minorHAnsi"/>
          <w:bCs/>
          <w:lang w:val="it-IT" w:eastAsia="ro-RO"/>
        </w:rPr>
      </w:pPr>
      <w:r>
        <w:rPr>
          <w:rFonts w:asciiTheme="minorHAnsi" w:eastAsia="Times New Roman" w:hAnsiTheme="minorHAnsi" w:cstheme="minorHAnsi"/>
          <w:bCs/>
          <w:lang w:val="it-IT" w:eastAsia="ro-RO"/>
        </w:rPr>
        <w:t xml:space="preserve">fel principal constand în </w:t>
      </w:r>
      <w:r w:rsidRPr="007B0214">
        <w:rPr>
          <w:rFonts w:asciiTheme="minorHAnsi" w:eastAsia="Times New Roman" w:hAnsiTheme="minorHAnsi" w:cstheme="minorHAnsi"/>
          <w:bCs/>
          <w:lang w:val="it-IT" w:eastAsia="ro-RO"/>
        </w:rPr>
        <w:t xml:space="preserve">preparate din carne de pui/vită/porc și garnitură (legume/orez etc) </w:t>
      </w:r>
      <w:r>
        <w:rPr>
          <w:rFonts w:asciiTheme="minorHAnsi" w:eastAsia="Times New Roman" w:hAnsiTheme="minorHAnsi" w:cstheme="minorHAnsi"/>
          <w:bCs/>
          <w:lang w:val="it-IT" w:eastAsia="ro-RO"/>
        </w:rPr>
        <w:t>- minimum 300 grame/persoană</w:t>
      </w:r>
      <w:r w:rsidRPr="007B0214">
        <w:rPr>
          <w:rFonts w:asciiTheme="minorHAnsi" w:eastAsia="Times New Roman" w:hAnsiTheme="minorHAnsi" w:cstheme="minorHAnsi"/>
          <w:bCs/>
          <w:lang w:val="it-IT" w:eastAsia="ro-RO"/>
        </w:rPr>
        <w:t>;</w:t>
      </w:r>
    </w:p>
    <w:p w14:paraId="76F30A6C" w14:textId="77777777" w:rsidR="00EC63D7" w:rsidRDefault="00EC63D7" w:rsidP="0053048A">
      <w:pPr>
        <w:pStyle w:val="ListParagraph"/>
        <w:numPr>
          <w:ilvl w:val="0"/>
          <w:numId w:val="16"/>
        </w:numPr>
        <w:spacing w:after="0" w:line="240" w:lineRule="auto"/>
        <w:jc w:val="both"/>
        <w:rPr>
          <w:rFonts w:asciiTheme="minorHAnsi" w:eastAsia="Times New Roman" w:hAnsiTheme="minorHAnsi" w:cstheme="minorHAnsi"/>
          <w:bCs/>
          <w:lang w:val="it-IT" w:eastAsia="ro-RO"/>
        </w:rPr>
      </w:pPr>
      <w:r>
        <w:rPr>
          <w:rFonts w:asciiTheme="minorHAnsi" w:eastAsia="Times New Roman" w:hAnsiTheme="minorHAnsi" w:cstheme="minorHAnsi"/>
          <w:bCs/>
          <w:lang w:val="it-IT" w:eastAsia="ro-RO"/>
        </w:rPr>
        <w:t>s</w:t>
      </w:r>
      <w:r w:rsidRPr="007B0214">
        <w:rPr>
          <w:rFonts w:asciiTheme="minorHAnsi" w:eastAsia="Times New Roman" w:hAnsiTheme="minorHAnsi" w:cstheme="minorHAnsi"/>
          <w:bCs/>
          <w:lang w:val="it-IT" w:eastAsia="ro-RO"/>
        </w:rPr>
        <w:t>pecialități pâine – 30</w:t>
      </w:r>
      <w:r>
        <w:rPr>
          <w:rFonts w:asciiTheme="minorHAnsi" w:eastAsia="Times New Roman" w:hAnsiTheme="minorHAnsi" w:cstheme="minorHAnsi"/>
          <w:bCs/>
          <w:lang w:val="it-IT" w:eastAsia="ro-RO"/>
        </w:rPr>
        <w:t xml:space="preserve"> </w:t>
      </w:r>
      <w:r w:rsidRPr="007B0214">
        <w:rPr>
          <w:rFonts w:asciiTheme="minorHAnsi" w:eastAsia="Times New Roman" w:hAnsiTheme="minorHAnsi" w:cstheme="minorHAnsi"/>
          <w:bCs/>
          <w:lang w:val="it-IT" w:eastAsia="ro-RO"/>
        </w:rPr>
        <w:t>g</w:t>
      </w:r>
      <w:r>
        <w:rPr>
          <w:rFonts w:asciiTheme="minorHAnsi" w:eastAsia="Times New Roman" w:hAnsiTheme="minorHAnsi" w:cstheme="minorHAnsi"/>
          <w:bCs/>
          <w:lang w:val="it-IT" w:eastAsia="ro-RO"/>
        </w:rPr>
        <w:t>rame / persoană</w:t>
      </w:r>
      <w:r w:rsidRPr="007B0214">
        <w:rPr>
          <w:rFonts w:asciiTheme="minorHAnsi" w:eastAsia="Times New Roman" w:hAnsiTheme="minorHAnsi" w:cstheme="minorHAnsi"/>
          <w:bCs/>
          <w:lang w:val="it-IT" w:eastAsia="ro-RO"/>
        </w:rPr>
        <w:t>;</w:t>
      </w:r>
    </w:p>
    <w:p w14:paraId="64E3B749" w14:textId="77777777" w:rsidR="00EC63D7" w:rsidRPr="007B0214" w:rsidRDefault="00EC63D7" w:rsidP="0053048A">
      <w:pPr>
        <w:pStyle w:val="ListParagraph"/>
        <w:numPr>
          <w:ilvl w:val="0"/>
          <w:numId w:val="16"/>
        </w:numPr>
        <w:spacing w:after="0" w:line="240" w:lineRule="auto"/>
        <w:jc w:val="both"/>
        <w:rPr>
          <w:rFonts w:asciiTheme="minorHAnsi" w:eastAsia="Times New Roman" w:hAnsiTheme="minorHAnsi" w:cstheme="minorHAnsi"/>
          <w:bCs/>
          <w:lang w:val="it-IT" w:eastAsia="ro-RO"/>
        </w:rPr>
      </w:pPr>
      <w:r>
        <w:rPr>
          <w:rFonts w:asciiTheme="minorHAnsi" w:eastAsia="Times New Roman" w:hAnsiTheme="minorHAnsi" w:cstheme="minorHAnsi"/>
          <w:bCs/>
          <w:lang w:val="it-IT" w:eastAsia="ro-RO"/>
        </w:rPr>
        <w:t>d</w:t>
      </w:r>
      <w:r w:rsidRPr="007B0214">
        <w:rPr>
          <w:rFonts w:asciiTheme="minorHAnsi" w:eastAsia="Times New Roman" w:hAnsiTheme="minorHAnsi" w:cstheme="minorHAnsi"/>
          <w:bCs/>
          <w:lang w:val="it-IT" w:eastAsia="ro-RO"/>
        </w:rPr>
        <w:t>esert –  minimum 150</w:t>
      </w:r>
      <w:r>
        <w:rPr>
          <w:rFonts w:asciiTheme="minorHAnsi" w:eastAsia="Times New Roman" w:hAnsiTheme="minorHAnsi" w:cstheme="minorHAnsi"/>
          <w:bCs/>
          <w:lang w:val="it-IT" w:eastAsia="ro-RO"/>
        </w:rPr>
        <w:t xml:space="preserve"> </w:t>
      </w:r>
      <w:r w:rsidRPr="007B0214">
        <w:rPr>
          <w:rFonts w:asciiTheme="minorHAnsi" w:eastAsia="Times New Roman" w:hAnsiTheme="minorHAnsi" w:cstheme="minorHAnsi"/>
          <w:bCs/>
          <w:lang w:val="it-IT" w:eastAsia="ro-RO"/>
        </w:rPr>
        <w:t>g</w:t>
      </w:r>
      <w:r>
        <w:rPr>
          <w:rFonts w:asciiTheme="minorHAnsi" w:eastAsia="Times New Roman" w:hAnsiTheme="minorHAnsi" w:cstheme="minorHAnsi"/>
          <w:bCs/>
          <w:lang w:val="it-IT" w:eastAsia="ro-RO"/>
        </w:rPr>
        <w:t>rame</w:t>
      </w:r>
      <w:r w:rsidRPr="007B0214">
        <w:rPr>
          <w:rFonts w:asciiTheme="minorHAnsi" w:eastAsia="Times New Roman" w:hAnsiTheme="minorHAnsi" w:cstheme="minorHAnsi"/>
          <w:bCs/>
          <w:lang w:val="it-IT" w:eastAsia="ro-RO"/>
        </w:rPr>
        <w:t>/persoană;</w:t>
      </w:r>
    </w:p>
    <w:p w14:paraId="0EFB54A6" w14:textId="77777777" w:rsidR="00EC63D7" w:rsidRPr="007B0214" w:rsidRDefault="00EC63D7" w:rsidP="0053048A">
      <w:pPr>
        <w:pStyle w:val="ListParagraph"/>
        <w:numPr>
          <w:ilvl w:val="0"/>
          <w:numId w:val="16"/>
        </w:numPr>
        <w:spacing w:after="0" w:line="240" w:lineRule="auto"/>
        <w:jc w:val="both"/>
        <w:rPr>
          <w:rFonts w:asciiTheme="minorHAnsi" w:eastAsia="Times New Roman" w:hAnsiTheme="minorHAnsi" w:cstheme="minorHAnsi"/>
          <w:bCs/>
          <w:lang w:val="it-IT" w:eastAsia="ro-RO"/>
        </w:rPr>
      </w:pPr>
      <w:r>
        <w:rPr>
          <w:rFonts w:asciiTheme="minorHAnsi" w:eastAsia="Times New Roman" w:hAnsiTheme="minorHAnsi" w:cstheme="minorHAnsi"/>
          <w:bCs/>
          <w:lang w:val="it-IT" w:eastAsia="ro-RO"/>
        </w:rPr>
        <w:t>b</w:t>
      </w:r>
      <w:r w:rsidRPr="007B0214">
        <w:rPr>
          <w:rFonts w:asciiTheme="minorHAnsi" w:eastAsia="Times New Roman" w:hAnsiTheme="minorHAnsi" w:cstheme="minorHAnsi"/>
          <w:bCs/>
          <w:lang w:val="it-IT" w:eastAsia="ro-RO"/>
        </w:rPr>
        <w:t>ăuturi: cafea - 50 ml / persoană + apă minerală / plată - 500 ml / persoană.</w:t>
      </w:r>
    </w:p>
    <w:p w14:paraId="1152A2CC" w14:textId="77777777" w:rsidR="004F5F4C" w:rsidRDefault="004F5F4C" w:rsidP="004F5F4C">
      <w:pPr>
        <w:spacing w:after="0" w:line="240" w:lineRule="auto"/>
        <w:contextualSpacing/>
        <w:jc w:val="both"/>
        <w:rPr>
          <w:rFonts w:asciiTheme="minorHAnsi" w:eastAsia="Times New Roman" w:hAnsiTheme="minorHAnsi" w:cstheme="minorHAnsi"/>
          <w:lang w:eastAsia="ro-RO"/>
        </w:rPr>
      </w:pPr>
    </w:p>
    <w:p w14:paraId="526FDEF3" w14:textId="4ABCBF1E" w:rsidR="00115DD8" w:rsidRPr="00115DD8" w:rsidRDefault="004F5F4C" w:rsidP="00115DD8">
      <w:pPr>
        <w:spacing w:after="0" w:line="240" w:lineRule="auto"/>
        <w:contextualSpacing/>
        <w:jc w:val="both"/>
        <w:rPr>
          <w:rFonts w:asciiTheme="minorHAnsi" w:eastAsia="Times New Roman" w:hAnsiTheme="minorHAnsi" w:cstheme="minorHAnsi"/>
          <w:bCs/>
          <w:lang w:val="it-IT" w:eastAsia="ro-RO"/>
        </w:rPr>
      </w:pPr>
      <w:r>
        <w:rPr>
          <w:rFonts w:asciiTheme="minorHAnsi" w:eastAsia="Times New Roman" w:hAnsiTheme="minorHAnsi" w:cstheme="minorHAnsi"/>
          <w:lang w:eastAsia="ro-RO"/>
        </w:rPr>
        <w:t xml:space="preserve">Ofertantul se va asigura </w:t>
      </w:r>
      <w:r w:rsidRPr="00B70EEF">
        <w:rPr>
          <w:rFonts w:asciiTheme="minorHAnsi" w:eastAsia="Times New Roman" w:hAnsiTheme="minorHAnsi" w:cstheme="minorHAnsi"/>
          <w:lang w:eastAsia="ro-RO"/>
        </w:rPr>
        <w:t>c</w:t>
      </w:r>
      <w:r>
        <w:rPr>
          <w:rFonts w:asciiTheme="minorHAnsi" w:eastAsia="Times New Roman" w:hAnsiTheme="minorHAnsi" w:cstheme="minorHAnsi"/>
          <w:lang w:eastAsia="ro-RO"/>
        </w:rPr>
        <w:t>ă</w:t>
      </w:r>
      <w:r w:rsidRPr="00B70EEF">
        <w:rPr>
          <w:rFonts w:asciiTheme="minorHAnsi" w:eastAsia="Times New Roman" w:hAnsiTheme="minorHAnsi" w:cstheme="minorHAnsi"/>
          <w:lang w:eastAsia="ro-RO"/>
        </w:rPr>
        <w:t xml:space="preserve"> exist</w:t>
      </w:r>
      <w:r>
        <w:rPr>
          <w:rFonts w:asciiTheme="minorHAnsi" w:eastAsia="Times New Roman" w:hAnsiTheme="minorHAnsi" w:cstheme="minorHAnsi"/>
          <w:lang w:eastAsia="ro-RO"/>
        </w:rPr>
        <w:t>ă</w:t>
      </w:r>
      <w:r w:rsidRPr="00B70EEF">
        <w:rPr>
          <w:rFonts w:asciiTheme="minorHAnsi" w:eastAsia="Times New Roman" w:hAnsiTheme="minorHAnsi" w:cstheme="minorHAnsi"/>
          <w:lang w:eastAsia="ro-RO"/>
        </w:rPr>
        <w:t xml:space="preserve"> un num</w:t>
      </w:r>
      <w:r>
        <w:rPr>
          <w:rFonts w:asciiTheme="minorHAnsi" w:eastAsia="Times New Roman" w:hAnsiTheme="minorHAnsi" w:cstheme="minorHAnsi"/>
          <w:lang w:eastAsia="ro-RO"/>
        </w:rPr>
        <w:t>ă</w:t>
      </w:r>
      <w:r w:rsidRPr="00B70EEF">
        <w:rPr>
          <w:rFonts w:asciiTheme="minorHAnsi" w:eastAsia="Times New Roman" w:hAnsiTheme="minorHAnsi" w:cstheme="minorHAnsi"/>
          <w:lang w:eastAsia="ro-RO"/>
        </w:rPr>
        <w:t>r suficient de locuri disponibile la mesele din restaurant pentru participan</w:t>
      </w:r>
      <w:r>
        <w:rPr>
          <w:rFonts w:asciiTheme="minorHAnsi" w:eastAsia="Times New Roman" w:hAnsiTheme="minorHAnsi" w:cstheme="minorHAnsi"/>
          <w:lang w:eastAsia="ro-RO"/>
        </w:rPr>
        <w:t>ț</w:t>
      </w:r>
      <w:r w:rsidRPr="00B70EEF">
        <w:rPr>
          <w:rFonts w:asciiTheme="minorHAnsi" w:eastAsia="Times New Roman" w:hAnsiTheme="minorHAnsi" w:cstheme="minorHAnsi"/>
          <w:lang w:eastAsia="ro-RO"/>
        </w:rPr>
        <w:t xml:space="preserve">ii la </w:t>
      </w:r>
      <w:r>
        <w:rPr>
          <w:rFonts w:asciiTheme="minorHAnsi" w:eastAsia="Times New Roman" w:hAnsiTheme="minorHAnsi" w:cstheme="minorHAnsi"/>
          <w:lang w:eastAsia="ro-RO"/>
        </w:rPr>
        <w:t>cin</w:t>
      </w:r>
      <w:r w:rsidR="00E817F3">
        <w:rPr>
          <w:rFonts w:asciiTheme="minorHAnsi" w:eastAsia="Times New Roman" w:hAnsiTheme="minorHAnsi" w:cstheme="minorHAnsi"/>
          <w:lang w:eastAsia="ro-RO"/>
        </w:rPr>
        <w:t>ă</w:t>
      </w:r>
      <w:r w:rsidRPr="00B70EEF">
        <w:rPr>
          <w:rFonts w:asciiTheme="minorHAnsi" w:eastAsia="Times New Roman" w:hAnsiTheme="minorHAnsi" w:cstheme="minorHAnsi"/>
          <w:lang w:eastAsia="ro-RO"/>
        </w:rPr>
        <w:t>.</w:t>
      </w:r>
    </w:p>
    <w:p w14:paraId="67858243" w14:textId="77777777" w:rsidR="00115DD8" w:rsidRDefault="00115DD8" w:rsidP="00EC63D7">
      <w:pPr>
        <w:spacing w:after="0" w:line="240" w:lineRule="auto"/>
        <w:jc w:val="both"/>
        <w:rPr>
          <w:rFonts w:asciiTheme="minorHAnsi" w:eastAsia="Times New Roman" w:hAnsiTheme="minorHAnsi" w:cstheme="minorHAnsi"/>
          <w:bCs/>
          <w:lang w:val="it-IT" w:eastAsia="ro-RO"/>
        </w:rPr>
      </w:pPr>
    </w:p>
    <w:p w14:paraId="78A4A533" w14:textId="325CB49F" w:rsidR="00A4691D" w:rsidRPr="00696D32" w:rsidRDefault="00EC63D7" w:rsidP="00EC63D7">
      <w:pPr>
        <w:spacing w:after="0" w:line="240" w:lineRule="auto"/>
        <w:jc w:val="both"/>
        <w:rPr>
          <w:rFonts w:asciiTheme="minorHAnsi" w:eastAsia="Times New Roman" w:hAnsiTheme="minorHAnsi" w:cstheme="minorHAnsi"/>
          <w:bCs/>
          <w:i/>
          <w:color w:val="FF0000"/>
          <w:lang w:val="it-IT" w:eastAsia="ro-RO"/>
        </w:rPr>
      </w:pPr>
      <w:r w:rsidRPr="004F5F4C">
        <w:rPr>
          <w:rFonts w:asciiTheme="minorHAnsi" w:eastAsia="Times New Roman" w:hAnsiTheme="minorHAnsi" w:cstheme="minorHAnsi"/>
          <w:bCs/>
          <w:i/>
          <w:color w:val="FF0000"/>
          <w:lang w:val="it-IT" w:eastAsia="ro-RO"/>
        </w:rPr>
        <w:t xml:space="preserve">Ofertantul va </w:t>
      </w:r>
      <w:r w:rsidR="00606B51" w:rsidRPr="00696D32">
        <w:rPr>
          <w:rFonts w:asciiTheme="minorHAnsi" w:eastAsia="Times New Roman" w:hAnsiTheme="minorHAnsi" w:cstheme="minorHAnsi"/>
          <w:bCs/>
          <w:i/>
          <w:color w:val="FF0000"/>
          <w:lang w:val="it-IT" w:eastAsia="ro-RO"/>
        </w:rPr>
        <w:t>preciza</w:t>
      </w:r>
      <w:r w:rsidRPr="00696D32">
        <w:rPr>
          <w:rFonts w:asciiTheme="minorHAnsi" w:eastAsia="Times New Roman" w:hAnsiTheme="minorHAnsi" w:cstheme="minorHAnsi"/>
          <w:bCs/>
          <w:i/>
          <w:color w:val="FF0000"/>
          <w:lang w:val="it-IT" w:eastAsia="ro-RO"/>
        </w:rPr>
        <w:t xml:space="preserve"> </w:t>
      </w:r>
      <w:r w:rsidR="00A4691D" w:rsidRPr="00696D32">
        <w:rPr>
          <w:rFonts w:asciiTheme="minorHAnsi" w:eastAsia="Times New Roman" w:hAnsiTheme="minorHAnsi" w:cstheme="minorHAnsi"/>
          <w:bCs/>
          <w:i/>
          <w:color w:val="FF0000"/>
          <w:lang w:val="it-IT" w:eastAsia="ro-RO"/>
        </w:rPr>
        <w:t xml:space="preserve">in cadrul ofertei tehnice </w:t>
      </w:r>
      <w:r w:rsidRPr="00696D32">
        <w:rPr>
          <w:rFonts w:asciiTheme="minorHAnsi" w:eastAsia="Times New Roman" w:hAnsiTheme="minorHAnsi" w:cstheme="minorHAnsi"/>
          <w:bCs/>
          <w:i/>
          <w:color w:val="FF0000"/>
          <w:lang w:val="it-IT" w:eastAsia="ro-RO"/>
        </w:rPr>
        <w:t>cel puți</w:t>
      </w:r>
      <w:r w:rsidR="00A4691D" w:rsidRPr="00696D32">
        <w:rPr>
          <w:rFonts w:asciiTheme="minorHAnsi" w:eastAsia="Times New Roman" w:hAnsiTheme="minorHAnsi" w:cstheme="minorHAnsi"/>
          <w:bCs/>
          <w:i/>
          <w:color w:val="FF0000"/>
          <w:lang w:val="it-IT" w:eastAsia="ro-RO"/>
        </w:rPr>
        <w:t xml:space="preserve">n 2 variante de meniu complete </w:t>
      </w:r>
      <w:r w:rsidR="00606B51" w:rsidRPr="00696D32">
        <w:rPr>
          <w:rFonts w:asciiTheme="minorHAnsi" w:eastAsia="Times New Roman" w:hAnsiTheme="minorHAnsi" w:cstheme="minorHAnsi"/>
          <w:bCs/>
          <w:i/>
          <w:color w:val="FF0000"/>
          <w:lang w:val="it-IT" w:eastAsia="ro-RO"/>
        </w:rPr>
        <w:t>specificand</w:t>
      </w:r>
      <w:r w:rsidR="00A4691D" w:rsidRPr="00696D32">
        <w:rPr>
          <w:rFonts w:asciiTheme="minorHAnsi" w:eastAsia="Times New Roman" w:hAnsiTheme="minorHAnsi" w:cstheme="minorHAnsi"/>
          <w:bCs/>
          <w:i/>
          <w:color w:val="FF0000"/>
          <w:lang w:val="it-IT" w:eastAsia="ro-RO"/>
        </w:rPr>
        <w:t xml:space="preserve"> in clar conținutul detaliat al fiecarui meniu propus, inclusiv gramaje</w:t>
      </w:r>
      <w:r w:rsidR="004F5F4C" w:rsidRPr="00696D32">
        <w:rPr>
          <w:rFonts w:asciiTheme="minorHAnsi" w:eastAsia="Times New Roman" w:hAnsiTheme="minorHAnsi" w:cstheme="minorHAnsi"/>
          <w:bCs/>
          <w:i/>
          <w:color w:val="FF0000"/>
          <w:lang w:val="it-IT" w:eastAsia="ro-RO"/>
        </w:rPr>
        <w:t>/portie</w:t>
      </w:r>
      <w:r w:rsidR="00606B51" w:rsidRPr="00696D32">
        <w:rPr>
          <w:rFonts w:asciiTheme="minorHAnsi" w:eastAsia="Times New Roman" w:hAnsiTheme="minorHAnsi" w:cstheme="minorHAnsi"/>
          <w:bCs/>
          <w:i/>
          <w:color w:val="FF0000"/>
          <w:lang w:val="it-IT" w:eastAsia="ro-RO"/>
        </w:rPr>
        <w:t xml:space="preserve"> si serviciile accesorii prestate</w:t>
      </w:r>
      <w:r w:rsidR="004F5F4C" w:rsidRPr="00696D32">
        <w:rPr>
          <w:rFonts w:asciiTheme="minorHAnsi" w:eastAsia="Times New Roman" w:hAnsiTheme="minorHAnsi" w:cstheme="minorHAnsi"/>
          <w:bCs/>
          <w:i/>
          <w:color w:val="FF0000"/>
          <w:lang w:val="it-IT" w:eastAsia="ro-RO"/>
        </w:rPr>
        <w:t>.</w:t>
      </w:r>
      <w:r w:rsidR="00606B51" w:rsidRPr="00696D32">
        <w:rPr>
          <w:rFonts w:asciiTheme="minorHAnsi" w:eastAsia="Times New Roman" w:hAnsiTheme="minorHAnsi" w:cstheme="minorHAnsi"/>
          <w:bCs/>
          <w:i/>
          <w:color w:val="FF0000"/>
          <w:lang w:val="it-IT" w:eastAsia="ro-RO"/>
        </w:rPr>
        <w:t xml:space="preserve"> </w:t>
      </w:r>
    </w:p>
    <w:p w14:paraId="07134FCF" w14:textId="0CF0D568" w:rsidR="00EC63D7" w:rsidRPr="004F5F4C" w:rsidRDefault="00A4691D" w:rsidP="00EC63D7">
      <w:pPr>
        <w:spacing w:after="0" w:line="240" w:lineRule="auto"/>
        <w:jc w:val="both"/>
        <w:rPr>
          <w:rFonts w:asciiTheme="minorHAnsi" w:eastAsia="Times New Roman" w:hAnsiTheme="minorHAnsi" w:cstheme="minorHAnsi"/>
          <w:bCs/>
          <w:i/>
          <w:color w:val="FF0000"/>
          <w:lang w:val="it-IT" w:eastAsia="ro-RO"/>
        </w:rPr>
      </w:pPr>
      <w:r w:rsidRPr="00696D32">
        <w:rPr>
          <w:rFonts w:asciiTheme="minorHAnsi" w:eastAsia="Times New Roman" w:hAnsiTheme="minorHAnsi" w:cstheme="minorHAnsi"/>
          <w:bCs/>
          <w:i/>
          <w:color w:val="FF0000"/>
          <w:lang w:val="it-IT" w:eastAsia="ro-RO"/>
        </w:rPr>
        <w:t>V</w:t>
      </w:r>
      <w:r w:rsidR="00EC63D7" w:rsidRPr="00696D32">
        <w:rPr>
          <w:rFonts w:asciiTheme="minorHAnsi" w:eastAsia="Times New Roman" w:hAnsiTheme="minorHAnsi" w:cstheme="minorHAnsi"/>
          <w:bCs/>
          <w:i/>
          <w:color w:val="FF0000"/>
          <w:lang w:val="it-IT" w:eastAsia="ro-RO"/>
        </w:rPr>
        <w:t>ariantele de meniu finale se vor stabili împreună cu autoritatea contractantă.</w:t>
      </w:r>
    </w:p>
    <w:p w14:paraId="431C4B4A" w14:textId="77777777" w:rsidR="00A61EC5" w:rsidRPr="00B70EEF" w:rsidRDefault="00A61EC5" w:rsidP="00A61EC5">
      <w:pPr>
        <w:pStyle w:val="ListParagraph"/>
        <w:spacing w:after="0" w:line="240" w:lineRule="auto"/>
        <w:ind w:left="0"/>
        <w:jc w:val="both"/>
        <w:rPr>
          <w:rFonts w:asciiTheme="minorHAnsi" w:hAnsiTheme="minorHAnsi" w:cstheme="minorHAnsi"/>
          <w:color w:val="000000"/>
        </w:rPr>
      </w:pPr>
    </w:p>
    <w:p w14:paraId="3C6C7E31" w14:textId="58A76B69" w:rsidR="00A61EC5" w:rsidRPr="00EC63D7" w:rsidRDefault="00FF4913" w:rsidP="0053048A">
      <w:pPr>
        <w:pStyle w:val="ListParagraph"/>
        <w:numPr>
          <w:ilvl w:val="0"/>
          <w:numId w:val="28"/>
        </w:numPr>
        <w:spacing w:after="0" w:line="240" w:lineRule="auto"/>
        <w:jc w:val="both"/>
        <w:rPr>
          <w:rFonts w:asciiTheme="minorHAnsi" w:eastAsia="Times New Roman" w:hAnsiTheme="minorHAnsi" w:cstheme="minorHAnsi"/>
          <w:b/>
          <w:bCs/>
          <w:color w:val="000000"/>
        </w:rPr>
      </w:pPr>
      <w:r>
        <w:rPr>
          <w:rFonts w:asciiTheme="minorHAnsi" w:eastAsia="Times New Roman" w:hAnsiTheme="minorHAnsi" w:cstheme="minorHAnsi"/>
          <w:b/>
          <w:lang w:eastAsia="ro-RO"/>
        </w:rPr>
        <w:t>Asigurare c</w:t>
      </w:r>
      <w:r w:rsidR="00A61EC5" w:rsidRPr="00EC63D7">
        <w:rPr>
          <w:rFonts w:asciiTheme="minorHAnsi" w:eastAsia="Times New Roman" w:hAnsiTheme="minorHAnsi" w:cstheme="minorHAnsi"/>
          <w:b/>
          <w:lang w:eastAsia="ro-RO"/>
        </w:rPr>
        <w:t>afea</w:t>
      </w:r>
      <w:r w:rsidR="001E48FC" w:rsidRPr="00EC63D7">
        <w:rPr>
          <w:rFonts w:asciiTheme="minorHAnsi" w:eastAsia="Times New Roman" w:hAnsiTheme="minorHAnsi" w:cstheme="minorHAnsi"/>
          <w:b/>
          <w:lang w:eastAsia="ro-RO"/>
        </w:rPr>
        <w:t xml:space="preserve"> de bun venit (welcome coffee) î</w:t>
      </w:r>
      <w:r w:rsidR="00A61EC5" w:rsidRPr="00EC63D7">
        <w:rPr>
          <w:rFonts w:asciiTheme="minorHAnsi" w:eastAsia="Times New Roman" w:hAnsiTheme="minorHAnsi" w:cstheme="minorHAnsi"/>
          <w:b/>
          <w:lang w:eastAsia="ro-RO"/>
        </w:rPr>
        <w:t xml:space="preserve">n intervalul orar 09.30 – 10.00. </w:t>
      </w:r>
    </w:p>
    <w:p w14:paraId="2931F984" w14:textId="77777777" w:rsidR="00A61EC5" w:rsidRPr="00380802" w:rsidRDefault="00A61EC5" w:rsidP="00A61EC5">
      <w:pPr>
        <w:pStyle w:val="ListParagraph"/>
        <w:spacing w:after="0" w:line="240" w:lineRule="auto"/>
        <w:jc w:val="both"/>
        <w:rPr>
          <w:rFonts w:asciiTheme="minorHAnsi" w:eastAsia="Times New Roman" w:hAnsiTheme="minorHAnsi" w:cstheme="minorHAnsi"/>
          <w:b/>
          <w:bCs/>
          <w:color w:val="000000"/>
        </w:rPr>
      </w:pPr>
    </w:p>
    <w:p w14:paraId="4E2067E8" w14:textId="519A4D7D" w:rsidR="00A61EC5" w:rsidRDefault="001E48FC" w:rsidP="00A61EC5">
      <w:pPr>
        <w:spacing w:after="0" w:line="240" w:lineRule="auto"/>
        <w:jc w:val="both"/>
        <w:rPr>
          <w:rFonts w:asciiTheme="minorHAnsi" w:eastAsia="Times New Roman" w:hAnsiTheme="minorHAnsi" w:cstheme="minorHAnsi"/>
          <w:bCs/>
          <w:color w:val="000000"/>
        </w:rPr>
      </w:pPr>
      <w:r>
        <w:rPr>
          <w:rFonts w:asciiTheme="minorHAnsi" w:eastAsia="Times New Roman" w:hAnsiTheme="minorHAnsi" w:cstheme="minorHAnsi"/>
          <w:b/>
          <w:bCs/>
          <w:color w:val="000000"/>
        </w:rPr>
        <w:t>Numă</w:t>
      </w:r>
      <w:r w:rsidR="00A61EC5" w:rsidRPr="00380802">
        <w:rPr>
          <w:rFonts w:asciiTheme="minorHAnsi" w:eastAsia="Times New Roman" w:hAnsiTheme="minorHAnsi" w:cstheme="minorHAnsi"/>
          <w:b/>
          <w:bCs/>
          <w:color w:val="000000"/>
        </w:rPr>
        <w:t>r estimat de participan</w:t>
      </w:r>
      <w:r>
        <w:rPr>
          <w:rFonts w:asciiTheme="minorHAnsi" w:eastAsia="Times New Roman" w:hAnsiTheme="minorHAnsi" w:cstheme="minorHAnsi"/>
          <w:b/>
          <w:bCs/>
          <w:color w:val="000000"/>
        </w:rPr>
        <w:t>ț</w:t>
      </w:r>
      <w:r w:rsidR="00A61EC5" w:rsidRPr="00380802">
        <w:rPr>
          <w:rFonts w:asciiTheme="minorHAnsi" w:eastAsia="Times New Roman" w:hAnsiTheme="minorHAnsi" w:cstheme="minorHAnsi"/>
          <w:b/>
          <w:bCs/>
          <w:color w:val="000000"/>
        </w:rPr>
        <w:t xml:space="preserve">i: </w:t>
      </w:r>
      <w:r w:rsidR="00A61EC5" w:rsidRPr="006422C2">
        <w:rPr>
          <w:rFonts w:asciiTheme="minorHAnsi" w:eastAsia="Times New Roman" w:hAnsiTheme="minorHAnsi" w:cstheme="minorHAnsi"/>
          <w:bCs/>
          <w:color w:val="000000"/>
        </w:rPr>
        <w:t>număr minim 1</w:t>
      </w:r>
      <w:r w:rsidR="00613E87" w:rsidRPr="006422C2">
        <w:rPr>
          <w:rFonts w:asciiTheme="minorHAnsi" w:eastAsia="Times New Roman" w:hAnsiTheme="minorHAnsi" w:cstheme="minorHAnsi"/>
          <w:bCs/>
          <w:color w:val="000000"/>
        </w:rPr>
        <w:t>0</w:t>
      </w:r>
      <w:r w:rsidR="00A61EC5" w:rsidRPr="006422C2">
        <w:rPr>
          <w:rFonts w:asciiTheme="minorHAnsi" w:eastAsia="Times New Roman" w:hAnsiTheme="minorHAnsi" w:cstheme="minorHAnsi"/>
          <w:bCs/>
          <w:color w:val="000000"/>
        </w:rPr>
        <w:t>0 persoane – număr maxim 1</w:t>
      </w:r>
      <w:r w:rsidR="00613E87" w:rsidRPr="006422C2">
        <w:rPr>
          <w:rFonts w:asciiTheme="minorHAnsi" w:eastAsia="Times New Roman" w:hAnsiTheme="minorHAnsi" w:cstheme="minorHAnsi"/>
          <w:bCs/>
          <w:color w:val="000000"/>
        </w:rPr>
        <w:t>2</w:t>
      </w:r>
      <w:r w:rsidR="00A61EC5" w:rsidRPr="006422C2">
        <w:rPr>
          <w:rFonts w:asciiTheme="minorHAnsi" w:eastAsia="Times New Roman" w:hAnsiTheme="minorHAnsi" w:cstheme="minorHAnsi"/>
          <w:bCs/>
          <w:color w:val="000000"/>
        </w:rPr>
        <w:t>0 persoane</w:t>
      </w:r>
      <w:r w:rsidR="00D87A34" w:rsidRPr="006422C2">
        <w:rPr>
          <w:rFonts w:asciiTheme="minorHAnsi" w:eastAsia="Times New Roman" w:hAnsiTheme="minorHAnsi" w:cstheme="minorHAnsi"/>
          <w:bCs/>
          <w:color w:val="000000"/>
        </w:rPr>
        <w:t>.</w:t>
      </w:r>
    </w:p>
    <w:p w14:paraId="6E68DC70" w14:textId="77777777" w:rsidR="001B2E9C" w:rsidRPr="00380802" w:rsidRDefault="001B2E9C" w:rsidP="00A61EC5">
      <w:pPr>
        <w:spacing w:after="0" w:line="240" w:lineRule="auto"/>
        <w:jc w:val="both"/>
        <w:rPr>
          <w:rFonts w:asciiTheme="minorHAnsi" w:eastAsia="Times New Roman" w:hAnsiTheme="minorHAnsi" w:cstheme="minorHAnsi"/>
          <w:b/>
          <w:bCs/>
          <w:color w:val="000000"/>
        </w:rPr>
      </w:pPr>
    </w:p>
    <w:p w14:paraId="4C3F0706" w14:textId="28BCC2B6" w:rsidR="00A61EC5" w:rsidRPr="00B70EEF" w:rsidRDefault="00A61EC5" w:rsidP="00A61EC5">
      <w:pPr>
        <w:spacing w:after="0" w:line="240" w:lineRule="auto"/>
        <w:contextualSpacing/>
        <w:rPr>
          <w:rFonts w:asciiTheme="minorHAnsi" w:eastAsia="Times New Roman" w:hAnsiTheme="minorHAnsi" w:cstheme="minorHAnsi"/>
          <w:bCs/>
          <w:color w:val="000000"/>
        </w:rPr>
      </w:pPr>
      <w:r w:rsidRPr="00B70EEF">
        <w:rPr>
          <w:rFonts w:asciiTheme="minorHAnsi" w:eastAsia="Times New Roman" w:hAnsiTheme="minorHAnsi" w:cstheme="minorHAnsi"/>
          <w:bCs/>
          <w:color w:val="000000"/>
        </w:rPr>
        <w:t>Prestatorul va asigura</w:t>
      </w:r>
      <w:r>
        <w:rPr>
          <w:rFonts w:asciiTheme="minorHAnsi" w:eastAsia="Times New Roman" w:hAnsiTheme="minorHAnsi" w:cstheme="minorHAnsi"/>
          <w:bCs/>
          <w:color w:val="000000"/>
        </w:rPr>
        <w:t>,</w:t>
      </w:r>
      <w:r w:rsidRPr="00B70EEF">
        <w:rPr>
          <w:rFonts w:asciiTheme="minorHAnsi" w:eastAsia="Times New Roman" w:hAnsiTheme="minorHAnsi" w:cstheme="minorHAnsi"/>
          <w:bCs/>
          <w:color w:val="000000"/>
        </w:rPr>
        <w:t xml:space="preserve"> pentru fiecare participant la </w:t>
      </w:r>
      <w:r w:rsidR="007918BE">
        <w:rPr>
          <w:rFonts w:asciiTheme="minorHAnsi" w:eastAsia="Times New Roman" w:hAnsiTheme="minorHAnsi" w:cstheme="minorHAnsi"/>
          <w:bCs/>
          <w:color w:val="000000"/>
        </w:rPr>
        <w:t>conferin</w:t>
      </w:r>
      <w:r w:rsidR="00E817F3">
        <w:rPr>
          <w:rFonts w:asciiTheme="minorHAnsi" w:eastAsia="Times New Roman" w:hAnsiTheme="minorHAnsi" w:cstheme="minorHAnsi"/>
          <w:bCs/>
          <w:color w:val="000000"/>
        </w:rPr>
        <w:t>ță</w:t>
      </w:r>
      <w:r>
        <w:rPr>
          <w:rFonts w:asciiTheme="minorHAnsi" w:eastAsia="Times New Roman" w:hAnsiTheme="minorHAnsi" w:cstheme="minorHAnsi"/>
          <w:bCs/>
          <w:color w:val="000000"/>
        </w:rPr>
        <w:t>,</w:t>
      </w:r>
      <w:r w:rsidRPr="00B70EEF">
        <w:rPr>
          <w:rFonts w:asciiTheme="minorHAnsi" w:eastAsia="Times New Roman" w:hAnsiTheme="minorHAnsi" w:cstheme="minorHAnsi"/>
          <w:bCs/>
          <w:color w:val="000000"/>
        </w:rPr>
        <w:t xml:space="preserve"> urm</w:t>
      </w:r>
      <w:r w:rsidR="001E48FC">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toarele tipuri de produse</w:t>
      </w:r>
      <w:r>
        <w:rPr>
          <w:rFonts w:asciiTheme="minorHAnsi" w:eastAsia="Times New Roman" w:hAnsiTheme="minorHAnsi" w:cstheme="minorHAnsi"/>
          <w:bCs/>
          <w:color w:val="000000"/>
        </w:rPr>
        <w:t>,</w:t>
      </w:r>
      <w:r w:rsidR="001E48FC">
        <w:rPr>
          <w:rFonts w:asciiTheme="minorHAnsi" w:eastAsia="Times New Roman" w:hAnsiTheme="minorHAnsi" w:cstheme="minorHAnsi"/>
          <w:bCs/>
          <w:color w:val="000000"/>
        </w:rPr>
        <w:t xml:space="preserve"> î</w:t>
      </w:r>
      <w:r w:rsidRPr="00B70EEF">
        <w:rPr>
          <w:rFonts w:asciiTheme="minorHAnsi" w:eastAsia="Times New Roman" w:hAnsiTheme="minorHAnsi" w:cstheme="minorHAnsi"/>
          <w:bCs/>
          <w:color w:val="000000"/>
        </w:rPr>
        <w:t>n cantit</w:t>
      </w:r>
      <w:r w:rsidR="001E48FC">
        <w:rPr>
          <w:rFonts w:asciiTheme="minorHAnsi" w:eastAsia="Times New Roman" w:hAnsiTheme="minorHAnsi" w:cstheme="minorHAnsi"/>
          <w:bCs/>
          <w:color w:val="000000"/>
        </w:rPr>
        <w:t>ăț</w:t>
      </w:r>
      <w:r w:rsidRPr="00B70EEF">
        <w:rPr>
          <w:rFonts w:asciiTheme="minorHAnsi" w:eastAsia="Times New Roman" w:hAnsiTheme="minorHAnsi" w:cstheme="minorHAnsi"/>
          <w:bCs/>
          <w:color w:val="000000"/>
        </w:rPr>
        <w:t>i suficiente pentru num</w:t>
      </w:r>
      <w:r w:rsidR="001E48FC">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rul de participan</w:t>
      </w:r>
      <w:r w:rsidR="001E48FC">
        <w:rPr>
          <w:rFonts w:asciiTheme="minorHAnsi" w:eastAsia="Times New Roman" w:hAnsiTheme="minorHAnsi" w:cstheme="minorHAnsi"/>
          <w:bCs/>
          <w:color w:val="000000"/>
        </w:rPr>
        <w:t>ț</w:t>
      </w:r>
      <w:r w:rsidR="007918BE">
        <w:rPr>
          <w:rFonts w:asciiTheme="minorHAnsi" w:eastAsia="Times New Roman" w:hAnsiTheme="minorHAnsi" w:cstheme="minorHAnsi"/>
          <w:bCs/>
          <w:color w:val="000000"/>
        </w:rPr>
        <w:t>i</w:t>
      </w:r>
      <w:r w:rsidRPr="00B70EEF">
        <w:rPr>
          <w:rFonts w:asciiTheme="minorHAnsi" w:eastAsia="Times New Roman" w:hAnsiTheme="minorHAnsi" w:cstheme="minorHAnsi"/>
          <w:bCs/>
          <w:color w:val="000000"/>
        </w:rPr>
        <w:t>, asigur</w:t>
      </w:r>
      <w:r w:rsidR="001E48FC">
        <w:rPr>
          <w:rFonts w:asciiTheme="minorHAnsi" w:eastAsia="Times New Roman" w:hAnsiTheme="minorHAnsi" w:cstheme="minorHAnsi"/>
          <w:bCs/>
          <w:color w:val="000000"/>
        </w:rPr>
        <w:t>â</w:t>
      </w:r>
      <w:r w:rsidRPr="00B70EEF">
        <w:rPr>
          <w:rFonts w:asciiTheme="minorHAnsi" w:eastAsia="Times New Roman" w:hAnsiTheme="minorHAnsi" w:cstheme="minorHAnsi"/>
          <w:bCs/>
          <w:color w:val="000000"/>
        </w:rPr>
        <w:t>nd per persoan</w:t>
      </w:r>
      <w:r w:rsidR="001E48FC">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 xml:space="preserve">: </w:t>
      </w:r>
    </w:p>
    <w:p w14:paraId="28FD3F8E" w14:textId="7E76F251" w:rsidR="00A61EC5" w:rsidRPr="00B70EEF" w:rsidRDefault="00A61EC5" w:rsidP="0053048A">
      <w:pPr>
        <w:pStyle w:val="NoSpacing"/>
        <w:numPr>
          <w:ilvl w:val="0"/>
          <w:numId w:val="29"/>
        </w:numPr>
        <w:tabs>
          <w:tab w:val="left" w:pos="280"/>
        </w:tabs>
        <w:jc w:val="both"/>
        <w:rPr>
          <w:rFonts w:asciiTheme="minorHAnsi" w:eastAsia="Times New Roman" w:hAnsiTheme="minorHAnsi" w:cstheme="minorHAnsi"/>
          <w:bCs/>
          <w:color w:val="000000"/>
        </w:rPr>
      </w:pPr>
      <w:r w:rsidRPr="00B70EEF">
        <w:rPr>
          <w:rFonts w:asciiTheme="minorHAnsi" w:eastAsia="Times New Roman" w:hAnsiTheme="minorHAnsi" w:cstheme="minorHAnsi"/>
          <w:bCs/>
          <w:color w:val="000000"/>
        </w:rPr>
        <w:t xml:space="preserve">cafea </w:t>
      </w:r>
      <w:r>
        <w:rPr>
          <w:rFonts w:asciiTheme="minorHAnsi" w:eastAsia="Times New Roman" w:hAnsiTheme="minorHAnsi" w:cstheme="minorHAnsi"/>
          <w:bCs/>
        </w:rPr>
        <w:t>1</w:t>
      </w:r>
      <w:r w:rsidR="00236688">
        <w:rPr>
          <w:rFonts w:asciiTheme="minorHAnsi" w:eastAsia="Times New Roman" w:hAnsiTheme="minorHAnsi" w:cstheme="minorHAnsi"/>
          <w:bCs/>
        </w:rPr>
        <w:t>0</w:t>
      </w:r>
      <w:r>
        <w:rPr>
          <w:rFonts w:asciiTheme="minorHAnsi" w:eastAsia="Times New Roman" w:hAnsiTheme="minorHAnsi" w:cstheme="minorHAnsi"/>
          <w:bCs/>
        </w:rPr>
        <w:t xml:space="preserve">0 ml, inclusiv </w:t>
      </w:r>
      <w:r w:rsidR="001E48FC">
        <w:rPr>
          <w:rFonts w:asciiTheme="minorHAnsi" w:eastAsia="Times New Roman" w:hAnsiTheme="minorHAnsi" w:cstheme="minorHAnsi"/>
          <w:bCs/>
          <w:color w:val="000000"/>
        </w:rPr>
        <w:t>zahă</w:t>
      </w:r>
      <w:r w:rsidRPr="00B70EEF">
        <w:rPr>
          <w:rFonts w:asciiTheme="minorHAnsi" w:eastAsia="Times New Roman" w:hAnsiTheme="minorHAnsi" w:cstheme="minorHAnsi"/>
          <w:bCs/>
          <w:color w:val="000000"/>
        </w:rPr>
        <w:t xml:space="preserve">r la plic ambalat individual </w:t>
      </w:r>
      <w:r>
        <w:rPr>
          <w:rFonts w:asciiTheme="minorHAnsi" w:eastAsia="Times New Roman" w:hAnsiTheme="minorHAnsi" w:cstheme="minorHAnsi"/>
          <w:bCs/>
          <w:color w:val="000000"/>
        </w:rPr>
        <w:t>(</w:t>
      </w:r>
      <w:r w:rsidRPr="00B70EEF">
        <w:rPr>
          <w:rFonts w:asciiTheme="minorHAnsi" w:eastAsia="Times New Roman" w:hAnsiTheme="minorHAnsi" w:cstheme="minorHAnsi"/>
          <w:bCs/>
          <w:color w:val="000000"/>
        </w:rPr>
        <w:t>5 g</w:t>
      </w:r>
      <w:r>
        <w:rPr>
          <w:rFonts w:asciiTheme="minorHAnsi" w:eastAsia="Times New Roman" w:hAnsiTheme="minorHAnsi" w:cstheme="minorHAnsi"/>
          <w:bCs/>
          <w:color w:val="000000"/>
        </w:rPr>
        <w:t xml:space="preserve">rame) </w:t>
      </w:r>
      <w:r w:rsidR="001E48FC">
        <w:rPr>
          <w:rFonts w:asciiTheme="minorHAnsi" w:eastAsia="Times New Roman" w:hAnsiTheme="minorHAnsi" w:cstheme="minorHAnsi"/>
          <w:bCs/>
          <w:color w:val="000000"/>
        </w:rPr>
        <w:t>ș</w:t>
      </w:r>
      <w:r>
        <w:rPr>
          <w:rFonts w:asciiTheme="minorHAnsi" w:eastAsia="Times New Roman" w:hAnsiTheme="minorHAnsi" w:cstheme="minorHAnsi"/>
          <w:bCs/>
          <w:color w:val="000000"/>
        </w:rPr>
        <w:t xml:space="preserve">i </w:t>
      </w:r>
      <w:r w:rsidRPr="00B70EEF">
        <w:rPr>
          <w:rFonts w:asciiTheme="minorHAnsi" w:eastAsia="Times New Roman" w:hAnsiTheme="minorHAnsi" w:cstheme="minorHAnsi"/>
          <w:bCs/>
          <w:color w:val="000000"/>
        </w:rPr>
        <w:t xml:space="preserve">lapte condensat; </w:t>
      </w:r>
    </w:p>
    <w:p w14:paraId="167C0447" w14:textId="5E2B1B72" w:rsidR="00A61EC5" w:rsidRPr="00B70EEF" w:rsidRDefault="00A61EC5" w:rsidP="0053048A">
      <w:pPr>
        <w:pStyle w:val="NoSpacing"/>
        <w:numPr>
          <w:ilvl w:val="0"/>
          <w:numId w:val="29"/>
        </w:numPr>
        <w:tabs>
          <w:tab w:val="left" w:pos="280"/>
        </w:tabs>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ceai </w:t>
      </w:r>
      <w:r w:rsidR="008463B9">
        <w:rPr>
          <w:rFonts w:asciiTheme="minorHAnsi" w:eastAsia="Times New Roman" w:hAnsiTheme="minorHAnsi" w:cstheme="minorHAnsi"/>
          <w:bCs/>
          <w:color w:val="000000"/>
        </w:rPr>
        <w:t>la plic, ambalat individual (se va avea in vedere asigurarea a cel putin 3 tipuri de ceai);</w:t>
      </w:r>
    </w:p>
    <w:p w14:paraId="2EBCDB88" w14:textId="36C8C260" w:rsidR="00A61EC5" w:rsidRDefault="00A61EC5" w:rsidP="0053048A">
      <w:pPr>
        <w:pStyle w:val="NoSpacing"/>
        <w:numPr>
          <w:ilvl w:val="0"/>
          <w:numId w:val="29"/>
        </w:numPr>
        <w:tabs>
          <w:tab w:val="left" w:pos="280"/>
        </w:tabs>
        <w:jc w:val="both"/>
        <w:rPr>
          <w:rFonts w:asciiTheme="minorHAnsi" w:eastAsia="Times New Roman" w:hAnsiTheme="minorHAnsi" w:cstheme="minorHAnsi"/>
          <w:bCs/>
          <w:color w:val="000000"/>
        </w:rPr>
      </w:pPr>
      <w:r w:rsidRPr="00B70EEF">
        <w:rPr>
          <w:rFonts w:asciiTheme="minorHAnsi" w:eastAsia="Times New Roman" w:hAnsiTheme="minorHAnsi" w:cstheme="minorHAnsi"/>
          <w:bCs/>
          <w:color w:val="000000"/>
        </w:rPr>
        <w:t>apa mineral</w:t>
      </w:r>
      <w:r w:rsidR="001E48FC">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 xml:space="preserve"> carbogazoas</w:t>
      </w:r>
      <w:r w:rsidR="001E48FC">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/plat</w:t>
      </w:r>
      <w:r w:rsidR="001E48FC">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 xml:space="preserve"> la </w:t>
      </w:r>
      <w:r>
        <w:rPr>
          <w:rFonts w:asciiTheme="minorHAnsi" w:eastAsia="Times New Roman" w:hAnsiTheme="minorHAnsi" w:cstheme="minorHAnsi"/>
          <w:bCs/>
          <w:color w:val="000000"/>
        </w:rPr>
        <w:t>330</w:t>
      </w:r>
      <w:r w:rsidRPr="00B70EEF">
        <w:rPr>
          <w:rFonts w:asciiTheme="minorHAnsi" w:eastAsia="Times New Roman" w:hAnsiTheme="minorHAnsi" w:cstheme="minorHAnsi"/>
          <w:bCs/>
          <w:color w:val="000000"/>
        </w:rPr>
        <w:t xml:space="preserve"> ml;</w:t>
      </w:r>
    </w:p>
    <w:p w14:paraId="1E3EABAD" w14:textId="4ED5AE2C" w:rsidR="00A61EC5" w:rsidRDefault="00A61EC5" w:rsidP="0053048A">
      <w:pPr>
        <w:pStyle w:val="NoSpacing"/>
        <w:numPr>
          <w:ilvl w:val="0"/>
          <w:numId w:val="29"/>
        </w:numPr>
        <w:tabs>
          <w:tab w:val="left" w:pos="280"/>
        </w:tabs>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t>sucuri acidulate/n</w:t>
      </w:r>
      <w:r w:rsidR="008463B9">
        <w:rPr>
          <w:rFonts w:asciiTheme="minorHAnsi" w:eastAsia="Times New Roman" w:hAnsiTheme="minorHAnsi" w:cstheme="minorHAnsi"/>
          <w:bCs/>
          <w:color w:val="000000"/>
        </w:rPr>
        <w:t>eacidulate</w:t>
      </w:r>
      <w:r>
        <w:rPr>
          <w:rFonts w:asciiTheme="minorHAnsi" w:eastAsia="Times New Roman" w:hAnsiTheme="minorHAnsi" w:cstheme="minorHAnsi"/>
          <w:bCs/>
          <w:color w:val="000000"/>
        </w:rPr>
        <w:t xml:space="preserve"> la 250 ml.</w:t>
      </w:r>
    </w:p>
    <w:p w14:paraId="327B5019" w14:textId="77777777" w:rsidR="001412A1" w:rsidRDefault="001412A1" w:rsidP="001412A1">
      <w:pPr>
        <w:pStyle w:val="NoSpacing"/>
        <w:tabs>
          <w:tab w:val="left" w:pos="280"/>
        </w:tabs>
        <w:jc w:val="both"/>
        <w:rPr>
          <w:rFonts w:asciiTheme="minorHAnsi" w:eastAsia="Times New Roman" w:hAnsiTheme="minorHAnsi" w:cstheme="minorHAnsi"/>
          <w:bCs/>
          <w:color w:val="000000"/>
        </w:rPr>
      </w:pPr>
    </w:p>
    <w:p w14:paraId="654CD952" w14:textId="39E144D4" w:rsidR="00A61EC5" w:rsidRDefault="008633BE" w:rsidP="008633BE">
      <w:pPr>
        <w:spacing w:after="0" w:line="240" w:lineRule="auto"/>
        <w:contextualSpacing/>
        <w:jc w:val="both"/>
        <w:rPr>
          <w:rFonts w:asciiTheme="minorHAnsi" w:eastAsia="Times New Roman" w:hAnsiTheme="minorHAnsi" w:cstheme="minorHAnsi"/>
          <w:bCs/>
          <w:color w:val="000000"/>
        </w:rPr>
      </w:pPr>
      <w:r w:rsidRPr="008633BE">
        <w:rPr>
          <w:rFonts w:asciiTheme="minorHAnsi" w:eastAsia="Times New Roman" w:hAnsiTheme="minorHAnsi" w:cstheme="minorHAnsi"/>
          <w:bCs/>
          <w:i/>
          <w:color w:val="FF0000"/>
        </w:rPr>
        <w:lastRenderedPageBreak/>
        <w:t>Ofertantul va preciza in clar in cadrul ofertei tehnice conținutul detaliat al portiei, inclusiv gramaje</w:t>
      </w:r>
      <w:r w:rsidR="004F5F4C">
        <w:rPr>
          <w:rFonts w:asciiTheme="minorHAnsi" w:eastAsia="Times New Roman" w:hAnsiTheme="minorHAnsi" w:cstheme="minorHAnsi"/>
          <w:bCs/>
          <w:i/>
          <w:color w:val="FF0000"/>
        </w:rPr>
        <w:t>/portie</w:t>
      </w:r>
      <w:r w:rsidR="006A33DA">
        <w:rPr>
          <w:rFonts w:asciiTheme="minorHAnsi" w:eastAsia="Times New Roman" w:hAnsiTheme="minorHAnsi" w:cstheme="minorHAnsi"/>
          <w:bCs/>
          <w:i/>
          <w:color w:val="FF0000"/>
        </w:rPr>
        <w:t xml:space="preserve"> </w:t>
      </w:r>
      <w:r w:rsidR="006A33DA" w:rsidRPr="006A33DA">
        <w:rPr>
          <w:rFonts w:asciiTheme="minorHAnsi" w:eastAsia="Times New Roman" w:hAnsiTheme="minorHAnsi" w:cstheme="minorHAnsi"/>
          <w:bCs/>
          <w:i/>
          <w:color w:val="FF0000"/>
        </w:rPr>
        <w:t>si serviciile accesorii prestate.</w:t>
      </w:r>
    </w:p>
    <w:p w14:paraId="41F0B961" w14:textId="77777777" w:rsidR="00A61EC5" w:rsidRPr="00B70EEF" w:rsidRDefault="00A61EC5" w:rsidP="00A61EC5">
      <w:pPr>
        <w:spacing w:after="0" w:line="240" w:lineRule="auto"/>
        <w:contextualSpacing/>
        <w:rPr>
          <w:rFonts w:asciiTheme="minorHAnsi" w:eastAsia="Times New Roman" w:hAnsiTheme="minorHAnsi" w:cstheme="minorHAnsi"/>
          <w:b/>
          <w:lang w:eastAsia="ro-RO"/>
        </w:rPr>
      </w:pPr>
    </w:p>
    <w:p w14:paraId="4B049CF3" w14:textId="2989FB59" w:rsidR="00A61EC5" w:rsidRDefault="00937276" w:rsidP="0053048A">
      <w:pPr>
        <w:pStyle w:val="ListParagraph"/>
        <w:numPr>
          <w:ilvl w:val="0"/>
          <w:numId w:val="28"/>
        </w:numPr>
        <w:spacing w:after="0" w:line="240" w:lineRule="auto"/>
        <w:jc w:val="both"/>
        <w:rPr>
          <w:rFonts w:asciiTheme="minorHAnsi" w:eastAsia="Times New Roman" w:hAnsiTheme="minorHAnsi" w:cstheme="minorHAnsi"/>
          <w:b/>
          <w:bCs/>
          <w:lang w:eastAsia="ro-RO"/>
        </w:rPr>
      </w:pPr>
      <w:r>
        <w:rPr>
          <w:rFonts w:asciiTheme="minorHAnsi" w:eastAsia="Times New Roman" w:hAnsiTheme="minorHAnsi" w:cstheme="minorHAnsi"/>
          <w:b/>
          <w:bCs/>
          <w:lang w:eastAsia="ro-RO"/>
        </w:rPr>
        <w:t>A</w:t>
      </w:r>
      <w:r w:rsidR="00A61EC5" w:rsidRPr="00AD21BA">
        <w:rPr>
          <w:rFonts w:asciiTheme="minorHAnsi" w:eastAsia="Times New Roman" w:hAnsiTheme="minorHAnsi" w:cstheme="minorHAnsi"/>
          <w:b/>
          <w:bCs/>
          <w:lang w:eastAsia="ro-RO"/>
        </w:rPr>
        <w:t xml:space="preserve">sigurare </w:t>
      </w:r>
      <w:r w:rsidR="001E48FC">
        <w:rPr>
          <w:rFonts w:asciiTheme="minorHAnsi" w:eastAsia="Times New Roman" w:hAnsiTheme="minorHAnsi" w:cstheme="minorHAnsi"/>
          <w:b/>
          <w:bCs/>
          <w:lang w:eastAsia="ro-RO"/>
        </w:rPr>
        <w:t xml:space="preserve"> pauză</w:t>
      </w:r>
      <w:r w:rsidR="00A61EC5">
        <w:rPr>
          <w:rFonts w:asciiTheme="minorHAnsi" w:eastAsia="Times New Roman" w:hAnsiTheme="minorHAnsi" w:cstheme="minorHAnsi"/>
          <w:b/>
          <w:bCs/>
          <w:lang w:eastAsia="ro-RO"/>
        </w:rPr>
        <w:t xml:space="preserve"> de </w:t>
      </w:r>
      <w:r w:rsidR="00A61EC5" w:rsidRPr="00AD21BA">
        <w:rPr>
          <w:rFonts w:asciiTheme="minorHAnsi" w:eastAsia="Times New Roman" w:hAnsiTheme="minorHAnsi" w:cstheme="minorHAnsi"/>
          <w:b/>
          <w:bCs/>
          <w:lang w:eastAsia="ro-RO"/>
        </w:rPr>
        <w:t>cafea (</w:t>
      </w:r>
      <w:r w:rsidR="00A61EC5">
        <w:rPr>
          <w:rFonts w:asciiTheme="minorHAnsi" w:eastAsia="Times New Roman" w:hAnsiTheme="minorHAnsi" w:cstheme="minorHAnsi"/>
          <w:b/>
          <w:bCs/>
          <w:lang w:eastAsia="ro-RO"/>
        </w:rPr>
        <w:t>coffee-break)</w:t>
      </w:r>
      <w:r w:rsidR="00FA68C7">
        <w:rPr>
          <w:rFonts w:asciiTheme="minorHAnsi" w:eastAsia="Times New Roman" w:hAnsiTheme="minorHAnsi" w:cstheme="minorHAnsi"/>
          <w:b/>
          <w:bCs/>
          <w:lang w:eastAsia="ro-RO"/>
        </w:rPr>
        <w:t>,</w:t>
      </w:r>
      <w:r w:rsidR="001E48FC">
        <w:rPr>
          <w:rFonts w:asciiTheme="minorHAnsi" w:eastAsia="Times New Roman" w:hAnsiTheme="minorHAnsi" w:cstheme="minorHAnsi"/>
          <w:b/>
          <w:bCs/>
          <w:lang w:eastAsia="ro-RO"/>
        </w:rPr>
        <w:t xml:space="preserve"> î</w:t>
      </w:r>
      <w:r w:rsidR="00A61EC5" w:rsidRPr="00AD21BA">
        <w:rPr>
          <w:rFonts w:asciiTheme="minorHAnsi" w:eastAsia="Times New Roman" w:hAnsiTheme="minorHAnsi" w:cstheme="minorHAnsi"/>
          <w:b/>
          <w:bCs/>
          <w:lang w:eastAsia="ro-RO"/>
        </w:rPr>
        <w:t>n interval</w:t>
      </w:r>
      <w:r w:rsidR="00A61EC5">
        <w:rPr>
          <w:rFonts w:asciiTheme="minorHAnsi" w:eastAsia="Times New Roman" w:hAnsiTheme="minorHAnsi" w:cstheme="minorHAnsi"/>
          <w:b/>
          <w:bCs/>
          <w:lang w:eastAsia="ro-RO"/>
        </w:rPr>
        <w:t xml:space="preserve">ul </w:t>
      </w:r>
      <w:r w:rsidR="00A61EC5" w:rsidRPr="00AD21BA">
        <w:rPr>
          <w:rFonts w:asciiTheme="minorHAnsi" w:eastAsia="Times New Roman" w:hAnsiTheme="minorHAnsi" w:cstheme="minorHAnsi"/>
          <w:b/>
          <w:bCs/>
          <w:lang w:eastAsia="ro-RO"/>
        </w:rPr>
        <w:t xml:space="preserve">orar </w:t>
      </w:r>
      <w:r w:rsidR="00A61EC5">
        <w:rPr>
          <w:rFonts w:asciiTheme="minorHAnsi" w:eastAsia="Times New Roman" w:hAnsiTheme="minorHAnsi" w:cstheme="minorHAnsi"/>
          <w:b/>
          <w:bCs/>
          <w:lang w:eastAsia="ro-RO"/>
        </w:rPr>
        <w:t>11</w:t>
      </w:r>
      <w:r w:rsidR="00A61EC5" w:rsidRPr="00AD21BA">
        <w:rPr>
          <w:rFonts w:asciiTheme="minorHAnsi" w:eastAsia="Times New Roman" w:hAnsiTheme="minorHAnsi" w:cstheme="minorHAnsi"/>
          <w:b/>
          <w:bCs/>
          <w:lang w:eastAsia="ro-RO"/>
        </w:rPr>
        <w:t xml:space="preserve">.00 – </w:t>
      </w:r>
      <w:r w:rsidR="00A61EC5">
        <w:rPr>
          <w:rFonts w:asciiTheme="minorHAnsi" w:eastAsia="Times New Roman" w:hAnsiTheme="minorHAnsi" w:cstheme="minorHAnsi"/>
          <w:b/>
          <w:bCs/>
          <w:lang w:eastAsia="ro-RO"/>
        </w:rPr>
        <w:t>11</w:t>
      </w:r>
      <w:r w:rsidR="00A61EC5" w:rsidRPr="00AD21BA">
        <w:rPr>
          <w:rFonts w:asciiTheme="minorHAnsi" w:eastAsia="Times New Roman" w:hAnsiTheme="minorHAnsi" w:cstheme="minorHAnsi"/>
          <w:b/>
          <w:bCs/>
          <w:lang w:eastAsia="ro-RO"/>
        </w:rPr>
        <w:t>.30</w:t>
      </w:r>
      <w:r w:rsidR="00A61EC5">
        <w:rPr>
          <w:rFonts w:asciiTheme="minorHAnsi" w:eastAsia="Times New Roman" w:hAnsiTheme="minorHAnsi" w:cstheme="minorHAnsi"/>
          <w:b/>
          <w:bCs/>
          <w:lang w:eastAsia="ro-RO"/>
        </w:rPr>
        <w:t>;</w:t>
      </w:r>
    </w:p>
    <w:p w14:paraId="0B05E089" w14:textId="77777777" w:rsidR="00A61EC5" w:rsidRDefault="00A61EC5" w:rsidP="00A61EC5">
      <w:pPr>
        <w:spacing w:after="0" w:line="240" w:lineRule="auto"/>
        <w:ind w:left="720"/>
        <w:contextualSpacing/>
        <w:jc w:val="both"/>
        <w:rPr>
          <w:rFonts w:asciiTheme="minorHAnsi" w:eastAsia="Times New Roman" w:hAnsiTheme="minorHAnsi" w:cstheme="minorHAnsi"/>
          <w:b/>
          <w:bCs/>
          <w:lang w:eastAsia="ro-RO"/>
        </w:rPr>
      </w:pPr>
    </w:p>
    <w:p w14:paraId="7B839B77" w14:textId="48E7D285" w:rsidR="00A61EC5" w:rsidRPr="00206FA3" w:rsidRDefault="001E48FC" w:rsidP="00A61EC5">
      <w:pPr>
        <w:spacing w:after="0" w:line="240" w:lineRule="auto"/>
        <w:contextualSpacing/>
        <w:jc w:val="both"/>
        <w:rPr>
          <w:rFonts w:asciiTheme="minorHAnsi" w:eastAsia="Times New Roman" w:hAnsiTheme="minorHAnsi" w:cstheme="minorHAnsi"/>
          <w:bCs/>
          <w:lang w:eastAsia="ro-RO"/>
        </w:rPr>
      </w:pPr>
      <w:r>
        <w:rPr>
          <w:rFonts w:asciiTheme="minorHAnsi" w:eastAsia="Times New Roman" w:hAnsiTheme="minorHAnsi" w:cstheme="minorHAnsi"/>
          <w:b/>
          <w:bCs/>
          <w:lang w:eastAsia="ro-RO"/>
        </w:rPr>
        <w:t>Numă</w:t>
      </w:r>
      <w:r w:rsidR="00A61EC5" w:rsidRPr="00380802">
        <w:rPr>
          <w:rFonts w:asciiTheme="minorHAnsi" w:eastAsia="Times New Roman" w:hAnsiTheme="minorHAnsi" w:cstheme="minorHAnsi"/>
          <w:b/>
          <w:bCs/>
          <w:lang w:eastAsia="ro-RO"/>
        </w:rPr>
        <w:t>r estimat de participan</w:t>
      </w:r>
      <w:r>
        <w:rPr>
          <w:rFonts w:asciiTheme="minorHAnsi" w:eastAsia="Times New Roman" w:hAnsiTheme="minorHAnsi" w:cstheme="minorHAnsi"/>
          <w:b/>
          <w:bCs/>
          <w:lang w:eastAsia="ro-RO"/>
        </w:rPr>
        <w:t>ț</w:t>
      </w:r>
      <w:r w:rsidR="00A61EC5" w:rsidRPr="00380802">
        <w:rPr>
          <w:rFonts w:asciiTheme="minorHAnsi" w:eastAsia="Times New Roman" w:hAnsiTheme="minorHAnsi" w:cstheme="minorHAnsi"/>
          <w:b/>
          <w:bCs/>
          <w:lang w:eastAsia="ro-RO"/>
        </w:rPr>
        <w:t>i</w:t>
      </w:r>
      <w:r w:rsidR="00A61EC5">
        <w:rPr>
          <w:rFonts w:asciiTheme="minorHAnsi" w:eastAsia="Times New Roman" w:hAnsiTheme="minorHAnsi" w:cstheme="minorHAnsi"/>
          <w:b/>
          <w:bCs/>
          <w:lang w:eastAsia="ro-RO"/>
        </w:rPr>
        <w:t xml:space="preserve">: </w:t>
      </w:r>
      <w:r w:rsidR="00A61EC5" w:rsidRPr="00206FA3">
        <w:rPr>
          <w:rFonts w:asciiTheme="minorHAnsi" w:eastAsia="Times New Roman" w:hAnsiTheme="minorHAnsi" w:cstheme="minorHAnsi"/>
          <w:bCs/>
          <w:lang w:eastAsia="ro-RO"/>
        </w:rPr>
        <w:t>număr minim 120 persoane – număr maxim 150 persoane.</w:t>
      </w:r>
    </w:p>
    <w:p w14:paraId="02F0312D" w14:textId="77777777" w:rsidR="00A61EC5" w:rsidRDefault="00A61EC5" w:rsidP="00A61EC5">
      <w:pPr>
        <w:spacing w:after="0" w:line="240" w:lineRule="auto"/>
        <w:contextualSpacing/>
        <w:jc w:val="both"/>
        <w:rPr>
          <w:rFonts w:asciiTheme="minorHAnsi" w:eastAsia="Times New Roman" w:hAnsiTheme="minorHAnsi" w:cstheme="minorHAnsi"/>
          <w:b/>
          <w:bCs/>
          <w:lang w:eastAsia="ro-RO"/>
        </w:rPr>
      </w:pPr>
    </w:p>
    <w:p w14:paraId="539B3216" w14:textId="33C69A99" w:rsidR="00A61EC5" w:rsidRPr="00380802" w:rsidRDefault="00A61EC5" w:rsidP="00A61EC5">
      <w:pPr>
        <w:spacing w:after="0" w:line="240" w:lineRule="auto"/>
        <w:contextualSpacing/>
        <w:rPr>
          <w:rFonts w:asciiTheme="minorHAnsi" w:eastAsia="Times New Roman" w:hAnsiTheme="minorHAnsi" w:cstheme="minorHAnsi"/>
          <w:bCs/>
          <w:color w:val="000000"/>
        </w:rPr>
      </w:pPr>
      <w:r w:rsidRPr="00380802">
        <w:rPr>
          <w:rFonts w:asciiTheme="minorHAnsi" w:eastAsia="Times New Roman" w:hAnsiTheme="minorHAnsi" w:cstheme="minorHAnsi"/>
          <w:bCs/>
          <w:color w:val="000000"/>
        </w:rPr>
        <w:t>Prestatorul va asigura</w:t>
      </w:r>
      <w:r>
        <w:rPr>
          <w:rFonts w:asciiTheme="minorHAnsi" w:eastAsia="Times New Roman" w:hAnsiTheme="minorHAnsi" w:cstheme="minorHAnsi"/>
          <w:bCs/>
          <w:color w:val="000000"/>
        </w:rPr>
        <w:t>,</w:t>
      </w:r>
      <w:r w:rsidRPr="00380802">
        <w:rPr>
          <w:rFonts w:asciiTheme="minorHAnsi" w:eastAsia="Times New Roman" w:hAnsiTheme="minorHAnsi" w:cstheme="minorHAnsi"/>
          <w:bCs/>
          <w:color w:val="000000"/>
        </w:rPr>
        <w:t xml:space="preserve"> pentru fiecare participant la </w:t>
      </w:r>
      <w:r w:rsidR="000916B6">
        <w:rPr>
          <w:rFonts w:asciiTheme="minorHAnsi" w:eastAsia="Times New Roman" w:hAnsiTheme="minorHAnsi" w:cstheme="minorHAnsi"/>
          <w:bCs/>
          <w:color w:val="000000"/>
        </w:rPr>
        <w:t>conferin</w:t>
      </w:r>
      <w:r w:rsidR="00E817F3">
        <w:rPr>
          <w:rFonts w:asciiTheme="minorHAnsi" w:eastAsia="Times New Roman" w:hAnsiTheme="minorHAnsi" w:cstheme="minorHAnsi"/>
          <w:bCs/>
          <w:color w:val="000000"/>
        </w:rPr>
        <w:t>ță</w:t>
      </w:r>
      <w:r>
        <w:rPr>
          <w:rFonts w:asciiTheme="minorHAnsi" w:eastAsia="Times New Roman" w:hAnsiTheme="minorHAnsi" w:cstheme="minorHAnsi"/>
          <w:bCs/>
          <w:color w:val="000000"/>
        </w:rPr>
        <w:t>,</w:t>
      </w:r>
      <w:r w:rsidRPr="00380802">
        <w:rPr>
          <w:rFonts w:asciiTheme="minorHAnsi" w:eastAsia="Times New Roman" w:hAnsiTheme="minorHAnsi" w:cstheme="minorHAnsi"/>
          <w:bCs/>
          <w:color w:val="000000"/>
        </w:rPr>
        <w:t xml:space="preserve"> urm</w:t>
      </w:r>
      <w:r w:rsidR="001E48FC">
        <w:rPr>
          <w:rFonts w:asciiTheme="minorHAnsi" w:eastAsia="Times New Roman" w:hAnsiTheme="minorHAnsi" w:cstheme="minorHAnsi"/>
          <w:bCs/>
          <w:color w:val="000000"/>
        </w:rPr>
        <w:t>ă</w:t>
      </w:r>
      <w:r w:rsidRPr="00380802">
        <w:rPr>
          <w:rFonts w:asciiTheme="minorHAnsi" w:eastAsia="Times New Roman" w:hAnsiTheme="minorHAnsi" w:cstheme="minorHAnsi"/>
          <w:bCs/>
          <w:color w:val="000000"/>
        </w:rPr>
        <w:t>toarele tipuri de produse</w:t>
      </w:r>
      <w:r>
        <w:rPr>
          <w:rFonts w:asciiTheme="minorHAnsi" w:eastAsia="Times New Roman" w:hAnsiTheme="minorHAnsi" w:cstheme="minorHAnsi"/>
          <w:bCs/>
          <w:color w:val="000000"/>
        </w:rPr>
        <w:t>,</w:t>
      </w:r>
      <w:r w:rsidRPr="00380802">
        <w:rPr>
          <w:rFonts w:asciiTheme="minorHAnsi" w:eastAsia="Times New Roman" w:hAnsiTheme="minorHAnsi" w:cstheme="minorHAnsi"/>
          <w:bCs/>
          <w:color w:val="000000"/>
        </w:rPr>
        <w:t xml:space="preserve"> </w:t>
      </w:r>
      <w:r w:rsidR="001E48FC">
        <w:rPr>
          <w:rFonts w:asciiTheme="minorHAnsi" w:eastAsia="Times New Roman" w:hAnsiTheme="minorHAnsi" w:cstheme="minorHAnsi"/>
          <w:bCs/>
          <w:color w:val="000000"/>
        </w:rPr>
        <w:t>î</w:t>
      </w:r>
      <w:r w:rsidRPr="00380802">
        <w:rPr>
          <w:rFonts w:asciiTheme="minorHAnsi" w:eastAsia="Times New Roman" w:hAnsiTheme="minorHAnsi" w:cstheme="minorHAnsi"/>
          <w:bCs/>
          <w:color w:val="000000"/>
        </w:rPr>
        <w:t>n cantit</w:t>
      </w:r>
      <w:r w:rsidR="001E48FC">
        <w:rPr>
          <w:rFonts w:asciiTheme="minorHAnsi" w:eastAsia="Times New Roman" w:hAnsiTheme="minorHAnsi" w:cstheme="minorHAnsi"/>
          <w:bCs/>
          <w:color w:val="000000"/>
        </w:rPr>
        <w:t>ăț</w:t>
      </w:r>
      <w:r w:rsidRPr="00380802">
        <w:rPr>
          <w:rFonts w:asciiTheme="minorHAnsi" w:eastAsia="Times New Roman" w:hAnsiTheme="minorHAnsi" w:cstheme="minorHAnsi"/>
          <w:bCs/>
          <w:color w:val="000000"/>
        </w:rPr>
        <w:t>i suficiente pentru num</w:t>
      </w:r>
      <w:r w:rsidR="001E48FC">
        <w:rPr>
          <w:rFonts w:asciiTheme="minorHAnsi" w:eastAsia="Times New Roman" w:hAnsiTheme="minorHAnsi" w:cstheme="minorHAnsi"/>
          <w:bCs/>
          <w:color w:val="000000"/>
        </w:rPr>
        <w:t>ă</w:t>
      </w:r>
      <w:r w:rsidRPr="00380802">
        <w:rPr>
          <w:rFonts w:asciiTheme="minorHAnsi" w:eastAsia="Times New Roman" w:hAnsiTheme="minorHAnsi" w:cstheme="minorHAnsi"/>
          <w:bCs/>
          <w:color w:val="000000"/>
        </w:rPr>
        <w:t>rul de participan</w:t>
      </w:r>
      <w:r w:rsidR="001E48FC">
        <w:rPr>
          <w:rFonts w:asciiTheme="minorHAnsi" w:eastAsia="Times New Roman" w:hAnsiTheme="minorHAnsi" w:cstheme="minorHAnsi"/>
          <w:bCs/>
          <w:color w:val="000000"/>
        </w:rPr>
        <w:t>ț</w:t>
      </w:r>
      <w:r w:rsidR="000916B6">
        <w:rPr>
          <w:rFonts w:asciiTheme="minorHAnsi" w:eastAsia="Times New Roman" w:hAnsiTheme="minorHAnsi" w:cstheme="minorHAnsi"/>
          <w:bCs/>
          <w:color w:val="000000"/>
        </w:rPr>
        <w:t>i</w:t>
      </w:r>
      <w:r w:rsidRPr="00380802">
        <w:rPr>
          <w:rFonts w:asciiTheme="minorHAnsi" w:eastAsia="Times New Roman" w:hAnsiTheme="minorHAnsi" w:cstheme="minorHAnsi"/>
          <w:bCs/>
          <w:color w:val="000000"/>
        </w:rPr>
        <w:t>, asigur</w:t>
      </w:r>
      <w:r w:rsidR="001E48FC">
        <w:rPr>
          <w:rFonts w:asciiTheme="minorHAnsi" w:eastAsia="Times New Roman" w:hAnsiTheme="minorHAnsi" w:cstheme="minorHAnsi"/>
          <w:bCs/>
          <w:color w:val="000000"/>
        </w:rPr>
        <w:t>â</w:t>
      </w:r>
      <w:r w:rsidRPr="00380802">
        <w:rPr>
          <w:rFonts w:asciiTheme="minorHAnsi" w:eastAsia="Times New Roman" w:hAnsiTheme="minorHAnsi" w:cstheme="minorHAnsi"/>
          <w:bCs/>
          <w:color w:val="000000"/>
        </w:rPr>
        <w:t>nd per persoan</w:t>
      </w:r>
      <w:r w:rsidR="001E48FC">
        <w:rPr>
          <w:rFonts w:asciiTheme="minorHAnsi" w:eastAsia="Times New Roman" w:hAnsiTheme="minorHAnsi" w:cstheme="minorHAnsi"/>
          <w:bCs/>
          <w:color w:val="000000"/>
        </w:rPr>
        <w:t>ă</w:t>
      </w:r>
      <w:r w:rsidRPr="00380802">
        <w:rPr>
          <w:rFonts w:asciiTheme="minorHAnsi" w:eastAsia="Times New Roman" w:hAnsiTheme="minorHAnsi" w:cstheme="minorHAnsi"/>
          <w:bCs/>
          <w:color w:val="000000"/>
        </w:rPr>
        <w:t xml:space="preserve">: </w:t>
      </w:r>
    </w:p>
    <w:p w14:paraId="03DD4C51" w14:textId="356B0D3B" w:rsidR="00A61EC5" w:rsidRPr="00937276" w:rsidRDefault="00A61EC5" w:rsidP="0053048A">
      <w:pPr>
        <w:pStyle w:val="ListParagraph"/>
        <w:numPr>
          <w:ilvl w:val="0"/>
          <w:numId w:val="31"/>
        </w:numPr>
        <w:tabs>
          <w:tab w:val="left" w:pos="280"/>
        </w:tabs>
        <w:spacing w:after="0" w:line="240" w:lineRule="auto"/>
        <w:jc w:val="both"/>
        <w:rPr>
          <w:rFonts w:asciiTheme="minorHAnsi" w:eastAsia="Times New Roman" w:hAnsiTheme="minorHAnsi" w:cstheme="minorHAnsi"/>
          <w:bCs/>
          <w:color w:val="000000"/>
        </w:rPr>
      </w:pPr>
      <w:r w:rsidRPr="00937276">
        <w:rPr>
          <w:rFonts w:asciiTheme="minorHAnsi" w:eastAsia="Times New Roman" w:hAnsiTheme="minorHAnsi" w:cstheme="minorHAnsi"/>
          <w:bCs/>
          <w:color w:val="000000"/>
        </w:rPr>
        <w:t xml:space="preserve">cafea </w:t>
      </w:r>
      <w:r w:rsidRPr="00937276">
        <w:rPr>
          <w:rFonts w:asciiTheme="minorHAnsi" w:eastAsia="Times New Roman" w:hAnsiTheme="minorHAnsi" w:cstheme="minorHAnsi"/>
          <w:bCs/>
        </w:rPr>
        <w:t>1</w:t>
      </w:r>
      <w:r w:rsidR="00236688" w:rsidRPr="00937276">
        <w:rPr>
          <w:rFonts w:asciiTheme="minorHAnsi" w:eastAsia="Times New Roman" w:hAnsiTheme="minorHAnsi" w:cstheme="minorHAnsi"/>
          <w:bCs/>
        </w:rPr>
        <w:t>0</w:t>
      </w:r>
      <w:r w:rsidRPr="00937276">
        <w:rPr>
          <w:rFonts w:asciiTheme="minorHAnsi" w:eastAsia="Times New Roman" w:hAnsiTheme="minorHAnsi" w:cstheme="minorHAnsi"/>
          <w:bCs/>
        </w:rPr>
        <w:t xml:space="preserve">0 ml, inclusiv </w:t>
      </w:r>
      <w:r w:rsidRPr="00937276">
        <w:rPr>
          <w:rFonts w:asciiTheme="minorHAnsi" w:eastAsia="Times New Roman" w:hAnsiTheme="minorHAnsi" w:cstheme="minorHAnsi"/>
          <w:bCs/>
          <w:color w:val="000000"/>
        </w:rPr>
        <w:t>zah</w:t>
      </w:r>
      <w:r w:rsidR="001E48FC" w:rsidRPr="00937276">
        <w:rPr>
          <w:rFonts w:asciiTheme="minorHAnsi" w:eastAsia="Times New Roman" w:hAnsiTheme="minorHAnsi" w:cstheme="minorHAnsi"/>
          <w:bCs/>
          <w:color w:val="000000"/>
        </w:rPr>
        <w:t>ă</w:t>
      </w:r>
      <w:r w:rsidRPr="00937276">
        <w:rPr>
          <w:rFonts w:asciiTheme="minorHAnsi" w:eastAsia="Times New Roman" w:hAnsiTheme="minorHAnsi" w:cstheme="minorHAnsi"/>
          <w:bCs/>
          <w:color w:val="000000"/>
        </w:rPr>
        <w:t xml:space="preserve">r la plic ambalat individual (5 grame) </w:t>
      </w:r>
      <w:r w:rsidR="001E48FC" w:rsidRPr="00937276">
        <w:rPr>
          <w:rFonts w:asciiTheme="minorHAnsi" w:eastAsia="Times New Roman" w:hAnsiTheme="minorHAnsi" w:cstheme="minorHAnsi"/>
          <w:bCs/>
          <w:color w:val="000000"/>
        </w:rPr>
        <w:t>ș</w:t>
      </w:r>
      <w:r w:rsidRPr="00937276">
        <w:rPr>
          <w:rFonts w:asciiTheme="minorHAnsi" w:eastAsia="Times New Roman" w:hAnsiTheme="minorHAnsi" w:cstheme="minorHAnsi"/>
          <w:bCs/>
          <w:color w:val="000000"/>
        </w:rPr>
        <w:t xml:space="preserve">i lapte condensat; </w:t>
      </w:r>
    </w:p>
    <w:p w14:paraId="5BC56D21" w14:textId="1B1EF2A8" w:rsidR="00A61EC5" w:rsidRPr="00937276" w:rsidRDefault="00A61EC5" w:rsidP="0053048A">
      <w:pPr>
        <w:pStyle w:val="ListParagraph"/>
        <w:numPr>
          <w:ilvl w:val="0"/>
          <w:numId w:val="31"/>
        </w:numPr>
        <w:tabs>
          <w:tab w:val="left" w:pos="280"/>
        </w:tabs>
        <w:spacing w:after="0" w:line="240" w:lineRule="auto"/>
        <w:jc w:val="both"/>
        <w:rPr>
          <w:rFonts w:asciiTheme="minorHAnsi" w:eastAsia="Times New Roman" w:hAnsiTheme="minorHAnsi" w:cstheme="minorHAnsi"/>
          <w:bCs/>
          <w:color w:val="000000"/>
        </w:rPr>
      </w:pPr>
      <w:r w:rsidRPr="00937276">
        <w:rPr>
          <w:rFonts w:asciiTheme="minorHAnsi" w:eastAsia="Times New Roman" w:hAnsiTheme="minorHAnsi" w:cstheme="minorHAnsi"/>
          <w:bCs/>
          <w:color w:val="000000"/>
        </w:rPr>
        <w:t xml:space="preserve">ceai la plic, ambalat individual </w:t>
      </w:r>
      <w:r w:rsidR="00D9216E" w:rsidRPr="00937276">
        <w:rPr>
          <w:rFonts w:asciiTheme="minorHAnsi" w:eastAsia="Times New Roman" w:hAnsiTheme="minorHAnsi" w:cstheme="minorHAnsi"/>
          <w:bCs/>
          <w:color w:val="000000"/>
        </w:rPr>
        <w:t>(se va avea in vedere asigurarea a cel putin 3 tipuri de ceai);</w:t>
      </w:r>
    </w:p>
    <w:p w14:paraId="3FF8838C" w14:textId="1C0B2CE1" w:rsidR="00A61EC5" w:rsidRDefault="001E48FC" w:rsidP="0053048A">
      <w:pPr>
        <w:pStyle w:val="NoSpacing"/>
        <w:numPr>
          <w:ilvl w:val="0"/>
          <w:numId w:val="31"/>
        </w:numPr>
        <w:tabs>
          <w:tab w:val="left" w:pos="280"/>
        </w:tabs>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t>apa minerală carbogazoasă/plată</w:t>
      </w:r>
      <w:r w:rsidR="00A61EC5" w:rsidRPr="00B70EEF">
        <w:rPr>
          <w:rFonts w:asciiTheme="minorHAnsi" w:eastAsia="Times New Roman" w:hAnsiTheme="minorHAnsi" w:cstheme="minorHAnsi"/>
          <w:bCs/>
          <w:color w:val="000000"/>
        </w:rPr>
        <w:t xml:space="preserve"> la </w:t>
      </w:r>
      <w:r w:rsidR="00A61EC5">
        <w:rPr>
          <w:rFonts w:asciiTheme="minorHAnsi" w:eastAsia="Times New Roman" w:hAnsiTheme="minorHAnsi" w:cstheme="minorHAnsi"/>
          <w:bCs/>
          <w:color w:val="000000"/>
        </w:rPr>
        <w:t>330</w:t>
      </w:r>
      <w:r w:rsidR="00A61EC5" w:rsidRPr="00B70EEF">
        <w:rPr>
          <w:rFonts w:asciiTheme="minorHAnsi" w:eastAsia="Times New Roman" w:hAnsiTheme="minorHAnsi" w:cstheme="minorHAnsi"/>
          <w:bCs/>
          <w:color w:val="000000"/>
        </w:rPr>
        <w:t xml:space="preserve"> ml;</w:t>
      </w:r>
    </w:p>
    <w:p w14:paraId="3BDB75AA" w14:textId="73C5803D" w:rsidR="00A61EC5" w:rsidRDefault="00A61EC5" w:rsidP="0053048A">
      <w:pPr>
        <w:pStyle w:val="NoSpacing"/>
        <w:numPr>
          <w:ilvl w:val="0"/>
          <w:numId w:val="31"/>
        </w:numPr>
        <w:tabs>
          <w:tab w:val="left" w:pos="280"/>
        </w:tabs>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t>sucuri acidulate/n</w:t>
      </w:r>
      <w:r w:rsidR="008463B9">
        <w:rPr>
          <w:rFonts w:asciiTheme="minorHAnsi" w:eastAsia="Times New Roman" w:hAnsiTheme="minorHAnsi" w:cstheme="minorHAnsi"/>
          <w:bCs/>
          <w:color w:val="000000"/>
        </w:rPr>
        <w:t>eacidulate</w:t>
      </w:r>
      <w:r>
        <w:rPr>
          <w:rFonts w:asciiTheme="minorHAnsi" w:eastAsia="Times New Roman" w:hAnsiTheme="minorHAnsi" w:cstheme="minorHAnsi"/>
          <w:bCs/>
          <w:color w:val="000000"/>
        </w:rPr>
        <w:t xml:space="preserve"> la 250 ml;</w:t>
      </w:r>
    </w:p>
    <w:p w14:paraId="6D3DD27F" w14:textId="42B52ABA" w:rsidR="00A61EC5" w:rsidRDefault="00A61EC5" w:rsidP="000D05C2">
      <w:pPr>
        <w:pStyle w:val="NoSpacing"/>
        <w:numPr>
          <w:ilvl w:val="0"/>
          <w:numId w:val="31"/>
        </w:numPr>
        <w:tabs>
          <w:tab w:val="left" w:pos="280"/>
        </w:tabs>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t>patiserie dulc</w:t>
      </w:r>
      <w:r w:rsidR="00E44249">
        <w:rPr>
          <w:rFonts w:asciiTheme="minorHAnsi" w:eastAsia="Times New Roman" w:hAnsiTheme="minorHAnsi" w:cstheme="minorHAnsi"/>
          <w:bCs/>
          <w:color w:val="000000"/>
        </w:rPr>
        <w:t xml:space="preserve">e </w:t>
      </w:r>
      <w:r w:rsidR="001E48FC">
        <w:rPr>
          <w:rFonts w:asciiTheme="minorHAnsi" w:eastAsia="Times New Roman" w:hAnsiTheme="minorHAnsi" w:cstheme="minorHAnsi"/>
          <w:bCs/>
          <w:color w:val="000000"/>
        </w:rPr>
        <w:t>ș</w:t>
      </w:r>
      <w:r w:rsidR="00E44249">
        <w:rPr>
          <w:rFonts w:asciiTheme="minorHAnsi" w:eastAsia="Times New Roman" w:hAnsiTheme="minorHAnsi" w:cstheme="minorHAnsi"/>
          <w:bCs/>
          <w:color w:val="000000"/>
        </w:rPr>
        <w:t>i s</w:t>
      </w:r>
      <w:r w:rsidR="001E48FC">
        <w:rPr>
          <w:rFonts w:asciiTheme="minorHAnsi" w:eastAsia="Times New Roman" w:hAnsiTheme="minorHAnsi" w:cstheme="minorHAnsi"/>
          <w:bCs/>
          <w:color w:val="000000"/>
        </w:rPr>
        <w:t>ă</w:t>
      </w:r>
      <w:r w:rsidR="00E44249">
        <w:rPr>
          <w:rFonts w:asciiTheme="minorHAnsi" w:eastAsia="Times New Roman" w:hAnsiTheme="minorHAnsi" w:cstheme="minorHAnsi"/>
          <w:bCs/>
          <w:color w:val="000000"/>
        </w:rPr>
        <w:t>rat</w:t>
      </w:r>
      <w:r w:rsidR="001E48FC">
        <w:rPr>
          <w:rFonts w:asciiTheme="minorHAnsi" w:eastAsia="Times New Roman" w:hAnsiTheme="minorHAnsi" w:cstheme="minorHAnsi"/>
          <w:bCs/>
          <w:color w:val="000000"/>
        </w:rPr>
        <w:t>ă</w:t>
      </w:r>
      <w:r w:rsidR="00E44249">
        <w:rPr>
          <w:rFonts w:asciiTheme="minorHAnsi" w:eastAsia="Times New Roman" w:hAnsiTheme="minorHAnsi" w:cstheme="minorHAnsi"/>
          <w:bCs/>
          <w:color w:val="000000"/>
        </w:rPr>
        <w:t xml:space="preserve"> </w:t>
      </w:r>
      <w:r w:rsidR="0005546C" w:rsidRPr="0005546C">
        <w:rPr>
          <w:rFonts w:asciiTheme="minorHAnsi" w:eastAsia="Times New Roman" w:hAnsiTheme="minorHAnsi" w:cstheme="minorHAnsi"/>
          <w:bCs/>
          <w:color w:val="000000"/>
        </w:rPr>
        <w:t xml:space="preserve">(2 tipuri) </w:t>
      </w:r>
      <w:r w:rsidR="00206FA3">
        <w:rPr>
          <w:rFonts w:asciiTheme="minorHAnsi" w:eastAsia="Times New Roman" w:hAnsiTheme="minorHAnsi" w:cstheme="minorHAnsi"/>
          <w:bCs/>
          <w:color w:val="000000"/>
        </w:rPr>
        <w:t>2</w:t>
      </w:r>
      <w:r>
        <w:rPr>
          <w:rFonts w:asciiTheme="minorHAnsi" w:eastAsia="Times New Roman" w:hAnsiTheme="minorHAnsi" w:cstheme="minorHAnsi"/>
          <w:bCs/>
          <w:color w:val="000000"/>
        </w:rPr>
        <w:t>00 grame/persoan</w:t>
      </w:r>
      <w:r w:rsidR="001E48FC">
        <w:rPr>
          <w:rFonts w:asciiTheme="minorHAnsi" w:eastAsia="Times New Roman" w:hAnsiTheme="minorHAnsi" w:cstheme="minorHAnsi"/>
          <w:bCs/>
          <w:color w:val="000000"/>
        </w:rPr>
        <w:t>ă</w:t>
      </w:r>
      <w:r>
        <w:rPr>
          <w:rFonts w:asciiTheme="minorHAnsi" w:eastAsia="Times New Roman" w:hAnsiTheme="minorHAnsi" w:cstheme="minorHAnsi"/>
          <w:bCs/>
          <w:color w:val="000000"/>
        </w:rPr>
        <w:t>.</w:t>
      </w:r>
      <w:r w:rsidR="000D05C2" w:rsidRPr="000D05C2">
        <w:t xml:space="preserve"> </w:t>
      </w:r>
      <w:r w:rsidR="000D05C2" w:rsidRPr="000D05C2">
        <w:rPr>
          <w:rFonts w:asciiTheme="minorHAnsi" w:eastAsia="Times New Roman" w:hAnsiTheme="minorHAnsi" w:cstheme="minorHAnsi"/>
          <w:bCs/>
          <w:color w:val="000000"/>
        </w:rPr>
        <w:t>Nu se accept</w:t>
      </w:r>
      <w:r w:rsidR="00E817F3">
        <w:rPr>
          <w:rFonts w:asciiTheme="minorHAnsi" w:eastAsia="Times New Roman" w:hAnsiTheme="minorHAnsi" w:cstheme="minorHAnsi"/>
          <w:bCs/>
          <w:color w:val="000000"/>
        </w:rPr>
        <w:t>ă</w:t>
      </w:r>
      <w:r w:rsidR="000D05C2" w:rsidRPr="000D05C2">
        <w:rPr>
          <w:rFonts w:asciiTheme="minorHAnsi" w:eastAsia="Times New Roman" w:hAnsiTheme="minorHAnsi" w:cstheme="minorHAnsi"/>
          <w:bCs/>
          <w:color w:val="000000"/>
        </w:rPr>
        <w:t xml:space="preserve"> produse de patiserie (foietaj) din</w:t>
      </w:r>
      <w:r w:rsidR="000D05C2">
        <w:rPr>
          <w:rFonts w:asciiTheme="minorHAnsi" w:eastAsia="Times New Roman" w:hAnsiTheme="minorHAnsi" w:cstheme="minorHAnsi"/>
          <w:bCs/>
          <w:color w:val="000000"/>
        </w:rPr>
        <w:t xml:space="preserve"> comer</w:t>
      </w:r>
      <w:r w:rsidR="00E817F3">
        <w:rPr>
          <w:rFonts w:asciiTheme="minorHAnsi" w:eastAsia="Times New Roman" w:hAnsiTheme="minorHAnsi" w:cstheme="minorHAnsi"/>
          <w:bCs/>
          <w:color w:val="000000"/>
        </w:rPr>
        <w:t>ț</w:t>
      </w:r>
      <w:r w:rsidR="000D05C2">
        <w:rPr>
          <w:rFonts w:asciiTheme="minorHAnsi" w:eastAsia="Times New Roman" w:hAnsiTheme="minorHAnsi" w:cstheme="minorHAnsi"/>
          <w:bCs/>
          <w:color w:val="000000"/>
        </w:rPr>
        <w:t>.</w:t>
      </w:r>
    </w:p>
    <w:p w14:paraId="710B7020" w14:textId="77777777" w:rsidR="008633BE" w:rsidRDefault="008633BE" w:rsidP="000916B6">
      <w:pPr>
        <w:spacing w:after="0" w:line="240" w:lineRule="auto"/>
        <w:contextualSpacing/>
        <w:jc w:val="both"/>
        <w:rPr>
          <w:rFonts w:asciiTheme="minorHAnsi" w:eastAsia="Times New Roman" w:hAnsiTheme="minorHAnsi" w:cstheme="minorHAnsi"/>
          <w:bCs/>
          <w:color w:val="000000"/>
        </w:rPr>
      </w:pPr>
    </w:p>
    <w:p w14:paraId="5ED97A2D" w14:textId="25D6FBA6" w:rsidR="008633BE" w:rsidRPr="008633BE" w:rsidRDefault="008633BE" w:rsidP="000916B6">
      <w:pPr>
        <w:spacing w:after="0" w:line="240" w:lineRule="auto"/>
        <w:contextualSpacing/>
        <w:jc w:val="both"/>
        <w:rPr>
          <w:rFonts w:asciiTheme="minorHAnsi" w:eastAsia="Times New Roman" w:hAnsiTheme="minorHAnsi" w:cstheme="minorHAnsi"/>
          <w:bCs/>
          <w:i/>
          <w:color w:val="FF0000"/>
        </w:rPr>
      </w:pPr>
      <w:r w:rsidRPr="008633BE">
        <w:rPr>
          <w:rFonts w:asciiTheme="minorHAnsi" w:eastAsia="Times New Roman" w:hAnsiTheme="minorHAnsi" w:cstheme="minorHAnsi"/>
          <w:bCs/>
          <w:i/>
          <w:color w:val="FF0000"/>
        </w:rPr>
        <w:t>Ofertantul va preciza in clar in cadrul ofertei tehnice conținutul detaliat al portiei, inclusiv gramaje</w:t>
      </w:r>
      <w:r w:rsidR="004F5F4C">
        <w:rPr>
          <w:rFonts w:asciiTheme="minorHAnsi" w:eastAsia="Times New Roman" w:hAnsiTheme="minorHAnsi" w:cstheme="minorHAnsi"/>
          <w:bCs/>
          <w:i/>
          <w:color w:val="FF0000"/>
        </w:rPr>
        <w:t>/portie</w:t>
      </w:r>
      <w:r w:rsidRPr="008633BE">
        <w:rPr>
          <w:rFonts w:asciiTheme="minorHAnsi" w:eastAsia="Times New Roman" w:hAnsiTheme="minorHAnsi" w:cstheme="minorHAnsi"/>
          <w:bCs/>
          <w:i/>
          <w:color w:val="FF0000"/>
        </w:rPr>
        <w:t>. Vor fi detaliate cel pu</w:t>
      </w:r>
      <w:r w:rsidR="00E817F3">
        <w:rPr>
          <w:rFonts w:asciiTheme="minorHAnsi" w:eastAsia="Times New Roman" w:hAnsiTheme="minorHAnsi" w:cstheme="minorHAnsi"/>
          <w:bCs/>
          <w:i/>
          <w:color w:val="FF0000"/>
        </w:rPr>
        <w:t>ț</w:t>
      </w:r>
      <w:r w:rsidRPr="008633BE">
        <w:rPr>
          <w:rFonts w:asciiTheme="minorHAnsi" w:eastAsia="Times New Roman" w:hAnsiTheme="minorHAnsi" w:cstheme="minorHAnsi"/>
          <w:bCs/>
          <w:i/>
          <w:color w:val="FF0000"/>
        </w:rPr>
        <w:t xml:space="preserve">in </w:t>
      </w:r>
      <w:r>
        <w:rPr>
          <w:rFonts w:asciiTheme="minorHAnsi" w:eastAsia="Times New Roman" w:hAnsiTheme="minorHAnsi" w:cstheme="minorHAnsi"/>
          <w:bCs/>
          <w:i/>
          <w:color w:val="FF0000"/>
        </w:rPr>
        <w:t>2</w:t>
      </w:r>
      <w:r w:rsidRPr="008633BE">
        <w:rPr>
          <w:rFonts w:asciiTheme="minorHAnsi" w:eastAsia="Times New Roman" w:hAnsiTheme="minorHAnsi" w:cstheme="minorHAnsi"/>
          <w:bCs/>
          <w:i/>
          <w:color w:val="FF0000"/>
        </w:rPr>
        <w:t xml:space="preserve"> sortimente de </w:t>
      </w:r>
      <w:r>
        <w:rPr>
          <w:rFonts w:asciiTheme="minorHAnsi" w:eastAsia="Times New Roman" w:hAnsiTheme="minorHAnsi" w:cstheme="minorHAnsi"/>
          <w:bCs/>
          <w:i/>
          <w:color w:val="FF0000"/>
        </w:rPr>
        <w:t>patiserie</w:t>
      </w:r>
      <w:r w:rsidR="006A33DA">
        <w:rPr>
          <w:rFonts w:asciiTheme="minorHAnsi" w:eastAsia="Times New Roman" w:hAnsiTheme="minorHAnsi" w:cstheme="minorHAnsi"/>
          <w:bCs/>
          <w:i/>
          <w:color w:val="FF0000"/>
        </w:rPr>
        <w:t xml:space="preserve"> si serviciile </w:t>
      </w:r>
      <w:r w:rsidR="006A33DA" w:rsidRPr="006A33DA">
        <w:rPr>
          <w:rFonts w:asciiTheme="minorHAnsi" w:eastAsia="Times New Roman" w:hAnsiTheme="minorHAnsi" w:cstheme="minorHAnsi"/>
          <w:bCs/>
          <w:i/>
          <w:color w:val="FF0000"/>
        </w:rPr>
        <w:t>accesorii prestate</w:t>
      </w:r>
      <w:r>
        <w:rPr>
          <w:rFonts w:asciiTheme="minorHAnsi" w:eastAsia="Times New Roman" w:hAnsiTheme="minorHAnsi" w:cstheme="minorHAnsi"/>
          <w:bCs/>
          <w:i/>
          <w:color w:val="FF0000"/>
        </w:rPr>
        <w:t>.</w:t>
      </w:r>
    </w:p>
    <w:p w14:paraId="2389CFA3" w14:textId="77777777" w:rsidR="000916B6" w:rsidRDefault="000916B6" w:rsidP="00A61EC5">
      <w:pPr>
        <w:spacing w:after="0" w:line="240" w:lineRule="auto"/>
        <w:contextualSpacing/>
        <w:jc w:val="both"/>
        <w:rPr>
          <w:rFonts w:asciiTheme="minorHAnsi" w:eastAsia="Times New Roman" w:hAnsiTheme="minorHAnsi" w:cstheme="minorHAnsi"/>
          <w:lang w:eastAsia="ro-RO"/>
        </w:rPr>
      </w:pPr>
    </w:p>
    <w:p w14:paraId="13D4484B" w14:textId="4B9485D7" w:rsidR="00A61EC5" w:rsidRPr="00E0026B" w:rsidRDefault="00FF4913" w:rsidP="0053048A">
      <w:pPr>
        <w:pStyle w:val="ListParagraph"/>
        <w:numPr>
          <w:ilvl w:val="0"/>
          <w:numId w:val="28"/>
        </w:numPr>
        <w:spacing w:after="0" w:line="240" w:lineRule="auto"/>
        <w:jc w:val="both"/>
        <w:rPr>
          <w:rFonts w:asciiTheme="minorHAnsi" w:eastAsia="Times New Roman" w:hAnsiTheme="minorHAnsi" w:cstheme="minorHAnsi"/>
          <w:b/>
          <w:bCs/>
          <w:lang w:eastAsia="ro-RO"/>
        </w:rPr>
      </w:pPr>
      <w:r>
        <w:rPr>
          <w:rFonts w:asciiTheme="minorHAnsi" w:eastAsia="Times New Roman" w:hAnsiTheme="minorHAnsi" w:cstheme="minorHAnsi"/>
          <w:b/>
          <w:bCs/>
          <w:lang w:eastAsia="ro-RO"/>
        </w:rPr>
        <w:t xml:space="preserve">Asigurare </w:t>
      </w:r>
      <w:r w:rsidR="00E0026B">
        <w:rPr>
          <w:rFonts w:asciiTheme="minorHAnsi" w:eastAsia="Times New Roman" w:hAnsiTheme="minorHAnsi" w:cstheme="minorHAnsi"/>
          <w:b/>
          <w:bCs/>
          <w:lang w:eastAsia="ro-RO"/>
        </w:rPr>
        <w:t>prânz (bufet suedez) î</w:t>
      </w:r>
      <w:r w:rsidR="00A61EC5" w:rsidRPr="00E0026B">
        <w:rPr>
          <w:rFonts w:asciiTheme="minorHAnsi" w:eastAsia="Times New Roman" w:hAnsiTheme="minorHAnsi" w:cstheme="minorHAnsi"/>
          <w:b/>
          <w:bCs/>
          <w:lang w:eastAsia="ro-RO"/>
        </w:rPr>
        <w:t>n intervalul orar 13.00 – 14.00</w:t>
      </w:r>
      <w:r w:rsidR="00442C9D">
        <w:rPr>
          <w:rFonts w:asciiTheme="minorHAnsi" w:eastAsia="Times New Roman" w:hAnsiTheme="minorHAnsi" w:cstheme="minorHAnsi"/>
          <w:b/>
          <w:bCs/>
          <w:lang w:eastAsia="ro-RO"/>
        </w:rPr>
        <w:t xml:space="preserve"> (R</w:t>
      </w:r>
      <w:r w:rsidR="00A61EC5" w:rsidRPr="00E0026B">
        <w:rPr>
          <w:rFonts w:asciiTheme="minorHAnsi" w:eastAsia="Times New Roman" w:hAnsiTheme="minorHAnsi" w:cstheme="minorHAnsi"/>
          <w:b/>
          <w:bCs/>
          <w:lang w:eastAsia="ro-RO"/>
        </w:rPr>
        <w:t xml:space="preserve">estaurant Hotel Unirea </w:t>
      </w:r>
      <w:r w:rsidR="00442C9D">
        <w:rPr>
          <w:rFonts w:asciiTheme="minorHAnsi" w:eastAsia="Times New Roman" w:hAnsiTheme="minorHAnsi" w:cstheme="minorHAnsi"/>
          <w:b/>
          <w:bCs/>
          <w:lang w:eastAsia="ro-RO"/>
        </w:rPr>
        <w:t xml:space="preserve">la </w:t>
      </w:r>
      <w:r w:rsidR="00A61EC5" w:rsidRPr="00E0026B">
        <w:rPr>
          <w:rFonts w:asciiTheme="minorHAnsi" w:eastAsia="Times New Roman" w:hAnsiTheme="minorHAnsi" w:cstheme="minorHAnsi"/>
          <w:b/>
          <w:bCs/>
          <w:lang w:eastAsia="ro-RO"/>
        </w:rPr>
        <w:t>parter);</w:t>
      </w:r>
    </w:p>
    <w:p w14:paraId="51E63186" w14:textId="77777777" w:rsidR="00A61EC5" w:rsidRDefault="00A61EC5" w:rsidP="00A61EC5">
      <w:pPr>
        <w:spacing w:after="0" w:line="240" w:lineRule="auto"/>
        <w:ind w:left="720"/>
        <w:contextualSpacing/>
        <w:jc w:val="both"/>
        <w:rPr>
          <w:rFonts w:asciiTheme="minorHAnsi" w:eastAsia="Times New Roman" w:hAnsiTheme="minorHAnsi" w:cstheme="minorHAnsi"/>
          <w:b/>
          <w:bCs/>
          <w:lang w:eastAsia="ro-RO"/>
        </w:rPr>
      </w:pPr>
    </w:p>
    <w:p w14:paraId="0706B813" w14:textId="2BAF4D91" w:rsidR="00A61EC5" w:rsidRDefault="002E5696" w:rsidP="00A61EC5">
      <w:pPr>
        <w:spacing w:after="0" w:line="240" w:lineRule="auto"/>
        <w:contextualSpacing/>
        <w:jc w:val="both"/>
        <w:rPr>
          <w:rFonts w:asciiTheme="minorHAnsi" w:eastAsia="Times New Roman" w:hAnsiTheme="minorHAnsi" w:cstheme="minorHAnsi"/>
          <w:b/>
          <w:bCs/>
          <w:lang w:eastAsia="ro-RO"/>
        </w:rPr>
      </w:pPr>
      <w:r>
        <w:rPr>
          <w:rFonts w:asciiTheme="minorHAnsi" w:eastAsia="Times New Roman" w:hAnsiTheme="minorHAnsi" w:cstheme="minorHAnsi"/>
          <w:b/>
          <w:bCs/>
          <w:lang w:eastAsia="ro-RO"/>
        </w:rPr>
        <w:t>Numă</w:t>
      </w:r>
      <w:r w:rsidR="00A61EC5" w:rsidRPr="00380802">
        <w:rPr>
          <w:rFonts w:asciiTheme="minorHAnsi" w:eastAsia="Times New Roman" w:hAnsiTheme="minorHAnsi" w:cstheme="minorHAnsi"/>
          <w:b/>
          <w:bCs/>
          <w:lang w:eastAsia="ro-RO"/>
        </w:rPr>
        <w:t>r estimat de participan</w:t>
      </w:r>
      <w:r w:rsidR="008A7A2C">
        <w:rPr>
          <w:rFonts w:asciiTheme="minorHAnsi" w:eastAsia="Times New Roman" w:hAnsiTheme="minorHAnsi" w:cstheme="minorHAnsi"/>
          <w:b/>
          <w:bCs/>
          <w:lang w:eastAsia="ro-RO"/>
        </w:rPr>
        <w:t>ț</w:t>
      </w:r>
      <w:r w:rsidR="00A61EC5" w:rsidRPr="00380802">
        <w:rPr>
          <w:rFonts w:asciiTheme="minorHAnsi" w:eastAsia="Times New Roman" w:hAnsiTheme="minorHAnsi" w:cstheme="minorHAnsi"/>
          <w:b/>
          <w:bCs/>
          <w:lang w:eastAsia="ro-RO"/>
        </w:rPr>
        <w:t xml:space="preserve">i: </w:t>
      </w:r>
      <w:r w:rsidR="00A61EC5" w:rsidRPr="00206FA3">
        <w:rPr>
          <w:rFonts w:asciiTheme="minorHAnsi" w:eastAsia="Times New Roman" w:hAnsiTheme="minorHAnsi" w:cstheme="minorHAnsi"/>
          <w:bCs/>
          <w:lang w:eastAsia="ro-RO"/>
        </w:rPr>
        <w:t>număr minim 120 persoane – număr maxim 150 persoane</w:t>
      </w:r>
      <w:r w:rsidR="00A61EC5">
        <w:rPr>
          <w:rFonts w:asciiTheme="minorHAnsi" w:eastAsia="Times New Roman" w:hAnsiTheme="minorHAnsi" w:cstheme="minorHAnsi"/>
          <w:b/>
          <w:bCs/>
          <w:lang w:eastAsia="ro-RO"/>
        </w:rPr>
        <w:t>.</w:t>
      </w:r>
    </w:p>
    <w:p w14:paraId="27D074F0" w14:textId="77777777" w:rsidR="00A61EC5" w:rsidRDefault="00A61EC5" w:rsidP="00A61EC5">
      <w:pPr>
        <w:spacing w:after="0" w:line="240" w:lineRule="auto"/>
        <w:contextualSpacing/>
        <w:jc w:val="both"/>
        <w:rPr>
          <w:rFonts w:asciiTheme="minorHAnsi" w:eastAsia="Times New Roman" w:hAnsiTheme="minorHAnsi" w:cstheme="minorHAnsi"/>
          <w:b/>
          <w:bCs/>
          <w:lang w:eastAsia="ro-RO"/>
        </w:rPr>
      </w:pPr>
    </w:p>
    <w:p w14:paraId="0322F255" w14:textId="41A98F35" w:rsidR="00A61EC5" w:rsidRPr="00CD7228" w:rsidRDefault="00A61EC5" w:rsidP="00A61EC5">
      <w:pPr>
        <w:spacing w:after="0" w:line="240" w:lineRule="auto"/>
        <w:jc w:val="both"/>
        <w:rPr>
          <w:rFonts w:asciiTheme="minorHAnsi" w:eastAsia="Times New Roman" w:hAnsiTheme="minorHAnsi" w:cstheme="minorHAnsi"/>
          <w:bCs/>
          <w:lang w:val="it-IT" w:eastAsia="ro-RO"/>
        </w:rPr>
      </w:pPr>
      <w:r w:rsidRPr="00CD7228">
        <w:rPr>
          <w:rFonts w:asciiTheme="minorHAnsi" w:eastAsia="Times New Roman" w:hAnsiTheme="minorHAnsi" w:cstheme="minorHAnsi"/>
          <w:bCs/>
          <w:lang w:val="it-IT" w:eastAsia="ro-RO"/>
        </w:rPr>
        <w:t>Servire</w:t>
      </w:r>
      <w:r w:rsidR="008A7A2C">
        <w:rPr>
          <w:rFonts w:asciiTheme="minorHAnsi" w:eastAsia="Times New Roman" w:hAnsiTheme="minorHAnsi" w:cstheme="minorHAnsi"/>
          <w:bCs/>
          <w:lang w:val="it-IT" w:eastAsia="ro-RO"/>
        </w:rPr>
        <w:t>a va fi î</w:t>
      </w:r>
      <w:r w:rsidR="00765F99">
        <w:rPr>
          <w:rFonts w:asciiTheme="minorHAnsi" w:eastAsia="Times New Roman" w:hAnsiTheme="minorHAnsi" w:cstheme="minorHAnsi"/>
          <w:bCs/>
          <w:lang w:val="it-IT" w:eastAsia="ro-RO"/>
        </w:rPr>
        <w:t>n sistem bufet suedez ș</w:t>
      </w:r>
      <w:r w:rsidRPr="00CD7228">
        <w:rPr>
          <w:rFonts w:asciiTheme="minorHAnsi" w:eastAsia="Times New Roman" w:hAnsiTheme="minorHAnsi" w:cstheme="minorHAnsi"/>
          <w:bCs/>
          <w:lang w:val="it-IT" w:eastAsia="ro-RO"/>
        </w:rPr>
        <w:t>i m</w:t>
      </w:r>
      <w:r>
        <w:rPr>
          <w:rFonts w:asciiTheme="minorHAnsi" w:eastAsia="Times New Roman" w:hAnsiTheme="minorHAnsi" w:cstheme="minorHAnsi"/>
          <w:bCs/>
          <w:lang w:val="it-IT" w:eastAsia="ro-RO"/>
        </w:rPr>
        <w:t>eniul va cuprinde:</w:t>
      </w:r>
    </w:p>
    <w:p w14:paraId="6EB763DE" w14:textId="77777777" w:rsidR="00A61EC5" w:rsidRPr="00B70EEF" w:rsidRDefault="00A61EC5" w:rsidP="0053048A">
      <w:pPr>
        <w:numPr>
          <w:ilvl w:val="0"/>
          <w:numId w:val="33"/>
        </w:numPr>
        <w:spacing w:after="0" w:line="240" w:lineRule="auto"/>
        <w:contextualSpacing/>
        <w:jc w:val="both"/>
        <w:rPr>
          <w:rFonts w:asciiTheme="minorHAnsi" w:eastAsia="Times New Roman" w:hAnsiTheme="minorHAnsi" w:cstheme="minorHAnsi"/>
          <w:lang w:eastAsia="ro-RO"/>
        </w:rPr>
      </w:pPr>
      <w:r w:rsidRPr="00B70EEF">
        <w:rPr>
          <w:rFonts w:asciiTheme="minorHAnsi" w:eastAsia="Times New Roman" w:hAnsiTheme="minorHAnsi" w:cstheme="minorHAnsi"/>
          <w:lang w:eastAsia="ro-RO"/>
        </w:rPr>
        <w:t xml:space="preserve">supe/ciorbe – </w:t>
      </w:r>
      <w:r>
        <w:rPr>
          <w:rFonts w:asciiTheme="minorHAnsi" w:eastAsia="Times New Roman" w:hAnsiTheme="minorHAnsi" w:cstheme="minorHAnsi"/>
          <w:lang w:eastAsia="ro-RO"/>
        </w:rPr>
        <w:t>2</w:t>
      </w:r>
      <w:r w:rsidRPr="00B70EEF">
        <w:rPr>
          <w:rFonts w:asciiTheme="minorHAnsi" w:eastAsia="Times New Roman" w:hAnsiTheme="minorHAnsi" w:cstheme="minorHAnsi"/>
          <w:lang w:eastAsia="ro-RO"/>
        </w:rPr>
        <w:t>00 gr</w:t>
      </w:r>
      <w:r>
        <w:rPr>
          <w:rFonts w:asciiTheme="minorHAnsi" w:eastAsia="Times New Roman" w:hAnsiTheme="minorHAnsi" w:cstheme="minorHAnsi"/>
          <w:lang w:eastAsia="ro-RO"/>
        </w:rPr>
        <w:t>ame</w:t>
      </w:r>
      <w:r w:rsidRPr="00B70EEF">
        <w:rPr>
          <w:rFonts w:asciiTheme="minorHAnsi" w:eastAsia="Times New Roman" w:hAnsiTheme="minorHAnsi" w:cstheme="minorHAnsi"/>
          <w:lang w:eastAsia="ro-RO"/>
        </w:rPr>
        <w:t xml:space="preserve"> produs finit;</w:t>
      </w:r>
    </w:p>
    <w:p w14:paraId="0C7F3650" w14:textId="0E114AAF" w:rsidR="00A61EC5" w:rsidRPr="00B70EEF" w:rsidRDefault="00A61EC5" w:rsidP="0053048A">
      <w:pPr>
        <w:numPr>
          <w:ilvl w:val="0"/>
          <w:numId w:val="33"/>
        </w:numPr>
        <w:spacing w:after="0" w:line="240" w:lineRule="auto"/>
        <w:contextualSpacing/>
        <w:jc w:val="both"/>
        <w:rPr>
          <w:rFonts w:asciiTheme="minorHAnsi" w:eastAsia="Times New Roman" w:hAnsiTheme="minorHAnsi" w:cstheme="minorHAnsi"/>
          <w:lang w:eastAsia="ro-RO"/>
        </w:rPr>
      </w:pPr>
      <w:r w:rsidRPr="00B70EEF">
        <w:rPr>
          <w:rFonts w:asciiTheme="minorHAnsi" w:eastAsia="Times New Roman" w:hAnsiTheme="minorHAnsi" w:cstheme="minorHAnsi"/>
          <w:lang w:eastAsia="ro-RO"/>
        </w:rPr>
        <w:t>fel principal - carne (pui, curcan, vit</w:t>
      </w:r>
      <w:r w:rsidR="00765F99">
        <w:rPr>
          <w:rFonts w:asciiTheme="minorHAnsi" w:eastAsia="Times New Roman" w:hAnsiTheme="minorHAnsi" w:cstheme="minorHAnsi"/>
          <w:lang w:eastAsia="ro-RO"/>
        </w:rPr>
        <w:t>ă</w:t>
      </w:r>
      <w:r w:rsidRPr="00B70EEF">
        <w:rPr>
          <w:rFonts w:asciiTheme="minorHAnsi" w:eastAsia="Times New Roman" w:hAnsiTheme="minorHAnsi" w:cstheme="minorHAnsi"/>
          <w:lang w:eastAsia="ro-RO"/>
        </w:rPr>
        <w:t xml:space="preserve"> sau porc) - min. 200 g</w:t>
      </w:r>
      <w:r>
        <w:rPr>
          <w:rFonts w:asciiTheme="minorHAnsi" w:eastAsia="Times New Roman" w:hAnsiTheme="minorHAnsi" w:cstheme="minorHAnsi"/>
          <w:lang w:eastAsia="ro-RO"/>
        </w:rPr>
        <w:t>rame</w:t>
      </w:r>
      <w:r w:rsidRPr="00B70EEF">
        <w:rPr>
          <w:rFonts w:asciiTheme="minorHAnsi" w:eastAsia="Times New Roman" w:hAnsiTheme="minorHAnsi" w:cstheme="minorHAnsi"/>
          <w:lang w:eastAsia="ro-RO"/>
        </w:rPr>
        <w:t xml:space="preserve"> finit/persoan</w:t>
      </w:r>
      <w:r w:rsidR="00765F99">
        <w:rPr>
          <w:rFonts w:asciiTheme="minorHAnsi" w:eastAsia="Times New Roman" w:hAnsiTheme="minorHAnsi" w:cstheme="minorHAnsi"/>
          <w:lang w:eastAsia="ro-RO"/>
        </w:rPr>
        <w:t>ă, cu garnitură</w:t>
      </w:r>
      <w:r w:rsidRPr="00B70EEF">
        <w:rPr>
          <w:rFonts w:asciiTheme="minorHAnsi" w:eastAsia="Times New Roman" w:hAnsiTheme="minorHAnsi" w:cstheme="minorHAnsi"/>
          <w:lang w:eastAsia="ro-RO"/>
        </w:rPr>
        <w:t xml:space="preserve"> (paste, orez, legume, cartofi) - min. </w:t>
      </w:r>
      <w:r>
        <w:rPr>
          <w:rFonts w:asciiTheme="minorHAnsi" w:eastAsia="Times New Roman" w:hAnsiTheme="minorHAnsi" w:cstheme="minorHAnsi"/>
          <w:lang w:eastAsia="ro-RO"/>
        </w:rPr>
        <w:t>1</w:t>
      </w:r>
      <w:r w:rsidRPr="00B70EEF">
        <w:rPr>
          <w:rFonts w:asciiTheme="minorHAnsi" w:eastAsia="Times New Roman" w:hAnsiTheme="minorHAnsi" w:cstheme="minorHAnsi"/>
          <w:lang w:eastAsia="ro-RO"/>
        </w:rPr>
        <w:t>00 g</w:t>
      </w:r>
      <w:r>
        <w:rPr>
          <w:rFonts w:asciiTheme="minorHAnsi" w:eastAsia="Times New Roman" w:hAnsiTheme="minorHAnsi" w:cstheme="minorHAnsi"/>
          <w:lang w:eastAsia="ro-RO"/>
        </w:rPr>
        <w:t>rame</w:t>
      </w:r>
      <w:r w:rsidRPr="00B70EEF">
        <w:rPr>
          <w:rFonts w:asciiTheme="minorHAnsi" w:eastAsia="Times New Roman" w:hAnsiTheme="minorHAnsi" w:cstheme="minorHAnsi"/>
          <w:lang w:eastAsia="ro-RO"/>
        </w:rPr>
        <w:t xml:space="preserve"> finit/persoan</w:t>
      </w:r>
      <w:r w:rsidR="00765F99">
        <w:rPr>
          <w:rFonts w:asciiTheme="minorHAnsi" w:eastAsia="Times New Roman" w:hAnsiTheme="minorHAnsi" w:cstheme="minorHAnsi"/>
          <w:lang w:eastAsia="ro-RO"/>
        </w:rPr>
        <w:t>ă</w:t>
      </w:r>
      <w:r w:rsidRPr="00B70EEF">
        <w:rPr>
          <w:rFonts w:asciiTheme="minorHAnsi" w:eastAsia="Times New Roman" w:hAnsiTheme="minorHAnsi" w:cstheme="minorHAnsi"/>
          <w:lang w:eastAsia="ro-RO"/>
        </w:rPr>
        <w:t>, salat</w:t>
      </w:r>
      <w:r w:rsidR="00765F99">
        <w:rPr>
          <w:rFonts w:asciiTheme="minorHAnsi" w:eastAsia="Times New Roman" w:hAnsiTheme="minorHAnsi" w:cstheme="minorHAnsi"/>
          <w:lang w:eastAsia="ro-RO"/>
        </w:rPr>
        <w:t>ă</w:t>
      </w:r>
      <w:r w:rsidRPr="00B70EEF">
        <w:rPr>
          <w:rFonts w:asciiTheme="minorHAnsi" w:eastAsia="Times New Roman" w:hAnsiTheme="minorHAnsi" w:cstheme="minorHAnsi"/>
          <w:lang w:eastAsia="ro-RO"/>
        </w:rPr>
        <w:t>;</w:t>
      </w:r>
    </w:p>
    <w:p w14:paraId="07534C72" w14:textId="482DCE03" w:rsidR="00A61EC5" w:rsidRPr="00B70EEF" w:rsidRDefault="00A61EC5" w:rsidP="0053048A">
      <w:pPr>
        <w:numPr>
          <w:ilvl w:val="0"/>
          <w:numId w:val="33"/>
        </w:numPr>
        <w:spacing w:after="0" w:line="240" w:lineRule="auto"/>
        <w:contextualSpacing/>
        <w:jc w:val="both"/>
        <w:rPr>
          <w:rFonts w:asciiTheme="minorHAnsi" w:eastAsia="Times New Roman" w:hAnsiTheme="minorHAnsi" w:cstheme="minorHAnsi"/>
          <w:lang w:eastAsia="ro-RO"/>
        </w:rPr>
      </w:pPr>
      <w:r w:rsidRPr="00B70EEF">
        <w:rPr>
          <w:rFonts w:asciiTheme="minorHAnsi" w:eastAsia="Times New Roman" w:hAnsiTheme="minorHAnsi" w:cstheme="minorHAnsi"/>
          <w:lang w:eastAsia="ro-RO"/>
        </w:rPr>
        <w:t>desert min. 1</w:t>
      </w:r>
      <w:r>
        <w:rPr>
          <w:rFonts w:asciiTheme="minorHAnsi" w:eastAsia="Times New Roman" w:hAnsiTheme="minorHAnsi" w:cstheme="minorHAnsi"/>
          <w:lang w:eastAsia="ro-RO"/>
        </w:rPr>
        <w:t>0</w:t>
      </w:r>
      <w:r w:rsidRPr="00B70EEF">
        <w:rPr>
          <w:rFonts w:asciiTheme="minorHAnsi" w:eastAsia="Times New Roman" w:hAnsiTheme="minorHAnsi" w:cstheme="minorHAnsi"/>
          <w:lang w:eastAsia="ro-RO"/>
        </w:rPr>
        <w:t>0 gr</w:t>
      </w:r>
      <w:r>
        <w:rPr>
          <w:rFonts w:asciiTheme="minorHAnsi" w:eastAsia="Times New Roman" w:hAnsiTheme="minorHAnsi" w:cstheme="minorHAnsi"/>
          <w:lang w:eastAsia="ro-RO"/>
        </w:rPr>
        <w:t>ame</w:t>
      </w:r>
      <w:r w:rsidRPr="00B70EEF">
        <w:rPr>
          <w:rFonts w:asciiTheme="minorHAnsi" w:eastAsia="Times New Roman" w:hAnsiTheme="minorHAnsi" w:cstheme="minorHAnsi"/>
          <w:lang w:eastAsia="ro-RO"/>
        </w:rPr>
        <w:t xml:space="preserve"> finit/pers</w:t>
      </w:r>
      <w:r>
        <w:rPr>
          <w:rFonts w:asciiTheme="minorHAnsi" w:eastAsia="Times New Roman" w:hAnsiTheme="minorHAnsi" w:cstheme="minorHAnsi"/>
          <w:lang w:eastAsia="ro-RO"/>
        </w:rPr>
        <w:t>oan</w:t>
      </w:r>
      <w:r w:rsidR="00765F99">
        <w:rPr>
          <w:rFonts w:asciiTheme="minorHAnsi" w:eastAsia="Times New Roman" w:hAnsiTheme="minorHAnsi" w:cstheme="minorHAnsi"/>
          <w:lang w:eastAsia="ro-RO"/>
        </w:rPr>
        <w:t>ă</w:t>
      </w:r>
      <w:r w:rsidRPr="00B70EEF">
        <w:rPr>
          <w:rFonts w:asciiTheme="minorHAnsi" w:eastAsia="Times New Roman" w:hAnsiTheme="minorHAnsi" w:cstheme="minorHAnsi"/>
          <w:lang w:eastAsia="ro-RO"/>
        </w:rPr>
        <w:t>;</w:t>
      </w:r>
    </w:p>
    <w:p w14:paraId="21A8596E" w14:textId="5FF4D219" w:rsidR="00A61EC5" w:rsidRPr="00B70EEF" w:rsidRDefault="00A61EC5" w:rsidP="0053048A">
      <w:pPr>
        <w:numPr>
          <w:ilvl w:val="0"/>
          <w:numId w:val="33"/>
        </w:numPr>
        <w:spacing w:after="0" w:line="240" w:lineRule="auto"/>
        <w:contextualSpacing/>
        <w:jc w:val="both"/>
        <w:rPr>
          <w:rFonts w:asciiTheme="minorHAnsi" w:eastAsia="Times New Roman" w:hAnsiTheme="minorHAnsi" w:cstheme="minorHAnsi"/>
          <w:lang w:eastAsia="ro-RO"/>
        </w:rPr>
      </w:pPr>
      <w:r w:rsidRPr="00B70EEF">
        <w:rPr>
          <w:rFonts w:asciiTheme="minorHAnsi" w:eastAsia="Times New Roman" w:hAnsiTheme="minorHAnsi" w:cstheme="minorHAnsi"/>
          <w:lang w:eastAsia="ro-RO"/>
        </w:rPr>
        <w:t>p</w:t>
      </w:r>
      <w:r w:rsidR="00765F99">
        <w:rPr>
          <w:rFonts w:asciiTheme="minorHAnsi" w:eastAsia="Times New Roman" w:hAnsiTheme="minorHAnsi" w:cstheme="minorHAnsi"/>
          <w:lang w:eastAsia="ro-RO"/>
        </w:rPr>
        <w:t>â</w:t>
      </w:r>
      <w:r w:rsidRPr="00B70EEF">
        <w:rPr>
          <w:rFonts w:asciiTheme="minorHAnsi" w:eastAsia="Times New Roman" w:hAnsiTheme="minorHAnsi" w:cstheme="minorHAnsi"/>
          <w:lang w:eastAsia="ro-RO"/>
        </w:rPr>
        <w:t>ine</w:t>
      </w:r>
      <w:r>
        <w:rPr>
          <w:rFonts w:asciiTheme="minorHAnsi" w:eastAsia="Times New Roman" w:hAnsiTheme="minorHAnsi" w:cstheme="minorHAnsi"/>
          <w:lang w:eastAsia="ro-RO"/>
        </w:rPr>
        <w:t xml:space="preserve"> min.30 grame/persoan</w:t>
      </w:r>
      <w:r w:rsidR="00765F99">
        <w:rPr>
          <w:rFonts w:asciiTheme="minorHAnsi" w:eastAsia="Times New Roman" w:hAnsiTheme="minorHAnsi" w:cstheme="minorHAnsi"/>
          <w:lang w:eastAsia="ro-RO"/>
        </w:rPr>
        <w:t>ă</w:t>
      </w:r>
      <w:r w:rsidRPr="00B70EEF">
        <w:rPr>
          <w:rFonts w:asciiTheme="minorHAnsi" w:eastAsia="Times New Roman" w:hAnsiTheme="minorHAnsi" w:cstheme="minorHAnsi"/>
          <w:lang w:eastAsia="ro-RO"/>
        </w:rPr>
        <w:t>;</w:t>
      </w:r>
    </w:p>
    <w:p w14:paraId="527B8449" w14:textId="289EC380" w:rsidR="00A61EC5" w:rsidRDefault="00A61EC5" w:rsidP="0053048A">
      <w:pPr>
        <w:pStyle w:val="ListParagraph"/>
        <w:numPr>
          <w:ilvl w:val="0"/>
          <w:numId w:val="33"/>
        </w:numPr>
        <w:spacing w:after="0" w:line="240" w:lineRule="auto"/>
        <w:jc w:val="both"/>
        <w:rPr>
          <w:rFonts w:asciiTheme="minorHAnsi" w:eastAsia="Times New Roman" w:hAnsiTheme="minorHAnsi" w:cstheme="minorHAnsi"/>
          <w:lang w:eastAsia="ro-RO"/>
        </w:rPr>
      </w:pPr>
      <w:r w:rsidRPr="00FF4913">
        <w:rPr>
          <w:rFonts w:asciiTheme="minorHAnsi" w:eastAsia="Times New Roman" w:hAnsiTheme="minorHAnsi" w:cstheme="minorHAnsi"/>
          <w:lang w:eastAsia="ro-RO"/>
        </w:rPr>
        <w:t>ap</w:t>
      </w:r>
      <w:r w:rsidR="00765F99" w:rsidRPr="00FF4913">
        <w:rPr>
          <w:rFonts w:asciiTheme="minorHAnsi" w:eastAsia="Times New Roman" w:hAnsiTheme="minorHAnsi" w:cstheme="minorHAnsi"/>
          <w:lang w:eastAsia="ro-RO"/>
        </w:rPr>
        <w:t>ă</w:t>
      </w:r>
      <w:r w:rsidRPr="00FF4913">
        <w:rPr>
          <w:rFonts w:asciiTheme="minorHAnsi" w:eastAsia="Times New Roman" w:hAnsiTheme="minorHAnsi" w:cstheme="minorHAnsi"/>
          <w:lang w:eastAsia="ro-RO"/>
        </w:rPr>
        <w:t xml:space="preserve"> mineral</w:t>
      </w:r>
      <w:r w:rsidR="00765F99" w:rsidRPr="00FF4913">
        <w:rPr>
          <w:rFonts w:asciiTheme="minorHAnsi" w:eastAsia="Times New Roman" w:hAnsiTheme="minorHAnsi" w:cstheme="minorHAnsi"/>
          <w:lang w:eastAsia="ro-RO"/>
        </w:rPr>
        <w:t>ă</w:t>
      </w:r>
      <w:r w:rsidRPr="00FF4913">
        <w:rPr>
          <w:rFonts w:asciiTheme="minorHAnsi" w:eastAsia="Times New Roman" w:hAnsiTheme="minorHAnsi" w:cstheme="minorHAnsi"/>
          <w:lang w:eastAsia="ro-RO"/>
        </w:rPr>
        <w:t xml:space="preserve"> carbogazoas</w:t>
      </w:r>
      <w:r w:rsidR="00765F99" w:rsidRPr="00FF4913">
        <w:rPr>
          <w:rFonts w:asciiTheme="minorHAnsi" w:eastAsia="Times New Roman" w:hAnsiTheme="minorHAnsi" w:cstheme="minorHAnsi"/>
          <w:lang w:eastAsia="ro-RO"/>
        </w:rPr>
        <w:t>ă</w:t>
      </w:r>
      <w:r w:rsidRPr="00FF4913">
        <w:rPr>
          <w:rFonts w:asciiTheme="minorHAnsi" w:eastAsia="Times New Roman" w:hAnsiTheme="minorHAnsi" w:cstheme="minorHAnsi"/>
          <w:lang w:eastAsia="ro-RO"/>
        </w:rPr>
        <w:t>/plat</w:t>
      </w:r>
      <w:r w:rsidR="00765F99" w:rsidRPr="00FF4913">
        <w:rPr>
          <w:rFonts w:asciiTheme="minorHAnsi" w:eastAsia="Times New Roman" w:hAnsiTheme="minorHAnsi" w:cstheme="minorHAnsi"/>
          <w:lang w:eastAsia="ro-RO"/>
        </w:rPr>
        <w:t>ă</w:t>
      </w:r>
      <w:r w:rsidRPr="00FF4913">
        <w:rPr>
          <w:rFonts w:asciiTheme="minorHAnsi" w:eastAsia="Times New Roman" w:hAnsiTheme="minorHAnsi" w:cstheme="minorHAnsi"/>
          <w:lang w:eastAsia="ro-RO"/>
        </w:rPr>
        <w:t xml:space="preserve"> la sticla de 500ml/persoan</w:t>
      </w:r>
      <w:r w:rsidR="00765F99" w:rsidRPr="00FF4913">
        <w:rPr>
          <w:rFonts w:asciiTheme="minorHAnsi" w:eastAsia="Times New Roman" w:hAnsiTheme="minorHAnsi" w:cstheme="minorHAnsi"/>
          <w:lang w:eastAsia="ro-RO"/>
        </w:rPr>
        <w:t>ă</w:t>
      </w:r>
      <w:r w:rsidRPr="00FF4913">
        <w:rPr>
          <w:rFonts w:asciiTheme="minorHAnsi" w:eastAsia="Times New Roman" w:hAnsiTheme="minorHAnsi" w:cstheme="minorHAnsi"/>
          <w:lang w:eastAsia="ro-RO"/>
        </w:rPr>
        <w:t>;</w:t>
      </w:r>
    </w:p>
    <w:p w14:paraId="5834B952" w14:textId="60912EE5" w:rsidR="000916B6" w:rsidRPr="000916B6" w:rsidRDefault="000916B6" w:rsidP="000916B6">
      <w:pPr>
        <w:spacing w:after="0" w:line="240" w:lineRule="auto"/>
        <w:jc w:val="both"/>
        <w:rPr>
          <w:rFonts w:asciiTheme="minorHAnsi" w:eastAsia="Times New Roman" w:hAnsiTheme="minorHAnsi" w:cstheme="minorHAnsi"/>
          <w:lang w:eastAsia="ro-RO"/>
        </w:rPr>
      </w:pPr>
      <w:r w:rsidRPr="000916B6">
        <w:rPr>
          <w:rFonts w:asciiTheme="minorHAnsi" w:eastAsia="Times New Roman" w:hAnsiTheme="minorHAnsi" w:cstheme="minorHAnsi"/>
          <w:lang w:eastAsia="ro-RO"/>
        </w:rPr>
        <w:t>Prestatorul se va asigura ca mancarea este proaspat preparata, calda in momentul servirii.</w:t>
      </w:r>
    </w:p>
    <w:p w14:paraId="52510A9F" w14:textId="77777777" w:rsidR="00A61EC5" w:rsidRPr="00B70EEF" w:rsidRDefault="00A61EC5" w:rsidP="00FF4913">
      <w:pPr>
        <w:spacing w:after="0" w:line="240" w:lineRule="auto"/>
        <w:contextualSpacing/>
        <w:jc w:val="both"/>
        <w:rPr>
          <w:rFonts w:asciiTheme="minorHAnsi" w:eastAsia="Times New Roman" w:hAnsiTheme="minorHAnsi" w:cstheme="minorHAnsi"/>
          <w:lang w:eastAsia="ro-RO"/>
        </w:rPr>
      </w:pPr>
    </w:p>
    <w:p w14:paraId="7CEF7200" w14:textId="5147D0AE" w:rsidR="00A61EC5" w:rsidRDefault="0038768A" w:rsidP="00047BB7">
      <w:pPr>
        <w:spacing w:after="0" w:line="240" w:lineRule="auto"/>
        <w:contextualSpacing/>
        <w:jc w:val="both"/>
        <w:rPr>
          <w:rFonts w:asciiTheme="minorHAnsi" w:eastAsia="Times New Roman" w:hAnsiTheme="minorHAnsi" w:cstheme="minorHAnsi"/>
          <w:lang w:eastAsia="ro-RO"/>
        </w:rPr>
      </w:pPr>
      <w:r>
        <w:rPr>
          <w:rFonts w:asciiTheme="minorHAnsi" w:eastAsia="Times New Roman" w:hAnsiTheme="minorHAnsi" w:cstheme="minorHAnsi"/>
          <w:lang w:eastAsia="ro-RO"/>
        </w:rPr>
        <w:t xml:space="preserve">Ofertantul se va asigura </w:t>
      </w:r>
      <w:r w:rsidR="00A61EC5" w:rsidRPr="00B70EEF">
        <w:rPr>
          <w:rFonts w:asciiTheme="minorHAnsi" w:eastAsia="Times New Roman" w:hAnsiTheme="minorHAnsi" w:cstheme="minorHAnsi"/>
          <w:lang w:eastAsia="ro-RO"/>
        </w:rPr>
        <w:t>c</w:t>
      </w:r>
      <w:r w:rsidR="00765F99">
        <w:rPr>
          <w:rFonts w:asciiTheme="minorHAnsi" w:eastAsia="Times New Roman" w:hAnsiTheme="minorHAnsi" w:cstheme="minorHAnsi"/>
          <w:lang w:eastAsia="ro-RO"/>
        </w:rPr>
        <w:t>ă</w:t>
      </w:r>
      <w:r w:rsidR="00A61EC5" w:rsidRPr="00B70EEF">
        <w:rPr>
          <w:rFonts w:asciiTheme="minorHAnsi" w:eastAsia="Times New Roman" w:hAnsiTheme="minorHAnsi" w:cstheme="minorHAnsi"/>
          <w:lang w:eastAsia="ro-RO"/>
        </w:rPr>
        <w:t xml:space="preserve"> exist</w:t>
      </w:r>
      <w:r w:rsidR="00765F99">
        <w:rPr>
          <w:rFonts w:asciiTheme="minorHAnsi" w:eastAsia="Times New Roman" w:hAnsiTheme="minorHAnsi" w:cstheme="minorHAnsi"/>
          <w:lang w:eastAsia="ro-RO"/>
        </w:rPr>
        <w:t>ă</w:t>
      </w:r>
      <w:r w:rsidR="00A61EC5" w:rsidRPr="00B70EEF">
        <w:rPr>
          <w:rFonts w:asciiTheme="minorHAnsi" w:eastAsia="Times New Roman" w:hAnsiTheme="minorHAnsi" w:cstheme="minorHAnsi"/>
          <w:lang w:eastAsia="ro-RO"/>
        </w:rPr>
        <w:t xml:space="preserve"> un num</w:t>
      </w:r>
      <w:r w:rsidR="00765F99">
        <w:rPr>
          <w:rFonts w:asciiTheme="minorHAnsi" w:eastAsia="Times New Roman" w:hAnsiTheme="minorHAnsi" w:cstheme="minorHAnsi"/>
          <w:lang w:eastAsia="ro-RO"/>
        </w:rPr>
        <w:t>ă</w:t>
      </w:r>
      <w:r w:rsidR="00A61EC5" w:rsidRPr="00B70EEF">
        <w:rPr>
          <w:rFonts w:asciiTheme="minorHAnsi" w:eastAsia="Times New Roman" w:hAnsiTheme="minorHAnsi" w:cstheme="minorHAnsi"/>
          <w:lang w:eastAsia="ro-RO"/>
        </w:rPr>
        <w:t>r suficient de locuri disponibile la mesele din restaurant pentru participan</w:t>
      </w:r>
      <w:r w:rsidR="00765F99">
        <w:rPr>
          <w:rFonts w:asciiTheme="minorHAnsi" w:eastAsia="Times New Roman" w:hAnsiTheme="minorHAnsi" w:cstheme="minorHAnsi"/>
          <w:lang w:eastAsia="ro-RO"/>
        </w:rPr>
        <w:t>ț</w:t>
      </w:r>
      <w:r w:rsidR="00A61EC5" w:rsidRPr="00B70EEF">
        <w:rPr>
          <w:rFonts w:asciiTheme="minorHAnsi" w:eastAsia="Times New Roman" w:hAnsiTheme="minorHAnsi" w:cstheme="minorHAnsi"/>
          <w:lang w:eastAsia="ro-RO"/>
        </w:rPr>
        <w:t xml:space="preserve">ii la </w:t>
      </w:r>
      <w:r w:rsidR="004F5F4C">
        <w:rPr>
          <w:rFonts w:asciiTheme="minorHAnsi" w:eastAsia="Times New Roman" w:hAnsiTheme="minorHAnsi" w:cstheme="minorHAnsi"/>
          <w:lang w:eastAsia="ro-RO"/>
        </w:rPr>
        <w:t>pr</w:t>
      </w:r>
      <w:r w:rsidR="004F2887">
        <w:rPr>
          <w:rFonts w:asciiTheme="minorHAnsi" w:eastAsia="Times New Roman" w:hAnsiTheme="minorHAnsi" w:cstheme="minorHAnsi"/>
          <w:lang w:eastAsia="ro-RO"/>
        </w:rPr>
        <w:t>â</w:t>
      </w:r>
      <w:r w:rsidR="004F5F4C">
        <w:rPr>
          <w:rFonts w:asciiTheme="minorHAnsi" w:eastAsia="Times New Roman" w:hAnsiTheme="minorHAnsi" w:cstheme="minorHAnsi"/>
          <w:lang w:eastAsia="ro-RO"/>
        </w:rPr>
        <w:t>nz</w:t>
      </w:r>
      <w:r w:rsidR="00A61EC5" w:rsidRPr="00B70EEF">
        <w:rPr>
          <w:rFonts w:asciiTheme="minorHAnsi" w:eastAsia="Times New Roman" w:hAnsiTheme="minorHAnsi" w:cstheme="minorHAnsi"/>
          <w:lang w:eastAsia="ro-RO"/>
        </w:rPr>
        <w:t>.</w:t>
      </w:r>
    </w:p>
    <w:p w14:paraId="08F56C3B" w14:textId="77777777" w:rsidR="00A61EC5" w:rsidRPr="00B70EEF" w:rsidRDefault="00A61EC5" w:rsidP="00A61EC5">
      <w:pPr>
        <w:spacing w:after="0" w:line="240" w:lineRule="auto"/>
        <w:ind w:left="1515"/>
        <w:contextualSpacing/>
        <w:jc w:val="both"/>
        <w:rPr>
          <w:rFonts w:asciiTheme="minorHAnsi" w:eastAsia="Times New Roman" w:hAnsiTheme="minorHAnsi" w:cstheme="minorHAnsi"/>
          <w:lang w:eastAsia="ro-RO"/>
        </w:rPr>
      </w:pPr>
    </w:p>
    <w:p w14:paraId="3D3CA2A2" w14:textId="16703744" w:rsidR="00485476" w:rsidRDefault="004F2887" w:rsidP="004F5F4C">
      <w:pPr>
        <w:spacing w:after="0" w:line="240" w:lineRule="auto"/>
        <w:jc w:val="both"/>
        <w:rPr>
          <w:rFonts w:asciiTheme="minorHAnsi" w:eastAsia="Times New Roman" w:hAnsiTheme="minorHAnsi" w:cstheme="minorHAnsi"/>
          <w:bCs/>
          <w:i/>
          <w:color w:val="FF0000"/>
          <w:lang w:val="it-IT" w:eastAsia="ro-RO"/>
        </w:rPr>
      </w:pPr>
      <w:r>
        <w:rPr>
          <w:rFonts w:asciiTheme="minorHAnsi" w:eastAsia="Times New Roman" w:hAnsiTheme="minorHAnsi" w:cstheme="minorHAnsi"/>
          <w:bCs/>
          <w:i/>
          <w:color w:val="FF0000"/>
          <w:lang w:val="it-IT" w:eastAsia="ro-RO"/>
        </w:rPr>
        <w:t xml:space="preserve">Ofertantul </w:t>
      </w:r>
      <w:r w:rsidRPr="00696D32">
        <w:rPr>
          <w:rFonts w:asciiTheme="minorHAnsi" w:eastAsia="Times New Roman" w:hAnsiTheme="minorHAnsi" w:cstheme="minorHAnsi"/>
          <w:bCs/>
          <w:i/>
          <w:color w:val="FF0000"/>
          <w:lang w:val="it-IT" w:eastAsia="ro-RO"/>
        </w:rPr>
        <w:t xml:space="preserve">va </w:t>
      </w:r>
      <w:r w:rsidR="006A33DA" w:rsidRPr="00696D32">
        <w:rPr>
          <w:rFonts w:asciiTheme="minorHAnsi" w:eastAsia="Times New Roman" w:hAnsiTheme="minorHAnsi" w:cstheme="minorHAnsi"/>
          <w:bCs/>
          <w:i/>
          <w:color w:val="FF0000"/>
          <w:lang w:val="it-IT" w:eastAsia="ro-RO"/>
        </w:rPr>
        <w:t xml:space="preserve">preciza </w:t>
      </w:r>
      <w:r>
        <w:rPr>
          <w:rFonts w:asciiTheme="minorHAnsi" w:eastAsia="Times New Roman" w:hAnsiTheme="minorHAnsi" w:cstheme="minorHAnsi"/>
          <w:bCs/>
          <w:i/>
          <w:color w:val="FF0000"/>
          <w:lang w:val="it-IT" w:eastAsia="ro-RO"/>
        </w:rPr>
        <w:t>î</w:t>
      </w:r>
      <w:r w:rsidR="004F5F4C" w:rsidRPr="004F5F4C">
        <w:rPr>
          <w:rFonts w:asciiTheme="minorHAnsi" w:eastAsia="Times New Roman" w:hAnsiTheme="minorHAnsi" w:cstheme="minorHAnsi"/>
          <w:bCs/>
          <w:i/>
          <w:color w:val="FF0000"/>
          <w:lang w:val="it-IT" w:eastAsia="ro-RO"/>
        </w:rPr>
        <w:t xml:space="preserve">n cadrul ofertei tehnice 2 variante de meniu complete </w:t>
      </w:r>
      <w:r w:rsidR="00485476" w:rsidRPr="00485476">
        <w:rPr>
          <w:rFonts w:asciiTheme="minorHAnsi" w:eastAsia="Times New Roman" w:hAnsiTheme="minorHAnsi" w:cstheme="minorHAnsi"/>
          <w:bCs/>
          <w:i/>
          <w:color w:val="FF0000"/>
          <w:lang w:val="it-IT" w:eastAsia="ro-RO"/>
        </w:rPr>
        <w:t>specificand in clar conținutul detaliat al fiecarui meniu propus, inclusiv gramaje/portie si serviciile accesorii prestate</w:t>
      </w:r>
      <w:r w:rsidR="00485476">
        <w:rPr>
          <w:rFonts w:asciiTheme="minorHAnsi" w:eastAsia="Times New Roman" w:hAnsiTheme="minorHAnsi" w:cstheme="minorHAnsi"/>
          <w:bCs/>
          <w:i/>
          <w:color w:val="FF0000"/>
          <w:lang w:val="it-IT" w:eastAsia="ro-RO"/>
        </w:rPr>
        <w:t>.</w:t>
      </w:r>
    </w:p>
    <w:p w14:paraId="4CD68207" w14:textId="3169A71C" w:rsidR="004F5F4C" w:rsidRPr="004F5F4C" w:rsidRDefault="004F5F4C" w:rsidP="004F5F4C">
      <w:pPr>
        <w:spacing w:after="0" w:line="240" w:lineRule="auto"/>
        <w:jc w:val="both"/>
        <w:rPr>
          <w:rFonts w:asciiTheme="minorHAnsi" w:eastAsia="Times New Roman" w:hAnsiTheme="minorHAnsi" w:cstheme="minorHAnsi"/>
          <w:bCs/>
          <w:i/>
          <w:color w:val="FF0000"/>
          <w:lang w:val="it-IT" w:eastAsia="ro-RO"/>
        </w:rPr>
      </w:pPr>
      <w:r w:rsidRPr="004F5F4C">
        <w:rPr>
          <w:rFonts w:asciiTheme="minorHAnsi" w:eastAsia="Times New Roman" w:hAnsiTheme="minorHAnsi" w:cstheme="minorHAnsi"/>
          <w:bCs/>
          <w:i/>
          <w:color w:val="FF0000"/>
          <w:lang w:val="it-IT" w:eastAsia="ro-RO"/>
        </w:rPr>
        <w:t xml:space="preserve">Variantele de meniu finale se vor stabili împreună cu </w:t>
      </w:r>
      <w:r w:rsidR="004F2887">
        <w:rPr>
          <w:rFonts w:asciiTheme="minorHAnsi" w:eastAsia="Times New Roman" w:hAnsiTheme="minorHAnsi" w:cstheme="minorHAnsi"/>
          <w:bCs/>
          <w:i/>
          <w:color w:val="FF0000"/>
          <w:lang w:val="it-IT" w:eastAsia="ro-RO"/>
        </w:rPr>
        <w:t>A</w:t>
      </w:r>
      <w:r w:rsidRPr="004F5F4C">
        <w:rPr>
          <w:rFonts w:asciiTheme="minorHAnsi" w:eastAsia="Times New Roman" w:hAnsiTheme="minorHAnsi" w:cstheme="minorHAnsi"/>
          <w:bCs/>
          <w:i/>
          <w:color w:val="FF0000"/>
          <w:lang w:val="it-IT" w:eastAsia="ro-RO"/>
        </w:rPr>
        <w:t xml:space="preserve">utoritatea </w:t>
      </w:r>
      <w:r w:rsidR="004F2887">
        <w:rPr>
          <w:rFonts w:asciiTheme="minorHAnsi" w:eastAsia="Times New Roman" w:hAnsiTheme="minorHAnsi" w:cstheme="minorHAnsi"/>
          <w:bCs/>
          <w:i/>
          <w:color w:val="FF0000"/>
          <w:lang w:val="it-IT" w:eastAsia="ro-RO"/>
        </w:rPr>
        <w:t>C</w:t>
      </w:r>
      <w:r w:rsidRPr="004F5F4C">
        <w:rPr>
          <w:rFonts w:asciiTheme="minorHAnsi" w:eastAsia="Times New Roman" w:hAnsiTheme="minorHAnsi" w:cstheme="minorHAnsi"/>
          <w:bCs/>
          <w:i/>
          <w:color w:val="FF0000"/>
          <w:lang w:val="it-IT" w:eastAsia="ro-RO"/>
        </w:rPr>
        <w:t>ontractantă.</w:t>
      </w:r>
    </w:p>
    <w:p w14:paraId="1A70802B" w14:textId="77777777" w:rsidR="004F5F4C" w:rsidRDefault="004F5F4C" w:rsidP="00A61EC5">
      <w:pPr>
        <w:spacing w:after="0" w:line="240" w:lineRule="auto"/>
        <w:contextualSpacing/>
        <w:jc w:val="both"/>
        <w:rPr>
          <w:rFonts w:asciiTheme="minorHAnsi" w:eastAsia="Times New Roman" w:hAnsiTheme="minorHAnsi" w:cstheme="minorHAnsi"/>
          <w:bCs/>
          <w:i/>
          <w:color w:val="FF0000"/>
          <w:lang w:eastAsia="ro-RO"/>
        </w:rPr>
      </w:pPr>
    </w:p>
    <w:p w14:paraId="63BB66E9" w14:textId="44BF8199" w:rsidR="00A6507E" w:rsidRPr="00A613BE" w:rsidRDefault="00485476" w:rsidP="00A6507E">
      <w:pPr>
        <w:pStyle w:val="ListParagraph"/>
        <w:numPr>
          <w:ilvl w:val="0"/>
          <w:numId w:val="28"/>
        </w:numPr>
        <w:spacing w:after="0" w:line="240" w:lineRule="auto"/>
        <w:jc w:val="both"/>
        <w:rPr>
          <w:rFonts w:ascii="Arial" w:eastAsia="Times New Roman" w:hAnsi="Arial" w:cs="Arial"/>
          <w:sz w:val="20"/>
          <w:szCs w:val="20"/>
          <w:lang w:eastAsia="en-GB"/>
        </w:rPr>
      </w:pPr>
      <w:r>
        <w:rPr>
          <w:rFonts w:asciiTheme="minorHAnsi" w:eastAsia="Times New Roman" w:hAnsiTheme="minorHAnsi" w:cstheme="minorHAnsi"/>
          <w:b/>
          <w:bCs/>
          <w:lang w:eastAsia="ro-RO"/>
        </w:rPr>
        <w:t>Servicii f</w:t>
      </w:r>
      <w:r w:rsidR="008703A6" w:rsidRPr="00164C04">
        <w:rPr>
          <w:rFonts w:asciiTheme="minorHAnsi" w:eastAsia="Times New Roman" w:hAnsiTheme="minorHAnsi" w:cstheme="minorHAnsi"/>
          <w:b/>
          <w:bCs/>
          <w:lang w:eastAsia="ro-RO"/>
        </w:rPr>
        <w:t>oto</w:t>
      </w:r>
      <w:r w:rsidR="002338AB" w:rsidRPr="00164C04">
        <w:rPr>
          <w:rFonts w:asciiTheme="minorHAnsi" w:eastAsia="Times New Roman" w:hAnsiTheme="minorHAnsi" w:cstheme="minorHAnsi"/>
          <w:b/>
          <w:bCs/>
          <w:lang w:eastAsia="ro-RO"/>
        </w:rPr>
        <w:t>-</w:t>
      </w:r>
      <w:r w:rsidR="008703A6" w:rsidRPr="00164C04">
        <w:rPr>
          <w:rFonts w:asciiTheme="minorHAnsi" w:eastAsia="Times New Roman" w:hAnsiTheme="minorHAnsi" w:cstheme="minorHAnsi"/>
          <w:b/>
          <w:bCs/>
          <w:lang w:eastAsia="ro-RO"/>
        </w:rPr>
        <w:t xml:space="preserve">video </w:t>
      </w:r>
      <w:r w:rsidR="002338AB" w:rsidRPr="00164C04">
        <w:rPr>
          <w:rFonts w:asciiTheme="minorHAnsi" w:eastAsia="Times New Roman" w:hAnsiTheme="minorHAnsi" w:cstheme="minorHAnsi"/>
          <w:b/>
          <w:bCs/>
          <w:lang w:eastAsia="ro-RO"/>
        </w:rPr>
        <w:t xml:space="preserve">cu aparatura profesionala prestate la locul desfășurării </w:t>
      </w:r>
      <w:r w:rsidR="0079280E" w:rsidRPr="00164C04">
        <w:rPr>
          <w:rFonts w:asciiTheme="minorHAnsi" w:eastAsia="Times New Roman" w:hAnsiTheme="minorHAnsi" w:cstheme="minorHAnsi"/>
          <w:b/>
          <w:bCs/>
          <w:lang w:eastAsia="ro-RO"/>
        </w:rPr>
        <w:t>conferin</w:t>
      </w:r>
      <w:r w:rsidR="004F2887">
        <w:rPr>
          <w:rFonts w:asciiTheme="minorHAnsi" w:eastAsia="Times New Roman" w:hAnsiTheme="minorHAnsi" w:cstheme="minorHAnsi"/>
          <w:b/>
          <w:bCs/>
          <w:lang w:eastAsia="ro-RO"/>
        </w:rPr>
        <w:t>ț</w:t>
      </w:r>
      <w:r w:rsidR="0079280E" w:rsidRPr="00164C04">
        <w:rPr>
          <w:rFonts w:asciiTheme="minorHAnsi" w:eastAsia="Times New Roman" w:hAnsiTheme="minorHAnsi" w:cstheme="minorHAnsi"/>
          <w:b/>
          <w:bCs/>
          <w:lang w:eastAsia="ro-RO"/>
        </w:rPr>
        <w:t>ei regionale</w:t>
      </w:r>
      <w:r w:rsidR="002338AB" w:rsidRPr="00164C04">
        <w:rPr>
          <w:rFonts w:asciiTheme="minorHAnsi" w:eastAsia="Times New Roman" w:hAnsiTheme="minorHAnsi" w:cstheme="minorHAnsi"/>
          <w:b/>
          <w:bCs/>
          <w:lang w:eastAsia="ro-RO"/>
        </w:rPr>
        <w:t xml:space="preserve">, </w:t>
      </w:r>
      <w:r w:rsidR="004F2887">
        <w:rPr>
          <w:rFonts w:asciiTheme="minorHAnsi" w:eastAsia="Times New Roman" w:hAnsiTheme="minorHAnsi" w:cstheme="minorHAnsi"/>
          <w:b/>
          <w:bCs/>
          <w:lang w:eastAsia="ro-RO"/>
        </w:rPr>
        <w:t>î</w:t>
      </w:r>
      <w:r w:rsidR="002338AB" w:rsidRPr="00164C04">
        <w:rPr>
          <w:rFonts w:asciiTheme="minorHAnsi" w:eastAsia="Times New Roman" w:hAnsiTheme="minorHAnsi" w:cstheme="minorHAnsi"/>
          <w:b/>
          <w:bCs/>
          <w:lang w:eastAsia="ro-RO"/>
        </w:rPr>
        <w:t>n data de 22 noiembrie 2023 (interval orar 09.00-1</w:t>
      </w:r>
      <w:r w:rsidR="0079280E" w:rsidRPr="00164C04">
        <w:rPr>
          <w:rFonts w:asciiTheme="minorHAnsi" w:eastAsia="Times New Roman" w:hAnsiTheme="minorHAnsi" w:cstheme="minorHAnsi"/>
          <w:b/>
          <w:bCs/>
          <w:lang w:eastAsia="ro-RO"/>
        </w:rPr>
        <w:t>6</w:t>
      </w:r>
      <w:r w:rsidR="002338AB" w:rsidRPr="00164C04">
        <w:rPr>
          <w:rFonts w:asciiTheme="minorHAnsi" w:eastAsia="Times New Roman" w:hAnsiTheme="minorHAnsi" w:cstheme="minorHAnsi"/>
          <w:b/>
          <w:bCs/>
          <w:lang w:eastAsia="ro-RO"/>
        </w:rPr>
        <w:t>.00)</w:t>
      </w:r>
    </w:p>
    <w:p w14:paraId="387941BD" w14:textId="4D5898C9" w:rsidR="005F6B1C" w:rsidRPr="005F6B1C" w:rsidRDefault="00A61EC5" w:rsidP="00A61EC5">
      <w:pPr>
        <w:spacing w:after="0" w:line="240" w:lineRule="auto"/>
        <w:contextualSpacing/>
        <w:jc w:val="both"/>
        <w:rPr>
          <w:rFonts w:asciiTheme="minorHAnsi" w:eastAsia="Times New Roman" w:hAnsiTheme="minorHAnsi" w:cstheme="minorHAnsi"/>
          <w:lang w:eastAsia="ro-RO"/>
        </w:rPr>
      </w:pPr>
      <w:r w:rsidRPr="00DC2613">
        <w:rPr>
          <w:rFonts w:asciiTheme="minorHAnsi" w:eastAsia="Times New Roman" w:hAnsiTheme="minorHAnsi" w:cstheme="minorHAnsi"/>
          <w:lang w:eastAsia="ro-RO"/>
        </w:rPr>
        <w:t> </w:t>
      </w:r>
    </w:p>
    <w:p w14:paraId="5AEA4430" w14:textId="213F0872" w:rsidR="009D31B6" w:rsidRDefault="005F6B1C" w:rsidP="009D31B6">
      <w:pPr>
        <w:spacing w:after="0" w:line="240" w:lineRule="auto"/>
        <w:contextualSpacing/>
        <w:jc w:val="both"/>
        <w:rPr>
          <w:rFonts w:asciiTheme="minorHAnsi" w:eastAsia="Times New Roman" w:hAnsiTheme="minorHAnsi" w:cstheme="minorHAnsi"/>
          <w:lang w:eastAsia="ro-RO"/>
        </w:rPr>
      </w:pPr>
      <w:r w:rsidRPr="005F6B1C">
        <w:rPr>
          <w:rFonts w:asciiTheme="minorHAnsi" w:eastAsia="Times New Roman" w:hAnsiTheme="minorHAnsi" w:cstheme="minorHAnsi"/>
          <w:lang w:eastAsia="ro-RO"/>
        </w:rPr>
        <w:t xml:space="preserve">Personal necesar: 1 operator foto </w:t>
      </w:r>
      <w:r w:rsidR="004F2887">
        <w:rPr>
          <w:rFonts w:asciiTheme="minorHAnsi" w:eastAsia="Times New Roman" w:hAnsiTheme="minorHAnsi" w:cstheme="minorHAnsi"/>
          <w:lang w:eastAsia="ro-RO"/>
        </w:rPr>
        <w:t>ș</w:t>
      </w:r>
      <w:r w:rsidRPr="005F6B1C">
        <w:rPr>
          <w:rFonts w:asciiTheme="minorHAnsi" w:eastAsia="Times New Roman" w:hAnsiTheme="minorHAnsi" w:cstheme="minorHAnsi"/>
          <w:lang w:eastAsia="ro-RO"/>
        </w:rPr>
        <w:t xml:space="preserve">i </w:t>
      </w:r>
      <w:r w:rsidR="00164C04">
        <w:rPr>
          <w:rFonts w:asciiTheme="minorHAnsi" w:eastAsia="Times New Roman" w:hAnsiTheme="minorHAnsi" w:cstheme="minorHAnsi"/>
          <w:lang w:eastAsia="ro-RO"/>
        </w:rPr>
        <w:t xml:space="preserve"> 1</w:t>
      </w:r>
      <w:r w:rsidRPr="005F6B1C">
        <w:rPr>
          <w:rFonts w:asciiTheme="minorHAnsi" w:eastAsia="Times New Roman" w:hAnsiTheme="minorHAnsi" w:cstheme="minorHAnsi"/>
          <w:lang w:eastAsia="ro-RO"/>
        </w:rPr>
        <w:t xml:space="preserve"> operator video. Ofertantul va avea </w:t>
      </w:r>
      <w:r w:rsidR="004F2887">
        <w:rPr>
          <w:rFonts w:asciiTheme="minorHAnsi" w:eastAsia="Times New Roman" w:hAnsiTheme="minorHAnsi" w:cstheme="minorHAnsi"/>
          <w:lang w:eastAsia="ro-RO"/>
        </w:rPr>
        <w:t>î</w:t>
      </w:r>
      <w:r w:rsidRPr="005F6B1C">
        <w:rPr>
          <w:rFonts w:asciiTheme="minorHAnsi" w:eastAsia="Times New Roman" w:hAnsiTheme="minorHAnsi" w:cstheme="minorHAnsi"/>
          <w:lang w:eastAsia="ro-RO"/>
        </w:rPr>
        <w:t>n vedere faptul c</w:t>
      </w:r>
      <w:r w:rsidR="004F2887">
        <w:rPr>
          <w:rFonts w:asciiTheme="minorHAnsi" w:eastAsia="Times New Roman" w:hAnsiTheme="minorHAnsi" w:cstheme="minorHAnsi"/>
          <w:lang w:eastAsia="ro-RO"/>
        </w:rPr>
        <w:t>ă</w:t>
      </w:r>
      <w:r w:rsidRPr="005F6B1C">
        <w:rPr>
          <w:rFonts w:asciiTheme="minorHAnsi" w:eastAsia="Times New Roman" w:hAnsiTheme="minorHAnsi" w:cstheme="minorHAnsi"/>
          <w:lang w:eastAsia="ro-RO"/>
        </w:rPr>
        <w:t xml:space="preserve"> toate cheltuielile aferente prestării serviciilor foto</w:t>
      </w:r>
      <w:r w:rsidR="00164C04">
        <w:rPr>
          <w:rFonts w:asciiTheme="minorHAnsi" w:eastAsia="Times New Roman" w:hAnsiTheme="minorHAnsi" w:cstheme="minorHAnsi"/>
          <w:lang w:eastAsia="ro-RO"/>
        </w:rPr>
        <w:t>-</w:t>
      </w:r>
      <w:r w:rsidRPr="005F6B1C">
        <w:rPr>
          <w:rFonts w:asciiTheme="minorHAnsi" w:eastAsia="Times New Roman" w:hAnsiTheme="minorHAnsi" w:cstheme="minorHAnsi"/>
          <w:lang w:eastAsia="ro-RO"/>
        </w:rPr>
        <w:t xml:space="preserve"> video sunt incluse </w:t>
      </w:r>
      <w:r w:rsidR="004F2887">
        <w:rPr>
          <w:rFonts w:asciiTheme="minorHAnsi" w:eastAsia="Times New Roman" w:hAnsiTheme="minorHAnsi" w:cstheme="minorHAnsi"/>
          <w:lang w:eastAsia="ro-RO"/>
        </w:rPr>
        <w:t>î</w:t>
      </w:r>
      <w:r w:rsidRPr="005F6B1C">
        <w:rPr>
          <w:rFonts w:asciiTheme="minorHAnsi" w:eastAsia="Times New Roman" w:hAnsiTheme="minorHAnsi" w:cstheme="minorHAnsi"/>
          <w:lang w:eastAsia="ro-RO"/>
        </w:rPr>
        <w:t>n prețul final ofertat al serviciului (ex. cheltuieli diurn</w:t>
      </w:r>
      <w:r w:rsidR="004F2887">
        <w:rPr>
          <w:rFonts w:asciiTheme="minorHAnsi" w:eastAsia="Times New Roman" w:hAnsiTheme="minorHAnsi" w:cstheme="minorHAnsi"/>
          <w:lang w:eastAsia="ro-RO"/>
        </w:rPr>
        <w:t>ă</w:t>
      </w:r>
      <w:r w:rsidRPr="005F6B1C">
        <w:rPr>
          <w:rFonts w:asciiTheme="minorHAnsi" w:eastAsia="Times New Roman" w:hAnsiTheme="minorHAnsi" w:cstheme="minorHAnsi"/>
          <w:lang w:eastAsia="ro-RO"/>
        </w:rPr>
        <w:t>, cazare, transport operatori, echipamente tehnice, etc).</w:t>
      </w:r>
      <w:r w:rsidR="009D31B6" w:rsidRPr="009D31B6">
        <w:rPr>
          <w:rFonts w:asciiTheme="minorHAnsi" w:eastAsia="Times New Roman" w:hAnsiTheme="minorHAnsi" w:cstheme="minorHAnsi"/>
          <w:lang w:eastAsia="ro-RO"/>
        </w:rPr>
        <w:t xml:space="preserve"> </w:t>
      </w:r>
    </w:p>
    <w:p w14:paraId="00E20D67" w14:textId="77777777" w:rsidR="009D31B6" w:rsidRDefault="009D31B6" w:rsidP="009D31B6">
      <w:pPr>
        <w:spacing w:after="0" w:line="240" w:lineRule="auto"/>
        <w:contextualSpacing/>
        <w:jc w:val="both"/>
        <w:rPr>
          <w:rFonts w:asciiTheme="minorHAnsi" w:eastAsia="Times New Roman" w:hAnsiTheme="minorHAnsi" w:cstheme="minorHAnsi"/>
          <w:lang w:eastAsia="ro-RO"/>
        </w:rPr>
      </w:pPr>
    </w:p>
    <w:p w14:paraId="3872333A" w14:textId="56C7C6D5" w:rsidR="005F6B1C" w:rsidRPr="005F6B1C" w:rsidRDefault="00485476" w:rsidP="00164C04">
      <w:pPr>
        <w:spacing w:after="0" w:line="240" w:lineRule="auto"/>
        <w:contextualSpacing/>
        <w:jc w:val="both"/>
        <w:rPr>
          <w:rFonts w:asciiTheme="minorHAnsi" w:eastAsia="Times New Roman" w:hAnsiTheme="minorHAnsi" w:cstheme="minorHAnsi"/>
          <w:lang w:eastAsia="ro-RO"/>
        </w:rPr>
      </w:pPr>
      <w:r>
        <w:rPr>
          <w:rFonts w:asciiTheme="minorHAnsi" w:eastAsia="Times New Roman" w:hAnsiTheme="minorHAnsi" w:cstheme="minorHAnsi"/>
          <w:lang w:eastAsia="ro-RO"/>
        </w:rPr>
        <w:t>Descriere</w:t>
      </w:r>
      <w:r w:rsidR="009D31B6" w:rsidRPr="005F6B1C">
        <w:rPr>
          <w:rFonts w:asciiTheme="minorHAnsi" w:eastAsia="Times New Roman" w:hAnsiTheme="minorHAnsi" w:cstheme="minorHAnsi"/>
          <w:lang w:eastAsia="ro-RO"/>
        </w:rPr>
        <w:t xml:space="preserve"> servicii</w:t>
      </w:r>
      <w:r>
        <w:rPr>
          <w:rFonts w:asciiTheme="minorHAnsi" w:eastAsia="Times New Roman" w:hAnsiTheme="minorHAnsi" w:cstheme="minorHAnsi"/>
          <w:lang w:eastAsia="ro-RO"/>
        </w:rPr>
        <w:t xml:space="preserve"> solicitate</w:t>
      </w:r>
      <w:r w:rsidR="009D31B6" w:rsidRPr="005F6B1C">
        <w:rPr>
          <w:rFonts w:asciiTheme="minorHAnsi" w:eastAsia="Times New Roman" w:hAnsiTheme="minorHAnsi" w:cstheme="minorHAnsi"/>
          <w:lang w:eastAsia="ro-RO"/>
        </w:rPr>
        <w:t>:</w:t>
      </w:r>
    </w:p>
    <w:p w14:paraId="102401E1" w14:textId="4923B95D" w:rsidR="005F6B1C" w:rsidRDefault="005F6B1C" w:rsidP="005F6B1C">
      <w:pPr>
        <w:pStyle w:val="ListParagraph"/>
        <w:numPr>
          <w:ilvl w:val="0"/>
          <w:numId w:val="47"/>
        </w:numPr>
        <w:spacing w:after="0" w:line="240" w:lineRule="auto"/>
        <w:jc w:val="both"/>
        <w:rPr>
          <w:rFonts w:asciiTheme="minorHAnsi" w:eastAsia="Times New Roman" w:hAnsiTheme="minorHAnsi" w:cstheme="minorHAnsi"/>
          <w:lang w:eastAsia="ro-RO"/>
        </w:rPr>
      </w:pPr>
      <w:r w:rsidRPr="005F6B1C">
        <w:rPr>
          <w:rFonts w:asciiTheme="minorHAnsi" w:eastAsia="Times New Roman" w:hAnsiTheme="minorHAnsi" w:cstheme="minorHAnsi"/>
          <w:lang w:eastAsia="ro-RO"/>
        </w:rPr>
        <w:t>Servicii filmare audio-video cu o camer</w:t>
      </w:r>
      <w:r w:rsidR="004F2887">
        <w:rPr>
          <w:rFonts w:asciiTheme="minorHAnsi" w:eastAsia="Times New Roman" w:hAnsiTheme="minorHAnsi" w:cstheme="minorHAnsi"/>
          <w:lang w:eastAsia="ro-RO"/>
        </w:rPr>
        <w:t>ă</w:t>
      </w:r>
      <w:r w:rsidRPr="005F6B1C">
        <w:rPr>
          <w:rFonts w:asciiTheme="minorHAnsi" w:eastAsia="Times New Roman" w:hAnsiTheme="minorHAnsi" w:cstheme="minorHAnsi"/>
          <w:lang w:eastAsia="ro-RO"/>
        </w:rPr>
        <w:t xml:space="preserve"> video mobil</w:t>
      </w:r>
      <w:r w:rsidR="004F2887">
        <w:rPr>
          <w:rFonts w:asciiTheme="minorHAnsi" w:eastAsia="Times New Roman" w:hAnsiTheme="minorHAnsi" w:cstheme="minorHAnsi"/>
          <w:lang w:eastAsia="ro-RO"/>
        </w:rPr>
        <w:t>ă</w:t>
      </w:r>
      <w:r w:rsidRPr="005F6B1C">
        <w:rPr>
          <w:rFonts w:asciiTheme="minorHAnsi" w:eastAsia="Times New Roman" w:hAnsiTheme="minorHAnsi" w:cstheme="minorHAnsi"/>
          <w:lang w:eastAsia="ro-RO"/>
        </w:rPr>
        <w:t xml:space="preserve"> la o rezoluție de 4K, pe tot parcursul </w:t>
      </w:r>
      <w:r w:rsidR="009D4839">
        <w:rPr>
          <w:rFonts w:asciiTheme="minorHAnsi" w:eastAsia="Times New Roman" w:hAnsiTheme="minorHAnsi" w:cstheme="minorHAnsi"/>
          <w:lang w:eastAsia="ro-RO"/>
        </w:rPr>
        <w:t>conferin</w:t>
      </w:r>
      <w:r w:rsidR="004F2887">
        <w:rPr>
          <w:rFonts w:asciiTheme="minorHAnsi" w:eastAsia="Times New Roman" w:hAnsiTheme="minorHAnsi" w:cstheme="minorHAnsi"/>
          <w:lang w:eastAsia="ro-RO"/>
        </w:rPr>
        <w:t>ț</w:t>
      </w:r>
      <w:r w:rsidR="009D4839">
        <w:rPr>
          <w:rFonts w:asciiTheme="minorHAnsi" w:eastAsia="Times New Roman" w:hAnsiTheme="minorHAnsi" w:cstheme="minorHAnsi"/>
          <w:lang w:eastAsia="ro-RO"/>
        </w:rPr>
        <w:t>ei</w:t>
      </w:r>
      <w:r w:rsidRPr="005F6B1C">
        <w:rPr>
          <w:rFonts w:asciiTheme="minorHAnsi" w:eastAsia="Times New Roman" w:hAnsiTheme="minorHAnsi" w:cstheme="minorHAnsi"/>
          <w:lang w:eastAsia="ro-RO"/>
        </w:rPr>
        <w:t>, cu echipament adecvat (camera video mobilă, lavalieră pentru interviuri și alte accesorii necesare), Pe parcursul desfășurării evenimentului</w:t>
      </w:r>
      <w:r w:rsidR="00A613BE">
        <w:rPr>
          <w:rFonts w:asciiTheme="minorHAnsi" w:eastAsia="Times New Roman" w:hAnsiTheme="minorHAnsi" w:cstheme="minorHAnsi"/>
          <w:lang w:eastAsia="ro-RO"/>
        </w:rPr>
        <w:t>,</w:t>
      </w:r>
      <w:r w:rsidRPr="005F6B1C">
        <w:rPr>
          <w:rFonts w:asciiTheme="minorHAnsi" w:eastAsia="Times New Roman" w:hAnsiTheme="minorHAnsi" w:cstheme="minorHAnsi"/>
          <w:lang w:eastAsia="ro-RO"/>
        </w:rPr>
        <w:t xml:space="preserve"> </w:t>
      </w:r>
      <w:r w:rsidR="00A613BE">
        <w:rPr>
          <w:rFonts w:asciiTheme="minorHAnsi" w:eastAsia="Times New Roman" w:hAnsiTheme="minorHAnsi" w:cstheme="minorHAnsi"/>
          <w:lang w:eastAsia="ro-RO"/>
        </w:rPr>
        <w:t>A</w:t>
      </w:r>
      <w:r w:rsidRPr="005F6B1C">
        <w:rPr>
          <w:rFonts w:asciiTheme="minorHAnsi" w:eastAsia="Times New Roman" w:hAnsiTheme="minorHAnsi" w:cstheme="minorHAnsi"/>
          <w:lang w:eastAsia="ro-RO"/>
        </w:rPr>
        <w:t xml:space="preserve">utoritatea </w:t>
      </w:r>
      <w:r w:rsidR="00A613BE">
        <w:rPr>
          <w:rFonts w:asciiTheme="minorHAnsi" w:eastAsia="Times New Roman" w:hAnsiTheme="minorHAnsi" w:cstheme="minorHAnsi"/>
          <w:lang w:eastAsia="ro-RO"/>
        </w:rPr>
        <w:t>C</w:t>
      </w:r>
      <w:r w:rsidRPr="005F6B1C">
        <w:rPr>
          <w:rFonts w:asciiTheme="minorHAnsi" w:eastAsia="Times New Roman" w:hAnsiTheme="minorHAnsi" w:cstheme="minorHAnsi"/>
          <w:lang w:eastAsia="ro-RO"/>
        </w:rPr>
        <w:t xml:space="preserve">ontractantă va realiza interviuri cu </w:t>
      </w:r>
      <w:r w:rsidR="009D4839">
        <w:rPr>
          <w:rFonts w:asciiTheme="minorHAnsi" w:eastAsia="Times New Roman" w:hAnsiTheme="minorHAnsi" w:cstheme="minorHAnsi"/>
          <w:lang w:eastAsia="ro-RO"/>
        </w:rPr>
        <w:t>6 lectori</w:t>
      </w:r>
      <w:r w:rsidRPr="005F6B1C">
        <w:rPr>
          <w:rFonts w:asciiTheme="minorHAnsi" w:eastAsia="Times New Roman" w:hAnsiTheme="minorHAnsi" w:cstheme="minorHAnsi"/>
          <w:lang w:eastAsia="ro-RO"/>
        </w:rPr>
        <w:t>, interviuri ce vor fi filmate de prestator.</w:t>
      </w:r>
      <w:r w:rsidR="00A6507E">
        <w:rPr>
          <w:rFonts w:asciiTheme="minorHAnsi" w:eastAsia="Times New Roman" w:hAnsiTheme="minorHAnsi" w:cstheme="minorHAnsi"/>
          <w:lang w:eastAsia="ro-RO"/>
        </w:rPr>
        <w:t xml:space="preserve"> În plus, vor fi </w:t>
      </w:r>
      <w:r w:rsidR="00485476" w:rsidRPr="00696D32">
        <w:rPr>
          <w:rFonts w:asciiTheme="minorHAnsi" w:eastAsia="Times New Roman" w:hAnsiTheme="minorHAnsi" w:cstheme="minorHAnsi"/>
          <w:lang w:eastAsia="ro-RO"/>
        </w:rPr>
        <w:t>realizate</w:t>
      </w:r>
      <w:r w:rsidR="00A6507E">
        <w:rPr>
          <w:rFonts w:asciiTheme="minorHAnsi" w:eastAsia="Times New Roman" w:hAnsiTheme="minorHAnsi" w:cstheme="minorHAnsi"/>
          <w:lang w:eastAsia="ro-RO"/>
        </w:rPr>
        <w:t xml:space="preserve"> minim </w:t>
      </w:r>
      <w:r w:rsidR="00657106">
        <w:rPr>
          <w:rFonts w:asciiTheme="minorHAnsi" w:eastAsia="Times New Roman" w:hAnsiTheme="minorHAnsi" w:cstheme="minorHAnsi"/>
          <w:lang w:eastAsia="ro-RO"/>
        </w:rPr>
        <w:t>6</w:t>
      </w:r>
      <w:r w:rsidR="00A6507E">
        <w:rPr>
          <w:rFonts w:asciiTheme="minorHAnsi" w:eastAsia="Times New Roman" w:hAnsiTheme="minorHAnsi" w:cstheme="minorHAnsi"/>
          <w:lang w:eastAsia="ro-RO"/>
        </w:rPr>
        <w:t xml:space="preserve"> cadre video în momentele de referință indicate de reprezentanții Autorității Contractante, respectiv: primirea și înregistrarea participanților, sesiunea </w:t>
      </w:r>
      <w:r w:rsidR="00A6507E" w:rsidRPr="00A6507E">
        <w:rPr>
          <w:rFonts w:asciiTheme="minorHAnsi" w:eastAsia="Times New Roman" w:hAnsiTheme="minorHAnsi" w:cstheme="minorHAnsi"/>
          <w:lang w:eastAsia="ro-RO"/>
        </w:rPr>
        <w:t>Opening Speeches</w:t>
      </w:r>
      <w:r w:rsidR="00A6507E">
        <w:rPr>
          <w:rFonts w:asciiTheme="minorHAnsi" w:eastAsia="Times New Roman" w:hAnsiTheme="minorHAnsi" w:cstheme="minorHAnsi"/>
          <w:lang w:eastAsia="ro-RO"/>
        </w:rPr>
        <w:t xml:space="preserve">, sesiunea Keynote </w:t>
      </w:r>
      <w:r w:rsidR="00A6507E" w:rsidRPr="00A6507E">
        <w:rPr>
          <w:rFonts w:asciiTheme="minorHAnsi" w:eastAsia="Times New Roman" w:hAnsiTheme="minorHAnsi" w:cstheme="minorHAnsi"/>
          <w:lang w:eastAsia="ro-RO"/>
        </w:rPr>
        <w:t>Speeches</w:t>
      </w:r>
      <w:r w:rsidR="00A6507E">
        <w:rPr>
          <w:rFonts w:asciiTheme="minorHAnsi" w:eastAsia="Times New Roman" w:hAnsiTheme="minorHAnsi" w:cstheme="minorHAnsi"/>
          <w:lang w:eastAsia="ro-RO"/>
        </w:rPr>
        <w:t xml:space="preserve">, Panel discussions, Pitching Session, </w:t>
      </w:r>
      <w:r w:rsidR="00657106">
        <w:rPr>
          <w:rFonts w:asciiTheme="minorHAnsi" w:eastAsia="Times New Roman" w:hAnsiTheme="minorHAnsi" w:cstheme="minorHAnsi"/>
          <w:lang w:eastAsia="ro-RO"/>
        </w:rPr>
        <w:t>socializarea participanților în pauzele de Networking</w:t>
      </w:r>
      <w:r w:rsidR="00A613BE">
        <w:rPr>
          <w:rFonts w:asciiTheme="minorHAnsi" w:eastAsia="Times New Roman" w:hAnsiTheme="minorHAnsi" w:cstheme="minorHAnsi"/>
          <w:lang w:eastAsia="ro-RO"/>
        </w:rPr>
        <w:t>.</w:t>
      </w:r>
    </w:p>
    <w:p w14:paraId="0E8D0DF5" w14:textId="77777777" w:rsidR="00657106" w:rsidRDefault="00657106" w:rsidP="00A613BE">
      <w:pPr>
        <w:pStyle w:val="ListParagraph"/>
        <w:spacing w:after="0" w:line="240" w:lineRule="auto"/>
        <w:jc w:val="both"/>
        <w:rPr>
          <w:rFonts w:asciiTheme="minorHAnsi" w:eastAsia="Times New Roman" w:hAnsiTheme="minorHAnsi" w:cstheme="minorHAnsi"/>
          <w:lang w:eastAsia="ro-RO"/>
        </w:rPr>
      </w:pPr>
    </w:p>
    <w:p w14:paraId="7137388C" w14:textId="2BACDC97" w:rsidR="00A6507E" w:rsidRDefault="00657106" w:rsidP="00A6507E">
      <w:pPr>
        <w:spacing w:after="0" w:line="240" w:lineRule="auto"/>
        <w:jc w:val="both"/>
        <w:rPr>
          <w:rFonts w:asciiTheme="minorHAnsi" w:eastAsia="Times New Roman" w:hAnsiTheme="minorHAnsi" w:cstheme="minorHAnsi"/>
          <w:lang w:eastAsia="ro-RO"/>
        </w:rPr>
      </w:pPr>
      <w:r>
        <w:rPr>
          <w:rFonts w:asciiTheme="minorHAnsi" w:eastAsia="Times New Roman" w:hAnsiTheme="minorHAnsi" w:cstheme="minorHAnsi"/>
          <w:lang w:eastAsia="ro-RO"/>
        </w:rPr>
        <w:lastRenderedPageBreak/>
        <w:t xml:space="preserve">Prestatorul va livra minimum 12 </w:t>
      </w:r>
      <w:r w:rsidRPr="00657106">
        <w:rPr>
          <w:rFonts w:asciiTheme="minorHAnsi" w:eastAsia="Times New Roman" w:hAnsiTheme="minorHAnsi" w:cstheme="minorHAnsi"/>
          <w:lang w:eastAsia="ro-RO"/>
        </w:rPr>
        <w:t>fișiere audio-video cu rezoluție FullHD (1920x1080p), format cadre 16:9, fără erori de încadrare, de claritate, de luminozitate, de culoare, cu sunet clar, inteligibil.</w:t>
      </w:r>
    </w:p>
    <w:p w14:paraId="1EC80828" w14:textId="77777777" w:rsidR="00657106" w:rsidRPr="00A613BE" w:rsidRDefault="00657106" w:rsidP="00A613BE">
      <w:pPr>
        <w:spacing w:after="0" w:line="240" w:lineRule="auto"/>
        <w:jc w:val="both"/>
        <w:rPr>
          <w:rFonts w:asciiTheme="minorHAnsi" w:eastAsia="Times New Roman" w:hAnsiTheme="minorHAnsi" w:cstheme="minorHAnsi"/>
          <w:lang w:eastAsia="ro-RO"/>
        </w:rPr>
      </w:pPr>
    </w:p>
    <w:p w14:paraId="3B6159F6" w14:textId="4BE518A5" w:rsidR="009D4839" w:rsidRPr="009D31B6" w:rsidRDefault="004F2887" w:rsidP="009971D8">
      <w:pPr>
        <w:pStyle w:val="ListParagraph"/>
        <w:numPr>
          <w:ilvl w:val="0"/>
          <w:numId w:val="47"/>
        </w:numPr>
        <w:spacing w:after="0" w:line="240" w:lineRule="auto"/>
        <w:jc w:val="both"/>
        <w:rPr>
          <w:rFonts w:asciiTheme="minorHAnsi" w:eastAsia="Times New Roman" w:hAnsiTheme="minorHAnsi" w:cstheme="minorHAnsi"/>
          <w:lang w:eastAsia="ro-RO"/>
        </w:rPr>
      </w:pPr>
      <w:r>
        <w:rPr>
          <w:rFonts w:asciiTheme="minorHAnsi" w:eastAsia="Times New Roman" w:hAnsiTheme="minorHAnsi" w:cstheme="minorHAnsi"/>
          <w:lang w:eastAsia="ro-RO"/>
        </w:rPr>
        <w:t>Servicii fotografiere î</w:t>
      </w:r>
      <w:r w:rsidR="005F6B1C" w:rsidRPr="009D31B6">
        <w:rPr>
          <w:rFonts w:asciiTheme="minorHAnsi" w:eastAsia="Times New Roman" w:hAnsiTheme="minorHAnsi" w:cstheme="minorHAnsi"/>
          <w:lang w:eastAsia="ro-RO"/>
        </w:rPr>
        <w:t xml:space="preserve">n stil foto- jurnalistic </w:t>
      </w:r>
      <w:r>
        <w:rPr>
          <w:rFonts w:asciiTheme="minorHAnsi" w:eastAsia="Times New Roman" w:hAnsiTheme="minorHAnsi" w:cstheme="minorHAnsi"/>
          <w:lang w:eastAsia="ro-RO"/>
        </w:rPr>
        <w:t>ș</w:t>
      </w:r>
      <w:r w:rsidR="005F6B1C" w:rsidRPr="009D31B6">
        <w:rPr>
          <w:rFonts w:asciiTheme="minorHAnsi" w:eastAsia="Times New Roman" w:hAnsiTheme="minorHAnsi" w:cstheme="minorHAnsi"/>
          <w:lang w:eastAsia="ro-RO"/>
        </w:rPr>
        <w:t xml:space="preserve">i editare fotografii, minim 200 fotografii, editate </w:t>
      </w:r>
      <w:r>
        <w:rPr>
          <w:rFonts w:asciiTheme="minorHAnsi" w:eastAsia="Times New Roman" w:hAnsiTheme="minorHAnsi" w:cstheme="minorHAnsi"/>
          <w:lang w:eastAsia="ro-RO"/>
        </w:rPr>
        <w:t>ș</w:t>
      </w:r>
      <w:r w:rsidR="005F6B1C" w:rsidRPr="009D31B6">
        <w:rPr>
          <w:rFonts w:asciiTheme="minorHAnsi" w:eastAsia="Times New Roman" w:hAnsiTheme="minorHAnsi" w:cstheme="minorHAnsi"/>
          <w:lang w:eastAsia="ro-RO"/>
        </w:rPr>
        <w:t>i livrate cu următoarele caracteristici: format JPEG, rezoluție minima 12 Mpx, calitate (încadrare corect</w:t>
      </w:r>
      <w:r>
        <w:rPr>
          <w:rFonts w:asciiTheme="minorHAnsi" w:eastAsia="Times New Roman" w:hAnsiTheme="minorHAnsi" w:cstheme="minorHAnsi"/>
          <w:lang w:eastAsia="ro-RO"/>
        </w:rPr>
        <w:t>ă</w:t>
      </w:r>
      <w:r w:rsidR="005F6B1C" w:rsidRPr="009D31B6">
        <w:rPr>
          <w:rFonts w:asciiTheme="minorHAnsi" w:eastAsia="Times New Roman" w:hAnsiTheme="minorHAnsi" w:cstheme="minorHAnsi"/>
          <w:lang w:eastAsia="ro-RO"/>
        </w:rPr>
        <w:t>, claritate, luminozitate, contrast, fără pete). Calupul de poze livrate trebuie să conțină imagini cu momentele cheie din timpul conferin</w:t>
      </w:r>
      <w:r>
        <w:rPr>
          <w:rFonts w:asciiTheme="minorHAnsi" w:eastAsia="Times New Roman" w:hAnsiTheme="minorHAnsi" w:cstheme="minorHAnsi"/>
          <w:lang w:eastAsia="ro-RO"/>
        </w:rPr>
        <w:t>ț</w:t>
      </w:r>
      <w:r w:rsidR="005F6B1C" w:rsidRPr="009D31B6">
        <w:rPr>
          <w:rFonts w:asciiTheme="minorHAnsi" w:eastAsia="Times New Roman" w:hAnsiTheme="minorHAnsi" w:cstheme="minorHAnsi"/>
          <w:lang w:eastAsia="ro-RO"/>
        </w:rPr>
        <w:t>ei (înscrierea participanților, deschiderea conferin</w:t>
      </w:r>
      <w:r>
        <w:rPr>
          <w:rFonts w:asciiTheme="minorHAnsi" w:eastAsia="Times New Roman" w:hAnsiTheme="minorHAnsi" w:cstheme="minorHAnsi"/>
          <w:lang w:eastAsia="ro-RO"/>
        </w:rPr>
        <w:t>ț</w:t>
      </w:r>
      <w:r w:rsidR="005F6B1C" w:rsidRPr="009D31B6">
        <w:rPr>
          <w:rFonts w:asciiTheme="minorHAnsi" w:eastAsia="Times New Roman" w:hAnsiTheme="minorHAnsi" w:cstheme="minorHAnsi"/>
          <w:lang w:eastAsia="ro-RO"/>
        </w:rPr>
        <w:t xml:space="preserve">ei, </w:t>
      </w:r>
      <w:r w:rsidR="009D4839" w:rsidRPr="009D31B6">
        <w:rPr>
          <w:rFonts w:asciiTheme="minorHAnsi" w:eastAsia="Times New Roman" w:hAnsiTheme="minorHAnsi" w:cstheme="minorHAnsi"/>
          <w:lang w:eastAsia="ro-RO"/>
        </w:rPr>
        <w:t>ansamblu cu sala de conferin</w:t>
      </w:r>
      <w:r>
        <w:rPr>
          <w:rFonts w:asciiTheme="minorHAnsi" w:eastAsia="Times New Roman" w:hAnsiTheme="minorHAnsi" w:cstheme="minorHAnsi"/>
          <w:lang w:eastAsia="ro-RO"/>
        </w:rPr>
        <w:t>ț</w:t>
      </w:r>
      <w:r w:rsidR="009D4839" w:rsidRPr="009D31B6">
        <w:rPr>
          <w:rFonts w:asciiTheme="minorHAnsi" w:eastAsia="Times New Roman" w:hAnsiTheme="minorHAnsi" w:cstheme="minorHAnsi"/>
          <w:lang w:eastAsia="ro-RO"/>
        </w:rPr>
        <w:t>e</w:t>
      </w:r>
      <w:r w:rsidR="005F6B1C" w:rsidRPr="009D31B6">
        <w:rPr>
          <w:rFonts w:asciiTheme="minorHAnsi" w:eastAsia="Times New Roman" w:hAnsiTheme="minorHAnsi" w:cstheme="minorHAnsi"/>
          <w:lang w:eastAsia="ro-RO"/>
        </w:rPr>
        <w:t>, sesiuni plenare, fotografii de grup).</w:t>
      </w:r>
      <w:r w:rsidR="009D4839" w:rsidRPr="009D4839">
        <w:t xml:space="preserve"> </w:t>
      </w:r>
    </w:p>
    <w:p w14:paraId="421F91C2" w14:textId="4B058332" w:rsidR="005F6B1C" w:rsidRPr="005F6B1C" w:rsidRDefault="005F6B1C" w:rsidP="005F6B1C">
      <w:pPr>
        <w:spacing w:after="0" w:line="240" w:lineRule="auto"/>
        <w:contextualSpacing/>
        <w:jc w:val="both"/>
        <w:rPr>
          <w:rFonts w:asciiTheme="minorHAnsi" w:eastAsia="Times New Roman" w:hAnsiTheme="minorHAnsi" w:cstheme="minorHAnsi"/>
          <w:color w:val="FF0000"/>
          <w:lang w:eastAsia="ro-RO"/>
        </w:rPr>
      </w:pPr>
    </w:p>
    <w:p w14:paraId="053B9205" w14:textId="15052719" w:rsidR="009D4839" w:rsidRDefault="004F2887" w:rsidP="005F6B1C">
      <w:pPr>
        <w:spacing w:after="0" w:line="240" w:lineRule="auto"/>
        <w:contextualSpacing/>
        <w:jc w:val="both"/>
        <w:rPr>
          <w:rFonts w:asciiTheme="minorHAnsi" w:eastAsia="Times New Roman" w:hAnsiTheme="minorHAnsi" w:cstheme="minorHAnsi"/>
          <w:lang w:eastAsia="ro-RO"/>
        </w:rPr>
      </w:pPr>
      <w:r>
        <w:rPr>
          <w:rFonts w:asciiTheme="minorHAnsi" w:eastAsia="Times New Roman" w:hAnsiTheme="minorHAnsi" w:cstheme="minorHAnsi"/>
          <w:lang w:eastAsia="ro-RO"/>
        </w:rPr>
        <w:t>Î</w:t>
      </w:r>
      <w:r w:rsidR="005F6B1C" w:rsidRPr="009D4839">
        <w:rPr>
          <w:rFonts w:asciiTheme="minorHAnsi" w:eastAsia="Times New Roman" w:hAnsiTheme="minorHAnsi" w:cstheme="minorHAnsi"/>
          <w:lang w:eastAsia="ro-RO"/>
        </w:rPr>
        <w:t xml:space="preserve">n termen de </w:t>
      </w:r>
      <w:r w:rsidR="00EA2C61">
        <w:rPr>
          <w:rFonts w:asciiTheme="minorHAnsi" w:eastAsia="Times New Roman" w:hAnsiTheme="minorHAnsi" w:cstheme="minorHAnsi"/>
          <w:b/>
          <w:lang w:eastAsia="ro-RO"/>
        </w:rPr>
        <w:t xml:space="preserve">maxim </w:t>
      </w:r>
      <w:r w:rsidR="0022254E">
        <w:rPr>
          <w:rFonts w:asciiTheme="minorHAnsi" w:eastAsia="Times New Roman" w:hAnsiTheme="minorHAnsi" w:cstheme="minorHAnsi"/>
          <w:b/>
          <w:lang w:eastAsia="ro-RO"/>
        </w:rPr>
        <w:t>5</w:t>
      </w:r>
      <w:r w:rsidR="005F6B1C" w:rsidRPr="009D4839">
        <w:rPr>
          <w:rFonts w:asciiTheme="minorHAnsi" w:eastAsia="Times New Roman" w:hAnsiTheme="minorHAnsi" w:cstheme="minorHAnsi"/>
          <w:b/>
          <w:lang w:eastAsia="ro-RO"/>
        </w:rPr>
        <w:t xml:space="preserve"> zile calendaristice</w:t>
      </w:r>
      <w:r w:rsidR="005F6B1C" w:rsidRPr="009D4839">
        <w:rPr>
          <w:rFonts w:asciiTheme="minorHAnsi" w:eastAsia="Times New Roman" w:hAnsiTheme="minorHAnsi" w:cstheme="minorHAnsi"/>
          <w:lang w:eastAsia="ro-RO"/>
        </w:rPr>
        <w:t xml:space="preserve"> de la finalizarea </w:t>
      </w:r>
      <w:r w:rsidR="009D4839">
        <w:rPr>
          <w:rFonts w:asciiTheme="minorHAnsi" w:eastAsia="Times New Roman" w:hAnsiTheme="minorHAnsi" w:cstheme="minorHAnsi"/>
          <w:lang w:eastAsia="ro-RO"/>
        </w:rPr>
        <w:t>conferin</w:t>
      </w:r>
      <w:r>
        <w:rPr>
          <w:rFonts w:asciiTheme="minorHAnsi" w:eastAsia="Times New Roman" w:hAnsiTheme="minorHAnsi" w:cstheme="minorHAnsi"/>
          <w:lang w:eastAsia="ro-RO"/>
        </w:rPr>
        <w:t>ț</w:t>
      </w:r>
      <w:r w:rsidR="009D4839">
        <w:rPr>
          <w:rFonts w:asciiTheme="minorHAnsi" w:eastAsia="Times New Roman" w:hAnsiTheme="minorHAnsi" w:cstheme="minorHAnsi"/>
          <w:lang w:eastAsia="ro-RO"/>
        </w:rPr>
        <w:t>ei</w:t>
      </w:r>
      <w:r w:rsidR="005F6B1C" w:rsidRPr="009D4839">
        <w:rPr>
          <w:rFonts w:asciiTheme="minorHAnsi" w:eastAsia="Times New Roman" w:hAnsiTheme="minorHAnsi" w:cstheme="minorHAnsi"/>
          <w:lang w:eastAsia="ro-RO"/>
        </w:rPr>
        <w:t xml:space="preserve">, vor fi predate </w:t>
      </w:r>
      <w:r>
        <w:rPr>
          <w:rFonts w:asciiTheme="minorHAnsi" w:eastAsia="Times New Roman" w:hAnsiTheme="minorHAnsi" w:cstheme="minorHAnsi"/>
          <w:lang w:eastAsia="ro-RO"/>
        </w:rPr>
        <w:t>A</w:t>
      </w:r>
      <w:r w:rsidR="005F6B1C" w:rsidRPr="009D4839">
        <w:rPr>
          <w:rFonts w:asciiTheme="minorHAnsi" w:eastAsia="Times New Roman" w:hAnsiTheme="minorHAnsi" w:cstheme="minorHAnsi"/>
          <w:lang w:eastAsia="ro-RO"/>
        </w:rPr>
        <w:t xml:space="preserve">utorității </w:t>
      </w:r>
      <w:r>
        <w:rPr>
          <w:rFonts w:asciiTheme="minorHAnsi" w:eastAsia="Times New Roman" w:hAnsiTheme="minorHAnsi" w:cstheme="minorHAnsi"/>
          <w:lang w:eastAsia="ro-RO"/>
        </w:rPr>
        <w:t>C</w:t>
      </w:r>
      <w:r w:rsidR="005F6B1C" w:rsidRPr="009D4839">
        <w:rPr>
          <w:rFonts w:asciiTheme="minorHAnsi" w:eastAsia="Times New Roman" w:hAnsiTheme="minorHAnsi" w:cstheme="minorHAnsi"/>
          <w:lang w:eastAsia="ro-RO"/>
        </w:rPr>
        <w:t>ontractante</w:t>
      </w:r>
      <w:r w:rsidR="009D31B6">
        <w:rPr>
          <w:rFonts w:asciiTheme="minorHAnsi" w:eastAsia="Times New Roman" w:hAnsiTheme="minorHAnsi" w:cstheme="minorHAnsi"/>
          <w:lang w:eastAsia="ro-RO"/>
        </w:rPr>
        <w:t xml:space="preserve"> urm</w:t>
      </w:r>
      <w:r>
        <w:rPr>
          <w:rFonts w:asciiTheme="minorHAnsi" w:eastAsia="Times New Roman" w:hAnsiTheme="minorHAnsi" w:cstheme="minorHAnsi"/>
          <w:lang w:eastAsia="ro-RO"/>
        </w:rPr>
        <w:t>ă</w:t>
      </w:r>
      <w:r w:rsidR="009D31B6">
        <w:rPr>
          <w:rFonts w:asciiTheme="minorHAnsi" w:eastAsia="Times New Roman" w:hAnsiTheme="minorHAnsi" w:cstheme="minorHAnsi"/>
          <w:lang w:eastAsia="ro-RO"/>
        </w:rPr>
        <w:t>toarele materiale:</w:t>
      </w:r>
    </w:p>
    <w:p w14:paraId="60E0E24E" w14:textId="16EB5E1A" w:rsidR="009D4839" w:rsidRDefault="009D4839" w:rsidP="009D4839">
      <w:pPr>
        <w:pStyle w:val="ListParagraph"/>
        <w:numPr>
          <w:ilvl w:val="0"/>
          <w:numId w:val="48"/>
        </w:numPr>
        <w:spacing w:after="0" w:line="240" w:lineRule="auto"/>
        <w:jc w:val="both"/>
        <w:rPr>
          <w:rFonts w:asciiTheme="minorHAnsi" w:eastAsia="Times New Roman" w:hAnsiTheme="minorHAnsi" w:cstheme="minorHAnsi"/>
          <w:lang w:eastAsia="ro-RO"/>
        </w:rPr>
      </w:pPr>
      <w:r w:rsidRPr="009D4839">
        <w:rPr>
          <w:rFonts w:asciiTheme="minorHAnsi" w:eastAsia="Times New Roman" w:hAnsiTheme="minorHAnsi" w:cstheme="minorHAnsi"/>
          <w:lang w:eastAsia="ro-RO"/>
        </w:rPr>
        <w:t>200 de fotografii, format JPEG, rezoluție minimă 12 Mpx, calitate (încadrare corectă, claritate, luminozitate, contrast, fără pete). Fotografiile vor fi livrate în format digital prin site-uri de transfer de date (cloud).</w:t>
      </w:r>
    </w:p>
    <w:p w14:paraId="1267D007" w14:textId="356FEFE9" w:rsidR="009D4839" w:rsidRPr="00164C04" w:rsidRDefault="00657106" w:rsidP="009971D8">
      <w:pPr>
        <w:pStyle w:val="ListParagraph"/>
        <w:numPr>
          <w:ilvl w:val="0"/>
          <w:numId w:val="48"/>
        </w:numPr>
        <w:spacing w:after="0" w:line="240" w:lineRule="auto"/>
        <w:jc w:val="both"/>
        <w:rPr>
          <w:rFonts w:asciiTheme="minorHAnsi" w:eastAsia="Times New Roman" w:hAnsiTheme="minorHAnsi" w:cstheme="minorHAnsi"/>
          <w:lang w:eastAsia="ro-RO"/>
        </w:rPr>
      </w:pPr>
      <w:r w:rsidRPr="00A613BE">
        <w:rPr>
          <w:rFonts w:asciiTheme="minorHAnsi" w:eastAsia="Times New Roman" w:hAnsiTheme="minorHAnsi" w:cstheme="minorHAnsi"/>
          <w:lang w:eastAsia="ro-RO"/>
        </w:rPr>
        <w:t xml:space="preserve">minimum 12 fișiere audio-video cu rezoluție FullHD (1920x1080p), format cadre 16:9, </w:t>
      </w:r>
      <w:r w:rsidR="009D4839" w:rsidRPr="00A613BE">
        <w:rPr>
          <w:rFonts w:asciiTheme="minorHAnsi" w:eastAsia="Times New Roman" w:hAnsiTheme="minorHAnsi" w:cstheme="minorHAnsi"/>
          <w:lang w:eastAsia="ro-RO"/>
        </w:rPr>
        <w:t xml:space="preserve"> </w:t>
      </w:r>
      <w:r w:rsidR="009D4839" w:rsidRPr="00164C04">
        <w:rPr>
          <w:rFonts w:asciiTheme="minorHAnsi" w:eastAsia="Times New Roman" w:hAnsiTheme="minorHAnsi" w:cstheme="minorHAnsi"/>
          <w:lang w:eastAsia="ro-RO"/>
        </w:rPr>
        <w:t>livrat</w:t>
      </w:r>
      <w:r>
        <w:rPr>
          <w:rFonts w:asciiTheme="minorHAnsi" w:eastAsia="Times New Roman" w:hAnsiTheme="minorHAnsi" w:cstheme="minorHAnsi"/>
          <w:lang w:eastAsia="ro-RO"/>
        </w:rPr>
        <w:t>e</w:t>
      </w:r>
      <w:r w:rsidR="009D4839" w:rsidRPr="00164C04">
        <w:rPr>
          <w:rFonts w:asciiTheme="minorHAnsi" w:eastAsia="Times New Roman" w:hAnsiTheme="minorHAnsi" w:cstheme="minorHAnsi"/>
          <w:lang w:eastAsia="ro-RO"/>
        </w:rPr>
        <w:t xml:space="preserve"> in format digital prin site-uri de transfer de date (cloud)</w:t>
      </w:r>
      <w:r w:rsidR="00164C04" w:rsidRPr="00164C04">
        <w:rPr>
          <w:rFonts w:asciiTheme="minorHAnsi" w:eastAsia="Times New Roman" w:hAnsiTheme="minorHAnsi" w:cstheme="minorHAnsi"/>
          <w:lang w:eastAsia="ro-RO"/>
        </w:rPr>
        <w:t>, codec MP4 (x264).</w:t>
      </w:r>
    </w:p>
    <w:p w14:paraId="33F5E236" w14:textId="77777777" w:rsidR="009D4839" w:rsidRPr="009D4839" w:rsidRDefault="009D4839" w:rsidP="005F6B1C">
      <w:pPr>
        <w:spacing w:after="0" w:line="240" w:lineRule="auto"/>
        <w:contextualSpacing/>
        <w:jc w:val="both"/>
        <w:rPr>
          <w:rFonts w:asciiTheme="minorHAnsi" w:eastAsia="Times New Roman" w:hAnsiTheme="minorHAnsi" w:cstheme="minorHAnsi"/>
          <w:lang w:eastAsia="ro-RO"/>
        </w:rPr>
      </w:pPr>
    </w:p>
    <w:p w14:paraId="1BC9B7BC" w14:textId="4938266E" w:rsidR="005F6B1C" w:rsidRDefault="005F6B1C" w:rsidP="005F6B1C">
      <w:pPr>
        <w:spacing w:after="0" w:line="240" w:lineRule="auto"/>
        <w:contextualSpacing/>
        <w:jc w:val="both"/>
        <w:rPr>
          <w:rFonts w:asciiTheme="minorHAnsi" w:eastAsia="Times New Roman" w:hAnsiTheme="minorHAnsi" w:cstheme="minorHAnsi"/>
          <w:lang w:eastAsia="ro-RO"/>
        </w:rPr>
      </w:pPr>
      <w:r w:rsidRPr="00485476">
        <w:rPr>
          <w:rFonts w:asciiTheme="minorHAnsi" w:eastAsia="Times New Roman" w:hAnsiTheme="minorHAnsi" w:cstheme="minorHAnsi"/>
          <w:lang w:eastAsia="ro-RO"/>
        </w:rPr>
        <w:t xml:space="preserve">Recepția serviciilor foto-video </w:t>
      </w:r>
      <w:r w:rsidR="00485476">
        <w:rPr>
          <w:rFonts w:asciiTheme="minorHAnsi" w:eastAsia="Times New Roman" w:hAnsiTheme="minorHAnsi" w:cstheme="minorHAnsi"/>
          <w:lang w:eastAsia="ro-RO"/>
        </w:rPr>
        <w:t xml:space="preserve">prestate </w:t>
      </w:r>
      <w:r w:rsidRPr="00485476">
        <w:rPr>
          <w:rFonts w:asciiTheme="minorHAnsi" w:eastAsia="Times New Roman" w:hAnsiTheme="minorHAnsi" w:cstheme="minorHAnsi"/>
          <w:lang w:eastAsia="ro-RO"/>
        </w:rPr>
        <w:t>se va consemna într-un proces verbal</w:t>
      </w:r>
      <w:r w:rsidR="00485476">
        <w:rPr>
          <w:rFonts w:asciiTheme="minorHAnsi" w:eastAsia="Times New Roman" w:hAnsiTheme="minorHAnsi" w:cstheme="minorHAnsi"/>
          <w:lang w:eastAsia="ro-RO"/>
        </w:rPr>
        <w:t xml:space="preserve"> </w:t>
      </w:r>
      <w:r w:rsidR="00485476" w:rsidRPr="00485476">
        <w:rPr>
          <w:rFonts w:asciiTheme="minorHAnsi" w:eastAsia="Times New Roman" w:hAnsiTheme="minorHAnsi" w:cstheme="minorHAnsi"/>
          <w:lang w:eastAsia="ro-RO"/>
        </w:rPr>
        <w:t>semnat de ambele părți</w:t>
      </w:r>
      <w:r w:rsidR="00633D35">
        <w:rPr>
          <w:rFonts w:asciiTheme="minorHAnsi" w:eastAsia="Times New Roman" w:hAnsiTheme="minorHAnsi" w:cstheme="minorHAnsi"/>
          <w:lang w:eastAsia="ro-RO"/>
        </w:rPr>
        <w:t>,</w:t>
      </w:r>
      <w:r w:rsidR="00485476" w:rsidRPr="00485476">
        <w:rPr>
          <w:rFonts w:asciiTheme="minorHAnsi" w:eastAsia="Times New Roman" w:hAnsiTheme="minorHAnsi" w:cstheme="minorHAnsi"/>
          <w:lang w:eastAsia="ro-RO"/>
        </w:rPr>
        <w:t xml:space="preserve"> </w:t>
      </w:r>
      <w:bookmarkStart w:id="1" w:name="_Hlk147219499"/>
      <w:r w:rsidR="00633D35">
        <w:rPr>
          <w:rFonts w:asciiTheme="minorHAnsi" w:eastAsia="Times New Roman" w:hAnsiTheme="minorHAnsi" w:cstheme="minorHAnsi"/>
          <w:lang w:eastAsia="ro-RO"/>
        </w:rPr>
        <w:t>care va î</w:t>
      </w:r>
      <w:r w:rsidR="00485476" w:rsidRPr="00696D32">
        <w:rPr>
          <w:rFonts w:asciiTheme="minorHAnsi" w:eastAsia="Times New Roman" w:hAnsiTheme="minorHAnsi" w:cstheme="minorHAnsi"/>
          <w:lang w:eastAsia="ro-RO"/>
        </w:rPr>
        <w:t>nso</w:t>
      </w:r>
      <w:r w:rsidR="00633D35">
        <w:rPr>
          <w:rFonts w:asciiTheme="minorHAnsi" w:eastAsia="Times New Roman" w:hAnsiTheme="minorHAnsi" w:cstheme="minorHAnsi"/>
          <w:lang w:eastAsia="ro-RO"/>
        </w:rPr>
        <w:t>ț</w:t>
      </w:r>
      <w:r w:rsidR="00485476" w:rsidRPr="00696D32">
        <w:rPr>
          <w:rFonts w:asciiTheme="minorHAnsi" w:eastAsia="Times New Roman" w:hAnsiTheme="minorHAnsi" w:cstheme="minorHAnsi"/>
          <w:lang w:eastAsia="ro-RO"/>
        </w:rPr>
        <w:t>i factura emis</w:t>
      </w:r>
      <w:r w:rsidR="00633D35">
        <w:rPr>
          <w:rFonts w:asciiTheme="minorHAnsi" w:eastAsia="Times New Roman" w:hAnsiTheme="minorHAnsi" w:cstheme="minorHAnsi"/>
          <w:lang w:eastAsia="ro-RO"/>
        </w:rPr>
        <w:t>ă</w:t>
      </w:r>
      <w:r w:rsidR="00485476" w:rsidRPr="00696D32">
        <w:rPr>
          <w:rFonts w:asciiTheme="minorHAnsi" w:eastAsia="Times New Roman" w:hAnsiTheme="minorHAnsi" w:cstheme="minorHAnsi"/>
          <w:lang w:eastAsia="ro-RO"/>
        </w:rPr>
        <w:t xml:space="preserve"> de prestator</w:t>
      </w:r>
      <w:r w:rsidR="00BF47F8" w:rsidRPr="00696D32">
        <w:rPr>
          <w:rFonts w:asciiTheme="minorHAnsi" w:eastAsia="Times New Roman" w:hAnsiTheme="minorHAnsi" w:cstheme="minorHAnsi"/>
          <w:lang w:eastAsia="ro-RO"/>
        </w:rPr>
        <w:t xml:space="preserve"> </w:t>
      </w:r>
      <w:r w:rsidR="00633D35">
        <w:rPr>
          <w:rFonts w:asciiTheme="minorHAnsi" w:eastAsia="Times New Roman" w:hAnsiTheme="minorHAnsi" w:cstheme="minorHAnsi"/>
          <w:lang w:eastAsia="ro-RO"/>
        </w:rPr>
        <w:t>ș</w:t>
      </w:r>
      <w:r w:rsidR="00BF47F8" w:rsidRPr="00696D32">
        <w:rPr>
          <w:rFonts w:asciiTheme="minorHAnsi" w:eastAsia="Times New Roman" w:hAnsiTheme="minorHAnsi" w:cstheme="minorHAnsi"/>
          <w:lang w:eastAsia="ro-RO"/>
        </w:rPr>
        <w:t>i transmis</w:t>
      </w:r>
      <w:r w:rsidR="00633D35">
        <w:rPr>
          <w:rFonts w:asciiTheme="minorHAnsi" w:eastAsia="Times New Roman" w:hAnsiTheme="minorHAnsi" w:cstheme="minorHAnsi"/>
          <w:lang w:eastAsia="ro-RO"/>
        </w:rPr>
        <w:t>ă</w:t>
      </w:r>
      <w:r w:rsidR="00BF47F8" w:rsidRPr="00696D32">
        <w:rPr>
          <w:rFonts w:asciiTheme="minorHAnsi" w:eastAsia="Times New Roman" w:hAnsiTheme="minorHAnsi" w:cstheme="minorHAnsi"/>
          <w:lang w:eastAsia="ro-RO"/>
        </w:rPr>
        <w:t xml:space="preserve"> responsabilului de contract din partea achizitorului</w:t>
      </w:r>
      <w:r w:rsidRPr="00696D32">
        <w:rPr>
          <w:rFonts w:asciiTheme="minorHAnsi" w:eastAsia="Times New Roman" w:hAnsiTheme="minorHAnsi" w:cstheme="minorHAnsi"/>
          <w:lang w:eastAsia="ro-RO"/>
        </w:rPr>
        <w:t>.</w:t>
      </w:r>
    </w:p>
    <w:bookmarkEnd w:id="1"/>
    <w:p w14:paraId="2E1F6250" w14:textId="77777777" w:rsidR="00A613BE" w:rsidRDefault="00A613BE" w:rsidP="005F6B1C">
      <w:pPr>
        <w:spacing w:after="0" w:line="240" w:lineRule="auto"/>
        <w:contextualSpacing/>
        <w:jc w:val="both"/>
        <w:rPr>
          <w:rFonts w:asciiTheme="minorHAnsi" w:eastAsia="Times New Roman" w:hAnsiTheme="minorHAnsi" w:cstheme="minorHAnsi"/>
          <w:lang w:eastAsia="ro-RO"/>
        </w:rPr>
      </w:pPr>
    </w:p>
    <w:p w14:paraId="2D764932" w14:textId="65DCC8E6" w:rsidR="00A6507E" w:rsidRDefault="00657106" w:rsidP="005F6B1C">
      <w:pPr>
        <w:spacing w:after="0" w:line="240" w:lineRule="auto"/>
        <w:contextualSpacing/>
        <w:jc w:val="both"/>
        <w:rPr>
          <w:rFonts w:asciiTheme="minorHAnsi" w:eastAsia="Times New Roman" w:hAnsiTheme="minorHAnsi" w:cstheme="minorHAnsi"/>
          <w:lang w:eastAsia="ro-RO"/>
        </w:rPr>
      </w:pPr>
      <w:r>
        <w:rPr>
          <w:rFonts w:asciiTheme="minorHAnsi" w:eastAsia="Times New Roman" w:hAnsiTheme="minorHAnsi" w:cstheme="minorHAnsi"/>
          <w:lang w:eastAsia="ro-RO"/>
        </w:rPr>
        <w:t xml:space="preserve">Fotografiile </w:t>
      </w:r>
      <w:r w:rsidR="00633D35">
        <w:rPr>
          <w:rFonts w:asciiTheme="minorHAnsi" w:eastAsia="Times New Roman" w:hAnsiTheme="minorHAnsi" w:cstheme="minorHAnsi"/>
          <w:lang w:eastAsia="ro-RO"/>
        </w:rPr>
        <w:t>ș</w:t>
      </w:r>
      <w:r>
        <w:rPr>
          <w:rFonts w:asciiTheme="minorHAnsi" w:eastAsia="Times New Roman" w:hAnsiTheme="minorHAnsi" w:cstheme="minorHAnsi"/>
          <w:lang w:eastAsia="ro-RO"/>
        </w:rPr>
        <w:t xml:space="preserve">i </w:t>
      </w:r>
      <w:r w:rsidR="00A6507E" w:rsidRPr="00A6507E">
        <w:rPr>
          <w:rFonts w:asciiTheme="minorHAnsi" w:eastAsia="Times New Roman" w:hAnsiTheme="minorHAnsi" w:cstheme="minorHAnsi"/>
          <w:lang w:eastAsia="ro-RO"/>
        </w:rPr>
        <w:t>materiale</w:t>
      </w:r>
      <w:r w:rsidR="00A613BE">
        <w:rPr>
          <w:rFonts w:asciiTheme="minorHAnsi" w:eastAsia="Times New Roman" w:hAnsiTheme="minorHAnsi" w:cstheme="minorHAnsi"/>
          <w:lang w:eastAsia="ro-RO"/>
        </w:rPr>
        <w:t>le</w:t>
      </w:r>
      <w:r w:rsidR="00A6507E" w:rsidRPr="00A6507E">
        <w:rPr>
          <w:rFonts w:asciiTheme="minorHAnsi" w:eastAsia="Times New Roman" w:hAnsiTheme="minorHAnsi" w:cstheme="minorHAnsi"/>
          <w:lang w:eastAsia="ro-RO"/>
        </w:rPr>
        <w:t xml:space="preserve"> video rezultate </w:t>
      </w:r>
      <w:r w:rsidR="00A6507E" w:rsidRPr="00F503D2">
        <w:rPr>
          <w:rFonts w:asciiTheme="minorHAnsi" w:eastAsia="Times New Roman" w:hAnsiTheme="minorHAnsi" w:cstheme="minorHAnsi"/>
          <w:lang w:eastAsia="ro-RO"/>
        </w:rPr>
        <w:t>vor fi</w:t>
      </w:r>
      <w:r w:rsidRPr="00F503D2">
        <w:rPr>
          <w:rFonts w:asciiTheme="minorHAnsi" w:eastAsia="Times New Roman" w:hAnsiTheme="minorHAnsi" w:cstheme="minorHAnsi"/>
          <w:lang w:eastAsia="ro-RO"/>
        </w:rPr>
        <w:t xml:space="preserve"> </w:t>
      </w:r>
      <w:r w:rsidR="00F503D2" w:rsidRPr="00F503D2">
        <w:rPr>
          <w:rFonts w:asciiTheme="minorHAnsi" w:eastAsia="Times New Roman" w:hAnsiTheme="minorHAnsi" w:cstheme="minorHAnsi"/>
          <w:lang w:eastAsia="ro-RO"/>
        </w:rPr>
        <w:t>utilizate</w:t>
      </w:r>
      <w:r w:rsidRPr="00F503D2">
        <w:rPr>
          <w:rFonts w:asciiTheme="minorHAnsi" w:eastAsia="Times New Roman" w:hAnsiTheme="minorHAnsi" w:cstheme="minorHAnsi"/>
          <w:lang w:eastAsia="ro-RO"/>
        </w:rPr>
        <w:t xml:space="preserve"> de reprezentanții Autorității Contractante </w:t>
      </w:r>
      <w:r w:rsidR="00633D35">
        <w:rPr>
          <w:rFonts w:asciiTheme="minorHAnsi" w:eastAsia="Times New Roman" w:hAnsiTheme="minorHAnsi" w:cstheme="minorHAnsi"/>
          <w:lang w:eastAsia="ro-RO"/>
        </w:rPr>
        <w:t>î</w:t>
      </w:r>
      <w:r w:rsidR="00A6507E" w:rsidRPr="00F503D2">
        <w:rPr>
          <w:rFonts w:asciiTheme="minorHAnsi" w:eastAsia="Times New Roman" w:hAnsiTheme="minorHAnsi" w:cstheme="minorHAnsi"/>
          <w:lang w:eastAsia="ro-RO"/>
        </w:rPr>
        <w:t>n</w:t>
      </w:r>
      <w:r w:rsidR="00A6507E" w:rsidRPr="00A6507E">
        <w:rPr>
          <w:rFonts w:asciiTheme="minorHAnsi" w:eastAsia="Times New Roman" w:hAnsiTheme="minorHAnsi" w:cstheme="minorHAnsi"/>
          <w:lang w:eastAsia="ro-RO"/>
        </w:rPr>
        <w:t xml:space="preserve"> </w:t>
      </w:r>
      <w:r>
        <w:rPr>
          <w:rFonts w:asciiTheme="minorHAnsi" w:eastAsia="Times New Roman" w:hAnsiTheme="minorHAnsi" w:cstheme="minorHAnsi"/>
          <w:lang w:eastAsia="ro-RO"/>
        </w:rPr>
        <w:t>scopul diseminării rezultatelor evenimentului</w:t>
      </w:r>
      <w:r w:rsidR="00F503D2">
        <w:rPr>
          <w:rFonts w:asciiTheme="minorHAnsi" w:eastAsia="Times New Roman" w:hAnsiTheme="minorHAnsi" w:cstheme="minorHAnsi"/>
          <w:lang w:eastAsia="ro-RO"/>
        </w:rPr>
        <w:t xml:space="preserve"> </w:t>
      </w:r>
      <w:r w:rsidR="00633D35">
        <w:rPr>
          <w:rFonts w:asciiTheme="minorHAnsi" w:eastAsia="Times New Roman" w:hAnsiTheme="minorHAnsi" w:cstheme="minorHAnsi"/>
          <w:lang w:eastAsia="ro-RO"/>
        </w:rPr>
        <w:t>ș</w:t>
      </w:r>
      <w:r w:rsidR="00F503D2">
        <w:rPr>
          <w:rFonts w:asciiTheme="minorHAnsi" w:eastAsia="Times New Roman" w:hAnsiTheme="minorHAnsi" w:cstheme="minorHAnsi"/>
          <w:lang w:eastAsia="ro-RO"/>
        </w:rPr>
        <w:t xml:space="preserve">i </w:t>
      </w:r>
      <w:r>
        <w:rPr>
          <w:rFonts w:asciiTheme="minorHAnsi" w:eastAsia="Times New Roman" w:hAnsiTheme="minorHAnsi" w:cstheme="minorHAnsi"/>
          <w:lang w:eastAsia="ro-RO"/>
        </w:rPr>
        <w:t xml:space="preserve">integrate în </w:t>
      </w:r>
      <w:r w:rsidR="00A6507E" w:rsidRPr="00A6507E">
        <w:rPr>
          <w:rFonts w:asciiTheme="minorHAnsi" w:eastAsia="Times New Roman" w:hAnsiTheme="minorHAnsi" w:cstheme="minorHAnsi"/>
          <w:lang w:eastAsia="ro-RO"/>
        </w:rPr>
        <w:t>campaniile de promovare Regio</w:t>
      </w:r>
      <w:r>
        <w:rPr>
          <w:rFonts w:asciiTheme="minorHAnsi" w:eastAsia="Times New Roman" w:hAnsiTheme="minorHAnsi" w:cstheme="minorHAnsi"/>
          <w:lang w:eastAsia="ro-RO"/>
        </w:rPr>
        <w:t xml:space="preserve"> Nord-Est</w:t>
      </w:r>
      <w:r w:rsidR="00A6507E" w:rsidRPr="00A6507E">
        <w:rPr>
          <w:rFonts w:asciiTheme="minorHAnsi" w:eastAsia="Times New Roman" w:hAnsiTheme="minorHAnsi" w:cstheme="minorHAnsi"/>
          <w:lang w:eastAsia="ro-RO"/>
        </w:rPr>
        <w:t xml:space="preserve"> pe </w:t>
      </w:r>
      <w:r>
        <w:rPr>
          <w:rFonts w:asciiTheme="minorHAnsi" w:eastAsia="Times New Roman" w:hAnsiTheme="minorHAnsi" w:cstheme="minorHAnsi"/>
          <w:lang w:eastAsia="ro-RO"/>
        </w:rPr>
        <w:t xml:space="preserve">canalele de comunicare gestionate </w:t>
      </w:r>
      <w:r w:rsidRPr="00F503D2">
        <w:rPr>
          <w:rFonts w:asciiTheme="minorHAnsi" w:eastAsia="Times New Roman" w:hAnsiTheme="minorHAnsi" w:cstheme="minorHAnsi"/>
          <w:lang w:eastAsia="ro-RO"/>
        </w:rPr>
        <w:t xml:space="preserve">de </w:t>
      </w:r>
      <w:r w:rsidR="00F503D2" w:rsidRPr="00F503D2">
        <w:rPr>
          <w:rFonts w:asciiTheme="minorHAnsi" w:eastAsia="Times New Roman" w:hAnsiTheme="minorHAnsi" w:cstheme="minorHAnsi"/>
          <w:lang w:eastAsia="ro-RO"/>
        </w:rPr>
        <w:t>achizitor</w:t>
      </w:r>
      <w:r w:rsidRPr="00F503D2">
        <w:rPr>
          <w:rFonts w:asciiTheme="minorHAnsi" w:eastAsia="Times New Roman" w:hAnsiTheme="minorHAnsi" w:cstheme="minorHAnsi"/>
          <w:lang w:eastAsia="ro-RO"/>
        </w:rPr>
        <w:t>,</w:t>
      </w:r>
      <w:r>
        <w:rPr>
          <w:rFonts w:asciiTheme="minorHAnsi" w:eastAsia="Times New Roman" w:hAnsiTheme="minorHAnsi" w:cstheme="minorHAnsi"/>
          <w:lang w:eastAsia="ro-RO"/>
        </w:rPr>
        <w:t xml:space="preserve"> respectiv: </w:t>
      </w:r>
      <w:r w:rsidR="00A6507E" w:rsidRPr="00A6507E">
        <w:rPr>
          <w:rFonts w:asciiTheme="minorHAnsi" w:eastAsia="Times New Roman" w:hAnsiTheme="minorHAnsi" w:cstheme="minorHAnsi"/>
          <w:lang w:eastAsia="ro-RO"/>
        </w:rPr>
        <w:t>social media: Facebook, LinkedIn, Youtube, newsletter electronic, web www.regionordest.ro, proiec</w:t>
      </w:r>
      <w:r>
        <w:rPr>
          <w:rFonts w:asciiTheme="minorHAnsi" w:eastAsia="Times New Roman" w:hAnsiTheme="minorHAnsi" w:cstheme="minorHAnsi"/>
          <w:lang w:eastAsia="ro-RO"/>
        </w:rPr>
        <w:t>ț</w:t>
      </w:r>
      <w:r w:rsidR="00A6507E" w:rsidRPr="00A6507E">
        <w:rPr>
          <w:rFonts w:asciiTheme="minorHAnsi" w:eastAsia="Times New Roman" w:hAnsiTheme="minorHAnsi" w:cstheme="minorHAnsi"/>
          <w:lang w:eastAsia="ro-RO"/>
        </w:rPr>
        <w:t xml:space="preserve">ie in evenimente </w:t>
      </w:r>
      <w:r>
        <w:rPr>
          <w:rFonts w:asciiTheme="minorHAnsi" w:eastAsia="Times New Roman" w:hAnsiTheme="minorHAnsi" w:cstheme="minorHAnsi"/>
          <w:lang w:eastAsia="ro-RO"/>
        </w:rPr>
        <w:t>Regio Nord-Est</w:t>
      </w:r>
      <w:r w:rsidR="00A6507E" w:rsidRPr="00A6507E">
        <w:rPr>
          <w:rFonts w:asciiTheme="minorHAnsi" w:eastAsia="Times New Roman" w:hAnsiTheme="minorHAnsi" w:cstheme="minorHAnsi"/>
          <w:lang w:eastAsia="ro-RO"/>
        </w:rPr>
        <w:t xml:space="preserve"> etc.)</w:t>
      </w:r>
    </w:p>
    <w:p w14:paraId="52E80F7D" w14:textId="77777777" w:rsidR="00657106" w:rsidRPr="009D4839" w:rsidRDefault="00657106" w:rsidP="005F6B1C">
      <w:pPr>
        <w:spacing w:after="0" w:line="240" w:lineRule="auto"/>
        <w:contextualSpacing/>
        <w:jc w:val="both"/>
        <w:rPr>
          <w:rFonts w:asciiTheme="minorHAnsi" w:eastAsia="Times New Roman" w:hAnsiTheme="minorHAnsi" w:cstheme="minorHAnsi"/>
          <w:lang w:eastAsia="ro-RO"/>
        </w:rPr>
      </w:pPr>
    </w:p>
    <w:p w14:paraId="192E20E3" w14:textId="7D1773AF" w:rsidR="00EA2C61" w:rsidRPr="009D4839" w:rsidRDefault="00BF47F8" w:rsidP="005F6B1C">
      <w:pPr>
        <w:spacing w:after="0" w:line="240" w:lineRule="auto"/>
        <w:contextualSpacing/>
        <w:jc w:val="both"/>
        <w:rPr>
          <w:rFonts w:asciiTheme="minorHAnsi" w:eastAsia="Times New Roman" w:hAnsiTheme="minorHAnsi" w:cstheme="minorHAnsi"/>
          <w:lang w:eastAsia="ro-RO"/>
        </w:rPr>
      </w:pPr>
      <w:r w:rsidRPr="00F503D2">
        <w:rPr>
          <w:rFonts w:asciiTheme="minorHAnsi" w:eastAsia="Times New Roman" w:hAnsiTheme="minorHAnsi" w:cstheme="minorHAnsi"/>
          <w:lang w:eastAsia="ro-RO"/>
        </w:rPr>
        <w:t xml:space="preserve">Comunicarea </w:t>
      </w:r>
      <w:r w:rsidR="005F6B1C" w:rsidRPr="00F503D2">
        <w:rPr>
          <w:rFonts w:asciiTheme="minorHAnsi" w:eastAsia="Times New Roman" w:hAnsiTheme="minorHAnsi" w:cstheme="minorHAnsi"/>
          <w:lang w:eastAsia="ro-RO"/>
        </w:rPr>
        <w:t>din</w:t>
      </w:r>
      <w:r w:rsidR="005F6B1C" w:rsidRPr="009D4839">
        <w:rPr>
          <w:rFonts w:asciiTheme="minorHAnsi" w:eastAsia="Times New Roman" w:hAnsiTheme="minorHAnsi" w:cstheme="minorHAnsi"/>
          <w:lang w:eastAsia="ro-RO"/>
        </w:rPr>
        <w:t xml:space="preserve">tre </w:t>
      </w:r>
      <w:r w:rsidR="00A613BE">
        <w:rPr>
          <w:rFonts w:asciiTheme="minorHAnsi" w:eastAsia="Times New Roman" w:hAnsiTheme="minorHAnsi" w:cstheme="minorHAnsi"/>
          <w:lang w:eastAsia="ro-RO"/>
        </w:rPr>
        <w:t>a</w:t>
      </w:r>
      <w:r w:rsidR="005F6B1C" w:rsidRPr="009D4839">
        <w:rPr>
          <w:rFonts w:asciiTheme="minorHAnsi" w:eastAsia="Times New Roman" w:hAnsiTheme="minorHAnsi" w:cstheme="minorHAnsi"/>
          <w:lang w:eastAsia="ro-RO"/>
        </w:rPr>
        <w:t>utoritatea contractanta si prestato</w:t>
      </w:r>
      <w:r w:rsidR="005F6B1C" w:rsidRPr="00F503D2">
        <w:rPr>
          <w:rFonts w:asciiTheme="minorHAnsi" w:eastAsia="Times New Roman" w:hAnsiTheme="minorHAnsi" w:cstheme="minorHAnsi"/>
          <w:lang w:eastAsia="ro-RO"/>
        </w:rPr>
        <w:t>r</w:t>
      </w:r>
      <w:r w:rsidR="005F6B1C" w:rsidRPr="00F503D2">
        <w:rPr>
          <w:rFonts w:asciiTheme="minorHAnsi" w:eastAsia="Times New Roman" w:hAnsiTheme="minorHAnsi" w:cstheme="minorHAnsi"/>
          <w:color w:val="FF0000"/>
          <w:lang w:eastAsia="ro-RO"/>
        </w:rPr>
        <w:t xml:space="preserve"> </w:t>
      </w:r>
      <w:r w:rsidR="005F6B1C" w:rsidRPr="009D4839">
        <w:rPr>
          <w:rFonts w:asciiTheme="minorHAnsi" w:eastAsia="Times New Roman" w:hAnsiTheme="minorHAnsi" w:cstheme="minorHAnsi"/>
          <w:lang w:eastAsia="ro-RO"/>
        </w:rPr>
        <w:t>se va realiza telefonic si prin intermediul poștei electronice.</w:t>
      </w:r>
    </w:p>
    <w:p w14:paraId="1EDBB246" w14:textId="3C59B00D" w:rsidR="005F6B1C" w:rsidRPr="00EA2C61" w:rsidRDefault="005F6B1C" w:rsidP="005F6B1C">
      <w:pPr>
        <w:spacing w:after="0" w:line="240" w:lineRule="auto"/>
        <w:contextualSpacing/>
        <w:jc w:val="both"/>
        <w:rPr>
          <w:rFonts w:asciiTheme="minorHAnsi" w:eastAsia="Times New Roman" w:hAnsiTheme="minorHAnsi" w:cstheme="minorHAnsi"/>
          <w:i/>
          <w:color w:val="FF0000"/>
          <w:lang w:eastAsia="ro-RO"/>
        </w:rPr>
      </w:pPr>
      <w:r w:rsidRPr="00EA2C61">
        <w:rPr>
          <w:rFonts w:asciiTheme="minorHAnsi" w:eastAsia="Times New Roman" w:hAnsiTheme="minorHAnsi" w:cstheme="minorHAnsi"/>
          <w:i/>
          <w:color w:val="FF0000"/>
          <w:lang w:eastAsia="ro-RO"/>
        </w:rPr>
        <w:t xml:space="preserve">In cadrul ofertei tehnice se va preciza </w:t>
      </w:r>
      <w:r w:rsidRPr="00E67203">
        <w:rPr>
          <w:rFonts w:asciiTheme="minorHAnsi" w:eastAsia="Times New Roman" w:hAnsiTheme="minorHAnsi" w:cstheme="minorHAnsi"/>
          <w:b/>
          <w:bCs/>
          <w:i/>
          <w:color w:val="FF0000"/>
          <w:lang w:eastAsia="ro-RO"/>
        </w:rPr>
        <w:t>modul de indeplinire</w:t>
      </w:r>
      <w:r w:rsidRPr="00EA2C61">
        <w:rPr>
          <w:rFonts w:asciiTheme="minorHAnsi" w:eastAsia="Times New Roman" w:hAnsiTheme="minorHAnsi" w:cstheme="minorHAnsi"/>
          <w:i/>
          <w:color w:val="FF0000"/>
          <w:lang w:eastAsia="ro-RO"/>
        </w:rPr>
        <w:t xml:space="preserve"> a cerintelor tehnice minime solicitate</w:t>
      </w:r>
      <w:r w:rsidR="009D4839" w:rsidRPr="00EA2C61">
        <w:rPr>
          <w:rFonts w:asciiTheme="minorHAnsi" w:eastAsia="Times New Roman" w:hAnsiTheme="minorHAnsi" w:cstheme="minorHAnsi"/>
          <w:i/>
          <w:color w:val="FF0000"/>
          <w:lang w:eastAsia="ro-RO"/>
        </w:rPr>
        <w:t>.</w:t>
      </w:r>
    </w:p>
    <w:p w14:paraId="5620FE55" w14:textId="77777777" w:rsidR="009D4839" w:rsidRDefault="009D4839" w:rsidP="005F6B1C">
      <w:pPr>
        <w:spacing w:after="0" w:line="240" w:lineRule="auto"/>
        <w:contextualSpacing/>
        <w:jc w:val="both"/>
        <w:rPr>
          <w:rFonts w:asciiTheme="minorHAnsi" w:eastAsia="Times New Roman" w:hAnsiTheme="minorHAnsi" w:cstheme="minorHAnsi"/>
          <w:color w:val="FF0000"/>
          <w:lang w:eastAsia="ro-RO"/>
        </w:rPr>
      </w:pPr>
    </w:p>
    <w:p w14:paraId="2C7DACC2" w14:textId="77777777" w:rsidR="00A61EC5" w:rsidRDefault="00A61EC5" w:rsidP="00A61EC5">
      <w:pPr>
        <w:spacing w:after="0" w:line="240" w:lineRule="auto"/>
        <w:contextualSpacing/>
        <w:jc w:val="both"/>
        <w:rPr>
          <w:rFonts w:asciiTheme="minorHAnsi" w:eastAsia="Times New Roman" w:hAnsiTheme="minorHAnsi" w:cstheme="minorHAnsi"/>
          <w:lang w:eastAsia="ro-RO"/>
        </w:rPr>
      </w:pPr>
    </w:p>
    <w:p w14:paraId="09A09E90" w14:textId="07BE00C8" w:rsidR="00055B68" w:rsidRPr="00055B68" w:rsidRDefault="00BF47F8" w:rsidP="00055B68">
      <w:pPr>
        <w:pStyle w:val="ListParagraph"/>
        <w:numPr>
          <w:ilvl w:val="0"/>
          <w:numId w:val="28"/>
        </w:numPr>
        <w:rPr>
          <w:rFonts w:eastAsia="Times New Roman" w:cs="Calibri"/>
          <w:b/>
          <w:bCs/>
          <w:color w:val="000000" w:themeColor="text1"/>
          <w:lang w:eastAsia="en-GB"/>
        </w:rPr>
      </w:pPr>
      <w:r>
        <w:rPr>
          <w:rFonts w:eastAsia="Times New Roman" w:cs="Calibri"/>
          <w:b/>
          <w:bCs/>
          <w:color w:val="000000" w:themeColor="text1"/>
          <w:lang w:eastAsia="en-GB"/>
        </w:rPr>
        <w:t>Servicii de t</w:t>
      </w:r>
      <w:r w:rsidR="00A61EC5" w:rsidRPr="00055B68">
        <w:rPr>
          <w:rFonts w:eastAsia="Times New Roman" w:cs="Calibri"/>
          <w:b/>
          <w:bCs/>
          <w:color w:val="000000" w:themeColor="text1"/>
          <w:lang w:eastAsia="en-GB"/>
        </w:rPr>
        <w:t>raducere/interpretariat din limba Rom</w:t>
      </w:r>
      <w:r w:rsidR="005C6A3B" w:rsidRPr="00055B68">
        <w:rPr>
          <w:rFonts w:eastAsia="Times New Roman" w:cs="Calibri"/>
          <w:b/>
          <w:bCs/>
          <w:color w:val="000000" w:themeColor="text1"/>
          <w:lang w:eastAsia="en-GB"/>
        </w:rPr>
        <w:t>â</w:t>
      </w:r>
      <w:r w:rsidR="00A61EC5" w:rsidRPr="00055B68">
        <w:rPr>
          <w:rFonts w:eastAsia="Times New Roman" w:cs="Calibri"/>
          <w:b/>
          <w:bCs/>
          <w:color w:val="000000" w:themeColor="text1"/>
          <w:lang w:eastAsia="en-GB"/>
        </w:rPr>
        <w:t>n</w:t>
      </w:r>
      <w:r w:rsidR="005C6A3B" w:rsidRPr="00055B68">
        <w:rPr>
          <w:rFonts w:eastAsia="Times New Roman" w:cs="Calibri"/>
          <w:b/>
          <w:bCs/>
          <w:color w:val="000000" w:themeColor="text1"/>
          <w:lang w:eastAsia="en-GB"/>
        </w:rPr>
        <w:t>ă</w:t>
      </w:r>
      <w:r w:rsidR="00A61EC5" w:rsidRPr="00055B68">
        <w:rPr>
          <w:rFonts w:eastAsia="Times New Roman" w:cs="Calibri"/>
          <w:b/>
          <w:bCs/>
          <w:color w:val="000000" w:themeColor="text1"/>
          <w:lang w:eastAsia="en-GB"/>
        </w:rPr>
        <w:t xml:space="preserve"> </w:t>
      </w:r>
      <w:r w:rsidR="005C6A3B" w:rsidRPr="00055B68">
        <w:rPr>
          <w:rFonts w:eastAsia="Times New Roman" w:cs="Calibri"/>
          <w:b/>
          <w:bCs/>
          <w:color w:val="000000" w:themeColor="text1"/>
          <w:lang w:eastAsia="en-GB"/>
        </w:rPr>
        <w:t>î</w:t>
      </w:r>
      <w:r w:rsidR="00A61EC5" w:rsidRPr="00055B68">
        <w:rPr>
          <w:rFonts w:eastAsia="Times New Roman" w:cs="Calibri"/>
          <w:b/>
          <w:bCs/>
          <w:color w:val="000000" w:themeColor="text1"/>
          <w:lang w:eastAsia="en-GB"/>
        </w:rPr>
        <w:t xml:space="preserve">n limba Engleză </w:t>
      </w:r>
      <w:r w:rsidR="005C6A3B" w:rsidRPr="00055B68">
        <w:rPr>
          <w:rFonts w:eastAsia="Times New Roman" w:cs="Calibri"/>
          <w:b/>
          <w:bCs/>
          <w:color w:val="000000" w:themeColor="text1"/>
          <w:lang w:eastAsia="en-GB"/>
        </w:rPr>
        <w:t>ș</w:t>
      </w:r>
      <w:r w:rsidR="00A61EC5" w:rsidRPr="00055B68">
        <w:rPr>
          <w:rFonts w:eastAsia="Times New Roman" w:cs="Calibri"/>
          <w:b/>
          <w:bCs/>
          <w:color w:val="000000" w:themeColor="text1"/>
          <w:lang w:eastAsia="en-GB"/>
        </w:rPr>
        <w:t>i invers, inclusiv asigurarea echipamente</w:t>
      </w:r>
      <w:r w:rsidRPr="00F503D2">
        <w:rPr>
          <w:rFonts w:eastAsia="Times New Roman" w:cs="Calibri"/>
          <w:b/>
          <w:bCs/>
          <w:lang w:eastAsia="en-GB"/>
        </w:rPr>
        <w:t>lor</w:t>
      </w:r>
      <w:r w:rsidR="00A61EC5" w:rsidRPr="00055B68">
        <w:rPr>
          <w:rFonts w:eastAsia="Times New Roman" w:cs="Calibri"/>
          <w:b/>
          <w:bCs/>
          <w:color w:val="000000" w:themeColor="text1"/>
          <w:lang w:eastAsia="en-GB"/>
        </w:rPr>
        <w:t xml:space="preserve"> de traducere simultan</w:t>
      </w:r>
      <w:r w:rsidR="005C6A3B" w:rsidRPr="00055B68">
        <w:rPr>
          <w:rFonts w:eastAsia="Times New Roman" w:cs="Calibri"/>
          <w:b/>
          <w:bCs/>
          <w:color w:val="000000" w:themeColor="text1"/>
          <w:lang w:eastAsia="en-GB"/>
        </w:rPr>
        <w:t>ă</w:t>
      </w:r>
      <w:r w:rsidR="00055B68">
        <w:rPr>
          <w:rFonts w:eastAsia="Times New Roman" w:cs="Calibri"/>
          <w:b/>
          <w:bCs/>
          <w:color w:val="000000" w:themeColor="text1"/>
          <w:lang w:eastAsia="en-GB"/>
        </w:rPr>
        <w:t>,</w:t>
      </w:r>
      <w:r w:rsidR="00055B68" w:rsidRPr="00055B68">
        <w:t xml:space="preserve"> </w:t>
      </w:r>
      <w:r w:rsidR="004F2887">
        <w:rPr>
          <w:rFonts w:eastAsia="Times New Roman" w:cs="Calibri"/>
          <w:b/>
          <w:bCs/>
          <w:color w:val="000000" w:themeColor="text1"/>
          <w:lang w:eastAsia="en-GB"/>
        </w:rPr>
        <w:t>î</w:t>
      </w:r>
      <w:r w:rsidR="00055B68" w:rsidRPr="00055B68">
        <w:rPr>
          <w:rFonts w:eastAsia="Times New Roman" w:cs="Calibri"/>
          <w:b/>
          <w:bCs/>
          <w:color w:val="000000" w:themeColor="text1"/>
          <w:lang w:eastAsia="en-GB"/>
        </w:rPr>
        <w:t>n data de 22 noiembrie 2023 (interval orar 09.00-16.00)</w:t>
      </w:r>
    </w:p>
    <w:p w14:paraId="3ADBD5EE" w14:textId="77777777" w:rsidR="00A61EC5" w:rsidRPr="00F86098" w:rsidRDefault="00A61EC5" w:rsidP="00A61EC5">
      <w:pPr>
        <w:pStyle w:val="ListParagraph"/>
        <w:spacing w:before="60" w:after="0" w:line="240" w:lineRule="auto"/>
        <w:ind w:left="324"/>
        <w:jc w:val="both"/>
        <w:rPr>
          <w:rFonts w:asciiTheme="minorHAnsi" w:eastAsia="Times New Roman" w:hAnsiTheme="minorHAnsi" w:cstheme="minorHAnsi"/>
          <w:lang w:eastAsia="ro-RO"/>
        </w:rPr>
      </w:pPr>
    </w:p>
    <w:p w14:paraId="1EAAD69E" w14:textId="343E7038" w:rsidR="00A61EC5" w:rsidRDefault="00A61EC5" w:rsidP="00A61EC5">
      <w:pPr>
        <w:jc w:val="both"/>
        <w:rPr>
          <w:rFonts w:asciiTheme="minorHAnsi" w:eastAsia="Times New Roman" w:hAnsiTheme="minorHAnsi" w:cstheme="minorHAnsi"/>
          <w:lang w:eastAsia="ro-RO"/>
        </w:rPr>
      </w:pPr>
      <w:r w:rsidRPr="00F86098">
        <w:rPr>
          <w:rFonts w:asciiTheme="minorHAnsi" w:eastAsia="Times New Roman" w:hAnsiTheme="minorHAnsi" w:cstheme="minorHAnsi"/>
          <w:lang w:eastAsia="ro-RO"/>
        </w:rPr>
        <w:t xml:space="preserve">Prestatorul va pune la dispoziție 2 interpreți </w:t>
      </w:r>
      <w:r w:rsidR="005C6A3B">
        <w:rPr>
          <w:rFonts w:asciiTheme="minorHAnsi" w:eastAsia="Times New Roman" w:hAnsiTheme="minorHAnsi" w:cstheme="minorHAnsi"/>
          <w:lang w:eastAsia="ro-RO"/>
        </w:rPr>
        <w:t>ș</w:t>
      </w:r>
      <w:r w:rsidRPr="00F86098">
        <w:rPr>
          <w:rFonts w:asciiTheme="minorHAnsi" w:eastAsia="Times New Roman" w:hAnsiTheme="minorHAnsi" w:cstheme="minorHAnsi"/>
          <w:lang w:eastAsia="ro-RO"/>
        </w:rPr>
        <w:t xml:space="preserve">i echipamente necesare pentru interpretare simultana Engleză – Română, Română </w:t>
      </w:r>
      <w:r w:rsidR="007379C6">
        <w:rPr>
          <w:rFonts w:asciiTheme="minorHAnsi" w:eastAsia="Times New Roman" w:hAnsiTheme="minorHAnsi" w:cstheme="minorHAnsi"/>
          <w:lang w:eastAsia="ro-RO"/>
        </w:rPr>
        <w:t>–</w:t>
      </w:r>
      <w:r w:rsidRPr="00F86098">
        <w:rPr>
          <w:rFonts w:asciiTheme="minorHAnsi" w:eastAsia="Times New Roman" w:hAnsiTheme="minorHAnsi" w:cstheme="minorHAnsi"/>
          <w:lang w:eastAsia="ro-RO"/>
        </w:rPr>
        <w:t xml:space="preserve"> Engleză</w:t>
      </w:r>
      <w:r w:rsidR="007379C6">
        <w:rPr>
          <w:rFonts w:asciiTheme="minorHAnsi" w:eastAsia="Times New Roman" w:hAnsiTheme="minorHAnsi" w:cstheme="minorHAnsi"/>
          <w:lang w:eastAsia="ro-RO"/>
        </w:rPr>
        <w:t>,</w:t>
      </w:r>
      <w:r w:rsidRPr="00F86098">
        <w:rPr>
          <w:rFonts w:asciiTheme="minorHAnsi" w:eastAsia="Times New Roman" w:hAnsiTheme="minorHAnsi" w:cstheme="minorHAnsi"/>
          <w:lang w:eastAsia="ro-RO"/>
        </w:rPr>
        <w:t xml:space="preserve"> în intervalul orar </w:t>
      </w:r>
      <w:r w:rsidR="00C7357B">
        <w:rPr>
          <w:rFonts w:asciiTheme="minorHAnsi" w:eastAsia="Times New Roman" w:hAnsiTheme="minorHAnsi" w:cstheme="minorHAnsi"/>
          <w:lang w:eastAsia="ro-RO"/>
        </w:rPr>
        <w:t xml:space="preserve"> 09</w:t>
      </w:r>
      <w:r w:rsidRPr="00CD274F">
        <w:rPr>
          <w:rFonts w:asciiTheme="minorHAnsi" w:eastAsia="Times New Roman" w:hAnsiTheme="minorHAnsi" w:cstheme="minorHAnsi"/>
          <w:lang w:eastAsia="ro-RO"/>
        </w:rPr>
        <w:t>.00 – 16.00</w:t>
      </w:r>
      <w:r w:rsidR="00164C04">
        <w:rPr>
          <w:rFonts w:asciiTheme="minorHAnsi" w:eastAsia="Times New Roman" w:hAnsiTheme="minorHAnsi" w:cstheme="minorHAnsi"/>
          <w:lang w:eastAsia="ro-RO"/>
        </w:rPr>
        <w:t>, p</w:t>
      </w:r>
      <w:r w:rsidR="00164C04" w:rsidRPr="00F86098">
        <w:rPr>
          <w:rFonts w:asciiTheme="minorHAnsi" w:eastAsia="Times New Roman" w:hAnsiTheme="minorHAnsi" w:cstheme="minorHAnsi"/>
          <w:lang w:eastAsia="ro-RO"/>
        </w:rPr>
        <w:t>entru realizarea traducerii simultane pentru participanții ce nu vorbesc limba rom</w:t>
      </w:r>
      <w:r w:rsidR="00164C04">
        <w:rPr>
          <w:rFonts w:asciiTheme="minorHAnsi" w:eastAsia="Times New Roman" w:hAnsiTheme="minorHAnsi" w:cstheme="minorHAnsi"/>
          <w:lang w:eastAsia="ro-RO"/>
        </w:rPr>
        <w:t>â</w:t>
      </w:r>
      <w:r w:rsidR="00164C04" w:rsidRPr="00F86098">
        <w:rPr>
          <w:rFonts w:asciiTheme="minorHAnsi" w:eastAsia="Times New Roman" w:hAnsiTheme="minorHAnsi" w:cstheme="minorHAnsi"/>
          <w:lang w:eastAsia="ro-RO"/>
        </w:rPr>
        <w:t>n</w:t>
      </w:r>
      <w:r w:rsidR="00164C04">
        <w:rPr>
          <w:rFonts w:asciiTheme="minorHAnsi" w:eastAsia="Times New Roman" w:hAnsiTheme="minorHAnsi" w:cstheme="minorHAnsi"/>
          <w:lang w:eastAsia="ro-RO"/>
        </w:rPr>
        <w:t>ă</w:t>
      </w:r>
      <w:r w:rsidR="00164C04" w:rsidRPr="00F86098">
        <w:rPr>
          <w:rFonts w:asciiTheme="minorHAnsi" w:eastAsia="Times New Roman" w:hAnsiTheme="minorHAnsi" w:cstheme="minorHAnsi"/>
          <w:lang w:eastAsia="ro-RO"/>
        </w:rPr>
        <w:t xml:space="preserve">, invitați la </w:t>
      </w:r>
      <w:r w:rsidR="00164C04">
        <w:rPr>
          <w:rFonts w:asciiTheme="minorHAnsi" w:eastAsia="Times New Roman" w:hAnsiTheme="minorHAnsi" w:cstheme="minorHAnsi"/>
          <w:lang w:eastAsia="ro-RO"/>
        </w:rPr>
        <w:t>conferinta regionala din 22 noiembrie 2023.</w:t>
      </w:r>
    </w:p>
    <w:p w14:paraId="1D5F7255" w14:textId="1F30A40B" w:rsidR="007379C6" w:rsidRPr="007379C6" w:rsidRDefault="007379C6" w:rsidP="007379C6">
      <w:pPr>
        <w:jc w:val="both"/>
        <w:rPr>
          <w:rFonts w:eastAsia="Times New Roman" w:cs="Calibri"/>
          <w:lang w:eastAsia="en-GB"/>
        </w:rPr>
      </w:pPr>
      <w:r w:rsidRPr="007379C6">
        <w:rPr>
          <w:rFonts w:eastAsia="Times New Roman" w:cs="Calibri"/>
          <w:lang w:eastAsia="en-GB"/>
        </w:rPr>
        <w:t xml:space="preserve">Echipamentele de interpretare </w:t>
      </w:r>
      <w:r w:rsidRPr="00F503D2">
        <w:rPr>
          <w:rFonts w:eastAsia="Times New Roman" w:cs="Calibri"/>
          <w:lang w:eastAsia="en-GB"/>
        </w:rPr>
        <w:t xml:space="preserve">simultană </w:t>
      </w:r>
      <w:r w:rsidR="00E67203" w:rsidRPr="00F503D2">
        <w:rPr>
          <w:rFonts w:eastAsia="Times New Roman" w:cs="Calibri"/>
          <w:lang w:eastAsia="en-GB"/>
        </w:rPr>
        <w:t>minim necesare</w:t>
      </w:r>
      <w:r w:rsidRPr="00F503D2">
        <w:rPr>
          <w:rFonts w:eastAsia="Times New Roman" w:cs="Calibri"/>
          <w:lang w:eastAsia="en-GB"/>
        </w:rPr>
        <w:t>:</w:t>
      </w:r>
    </w:p>
    <w:p w14:paraId="71B1E345" w14:textId="77777777" w:rsidR="007379C6" w:rsidRPr="00A264DA" w:rsidRDefault="007379C6" w:rsidP="0053048A">
      <w:pPr>
        <w:pStyle w:val="ListParagraph"/>
        <w:numPr>
          <w:ilvl w:val="0"/>
          <w:numId w:val="37"/>
        </w:numPr>
        <w:spacing w:after="0" w:line="240" w:lineRule="auto"/>
        <w:jc w:val="both"/>
        <w:rPr>
          <w:rFonts w:eastAsia="Times New Roman" w:cs="Calibri"/>
          <w:color w:val="000000" w:themeColor="text1"/>
          <w:lang w:val="ro-RO" w:eastAsia="en-GB"/>
        </w:rPr>
      </w:pPr>
      <w:r w:rsidRPr="00A264DA">
        <w:rPr>
          <w:rFonts w:eastAsia="Times New Roman" w:cs="Calibri"/>
          <w:color w:val="000000" w:themeColor="text1"/>
          <w:lang w:val="ro-RO" w:eastAsia="en-GB"/>
        </w:rPr>
        <w:t>1 Cabin</w:t>
      </w:r>
      <w:r>
        <w:rPr>
          <w:rFonts w:eastAsia="Times New Roman" w:cs="Calibri"/>
          <w:color w:val="000000" w:themeColor="text1"/>
          <w:lang w:val="ro-RO" w:eastAsia="en-GB"/>
        </w:rPr>
        <w:t>ă</w:t>
      </w:r>
      <w:r w:rsidRPr="00A264DA">
        <w:rPr>
          <w:rFonts w:eastAsia="Times New Roman" w:cs="Calibri"/>
          <w:color w:val="000000" w:themeColor="text1"/>
          <w:lang w:val="ro-RO" w:eastAsia="en-GB"/>
        </w:rPr>
        <w:t xml:space="preserve"> pentru interpreți (izolare fonic</w:t>
      </w:r>
      <w:r>
        <w:rPr>
          <w:rFonts w:eastAsia="Times New Roman" w:cs="Calibri"/>
          <w:color w:val="000000" w:themeColor="text1"/>
          <w:lang w:val="ro-RO" w:eastAsia="en-GB"/>
        </w:rPr>
        <w:t>ă</w:t>
      </w:r>
      <w:r w:rsidRPr="00A264DA">
        <w:rPr>
          <w:rFonts w:eastAsia="Times New Roman" w:cs="Calibri"/>
          <w:color w:val="000000" w:themeColor="text1"/>
          <w:lang w:val="ro-RO" w:eastAsia="en-GB"/>
        </w:rPr>
        <w:t xml:space="preserve">, mobilitate, integrare cu celelalte echipamente de traducere, confort); </w:t>
      </w:r>
    </w:p>
    <w:p w14:paraId="5068B757" w14:textId="77777777" w:rsidR="007379C6" w:rsidRPr="00A264DA" w:rsidRDefault="007379C6" w:rsidP="0053048A">
      <w:pPr>
        <w:pStyle w:val="ListParagraph"/>
        <w:numPr>
          <w:ilvl w:val="0"/>
          <w:numId w:val="37"/>
        </w:numPr>
        <w:spacing w:after="0" w:line="240" w:lineRule="auto"/>
        <w:jc w:val="both"/>
        <w:rPr>
          <w:rFonts w:eastAsia="Times New Roman" w:cs="Calibri"/>
          <w:color w:val="000000" w:themeColor="text1"/>
          <w:lang w:val="ro-RO" w:eastAsia="en-GB"/>
        </w:rPr>
      </w:pPr>
      <w:r>
        <w:rPr>
          <w:rFonts w:eastAsia="Times New Roman" w:cs="Calibri"/>
          <w:color w:val="000000" w:themeColor="text1"/>
          <w:lang w:val="ro-RO" w:eastAsia="en-GB"/>
        </w:rPr>
        <w:t>m</w:t>
      </w:r>
      <w:r w:rsidRPr="00A264DA">
        <w:rPr>
          <w:rFonts w:eastAsia="Times New Roman" w:cs="Calibri"/>
          <w:color w:val="000000" w:themeColor="text1"/>
          <w:lang w:val="ro-RO" w:eastAsia="en-GB"/>
        </w:rPr>
        <w:t xml:space="preserve">in. </w:t>
      </w:r>
      <w:r>
        <w:rPr>
          <w:rFonts w:eastAsia="Times New Roman" w:cs="Calibri"/>
          <w:color w:val="000000" w:themeColor="text1"/>
          <w:lang w:val="ro-RO" w:eastAsia="en-GB"/>
        </w:rPr>
        <w:t>40</w:t>
      </w:r>
      <w:r w:rsidRPr="00A264DA">
        <w:rPr>
          <w:rFonts w:eastAsia="Times New Roman" w:cs="Calibri"/>
          <w:color w:val="000000" w:themeColor="text1"/>
          <w:lang w:val="ro-RO" w:eastAsia="en-GB"/>
        </w:rPr>
        <w:t xml:space="preserve"> – ma</w:t>
      </w:r>
      <w:r>
        <w:rPr>
          <w:rFonts w:eastAsia="Times New Roman" w:cs="Calibri"/>
          <w:color w:val="000000" w:themeColor="text1"/>
          <w:lang w:val="ro-RO" w:eastAsia="en-GB"/>
        </w:rPr>
        <w:t>x. 5</w:t>
      </w:r>
      <w:r w:rsidRPr="00A264DA">
        <w:rPr>
          <w:rFonts w:eastAsia="Times New Roman" w:cs="Calibri"/>
          <w:color w:val="000000" w:themeColor="text1"/>
          <w:lang w:val="ro-RO" w:eastAsia="en-GB"/>
        </w:rPr>
        <w:t>0 căști</w:t>
      </w:r>
      <w:r>
        <w:rPr>
          <w:rFonts w:eastAsia="Times New Roman" w:cs="Calibri"/>
          <w:color w:val="000000" w:themeColor="text1"/>
          <w:lang w:val="ro-RO" w:eastAsia="en-GB"/>
        </w:rPr>
        <w:t>;</w:t>
      </w:r>
      <w:r w:rsidRPr="00A264DA">
        <w:rPr>
          <w:rFonts w:eastAsia="Times New Roman" w:cs="Calibri"/>
          <w:color w:val="000000" w:themeColor="text1"/>
          <w:lang w:val="ro-RO" w:eastAsia="en-GB"/>
        </w:rPr>
        <w:t xml:space="preserve"> </w:t>
      </w:r>
    </w:p>
    <w:p w14:paraId="5C4E6663" w14:textId="77777777" w:rsidR="007379C6" w:rsidRPr="00A264DA" w:rsidRDefault="007379C6" w:rsidP="0053048A">
      <w:pPr>
        <w:pStyle w:val="ListParagraph"/>
        <w:numPr>
          <w:ilvl w:val="0"/>
          <w:numId w:val="37"/>
        </w:numPr>
        <w:spacing w:after="0" w:line="240" w:lineRule="auto"/>
        <w:jc w:val="both"/>
        <w:rPr>
          <w:rFonts w:eastAsia="Times New Roman" w:cs="Calibri"/>
          <w:color w:val="000000" w:themeColor="text1"/>
          <w:lang w:val="ro-RO" w:eastAsia="en-GB"/>
        </w:rPr>
      </w:pPr>
      <w:r w:rsidRPr="00A264DA">
        <w:rPr>
          <w:rFonts w:eastAsia="Times New Roman" w:cs="Calibri"/>
          <w:color w:val="000000" w:themeColor="text1"/>
          <w:lang w:val="ro-RO" w:eastAsia="en-GB"/>
        </w:rPr>
        <w:t>1 Consol</w:t>
      </w:r>
      <w:r>
        <w:rPr>
          <w:rFonts w:eastAsia="Times New Roman" w:cs="Calibri"/>
          <w:color w:val="000000" w:themeColor="text1"/>
          <w:lang w:val="ro-RO" w:eastAsia="en-GB"/>
        </w:rPr>
        <w:t>ă</w:t>
      </w:r>
      <w:r w:rsidRPr="00A264DA">
        <w:rPr>
          <w:rFonts w:eastAsia="Times New Roman" w:cs="Calibri"/>
          <w:color w:val="000000" w:themeColor="text1"/>
          <w:lang w:val="ro-RO" w:eastAsia="en-GB"/>
        </w:rPr>
        <w:t xml:space="preserve"> pentru reglare volum c</w:t>
      </w:r>
      <w:r>
        <w:rPr>
          <w:rFonts w:eastAsia="Times New Roman" w:cs="Calibri"/>
          <w:color w:val="000000" w:themeColor="text1"/>
          <w:lang w:val="ro-RO" w:eastAsia="en-GB"/>
        </w:rPr>
        <w:t>ă</w:t>
      </w:r>
      <w:r w:rsidRPr="00A264DA">
        <w:rPr>
          <w:rFonts w:eastAsia="Times New Roman" w:cs="Calibri"/>
          <w:color w:val="000000" w:themeColor="text1"/>
          <w:lang w:val="ro-RO" w:eastAsia="en-GB"/>
        </w:rPr>
        <w:t>ști, activare- dezactivare microfon</w:t>
      </w:r>
      <w:r w:rsidRPr="00164C04">
        <w:rPr>
          <w:rFonts w:eastAsia="Times New Roman" w:cs="Calibri"/>
          <w:lang w:val="ro-RO" w:eastAsia="en-GB"/>
        </w:rPr>
        <w:t>;</w:t>
      </w:r>
    </w:p>
    <w:p w14:paraId="46BABF61" w14:textId="77777777" w:rsidR="007379C6" w:rsidRDefault="007379C6" w:rsidP="0053048A">
      <w:pPr>
        <w:pStyle w:val="ListParagraph"/>
        <w:numPr>
          <w:ilvl w:val="0"/>
          <w:numId w:val="37"/>
        </w:numPr>
        <w:spacing w:after="0" w:line="240" w:lineRule="auto"/>
        <w:jc w:val="both"/>
        <w:rPr>
          <w:rFonts w:eastAsia="Times New Roman" w:cs="Calibri"/>
          <w:color w:val="000000" w:themeColor="text1"/>
          <w:lang w:val="ro-RO" w:eastAsia="en-GB"/>
        </w:rPr>
      </w:pPr>
      <w:r w:rsidRPr="00A264DA">
        <w:rPr>
          <w:rFonts w:eastAsia="Times New Roman" w:cs="Calibri"/>
          <w:color w:val="000000" w:themeColor="text1"/>
          <w:lang w:val="ro-RO" w:eastAsia="en-GB"/>
        </w:rPr>
        <w:t xml:space="preserve">Orice alte materiale/produse necesare bunei funcționări a acestor echipamente, </w:t>
      </w:r>
      <w:r>
        <w:rPr>
          <w:rFonts w:eastAsia="Times New Roman" w:cs="Calibri"/>
          <w:color w:val="000000" w:themeColor="text1"/>
          <w:lang w:val="ro-RO" w:eastAsia="en-GB"/>
        </w:rPr>
        <w:t>î</w:t>
      </w:r>
      <w:r w:rsidRPr="00A264DA">
        <w:rPr>
          <w:rFonts w:eastAsia="Times New Roman" w:cs="Calibri"/>
          <w:color w:val="000000" w:themeColor="text1"/>
          <w:lang w:val="ro-RO" w:eastAsia="en-GB"/>
        </w:rPr>
        <w:t>n vederea prestării cu succes a serviciilor de traducere.</w:t>
      </w:r>
    </w:p>
    <w:p w14:paraId="273CDC43" w14:textId="77777777" w:rsidR="000873F1" w:rsidRDefault="000873F1" w:rsidP="00A663F9">
      <w:pPr>
        <w:spacing w:after="0" w:line="240" w:lineRule="auto"/>
        <w:jc w:val="both"/>
        <w:rPr>
          <w:rFonts w:cs="Calibri"/>
        </w:rPr>
      </w:pPr>
      <w:bookmarkStart w:id="2" w:name="_Hlk118364463"/>
    </w:p>
    <w:p w14:paraId="01E11540" w14:textId="6234D52F" w:rsidR="00A663F9" w:rsidRPr="007379C6" w:rsidRDefault="00A663F9" w:rsidP="00A663F9">
      <w:pPr>
        <w:spacing w:after="0" w:line="240" w:lineRule="auto"/>
        <w:jc w:val="both"/>
        <w:rPr>
          <w:rFonts w:cs="Calibri"/>
        </w:rPr>
      </w:pPr>
      <w:r w:rsidRPr="007379C6">
        <w:rPr>
          <w:rFonts w:cs="Calibri"/>
        </w:rPr>
        <w:t xml:space="preserve">Cerințe aplicabile </w:t>
      </w:r>
      <w:r w:rsidR="000873F1">
        <w:rPr>
          <w:rFonts w:cs="Calibri"/>
        </w:rPr>
        <w:t xml:space="preserve">pentru cei </w:t>
      </w:r>
      <w:r w:rsidRPr="007379C6">
        <w:rPr>
          <w:rFonts w:cs="Calibri"/>
        </w:rPr>
        <w:t>2 traduc</w:t>
      </w:r>
      <w:r w:rsidR="004F2887">
        <w:rPr>
          <w:rFonts w:cs="Calibri"/>
        </w:rPr>
        <w:t>ă</w:t>
      </w:r>
      <w:r w:rsidRPr="007379C6">
        <w:rPr>
          <w:rFonts w:cs="Calibri"/>
        </w:rPr>
        <w:t>tori:</w:t>
      </w:r>
    </w:p>
    <w:p w14:paraId="32F8F9AA" w14:textId="64021B81" w:rsidR="00A663F9" w:rsidRDefault="002B04D0" w:rsidP="0053048A">
      <w:pPr>
        <w:pStyle w:val="ListParagraph"/>
        <w:numPr>
          <w:ilvl w:val="0"/>
          <w:numId w:val="22"/>
        </w:numPr>
        <w:spacing w:after="0" w:line="240" w:lineRule="auto"/>
        <w:jc w:val="both"/>
        <w:rPr>
          <w:rFonts w:cs="Calibri"/>
          <w:lang w:val="ro-RO"/>
        </w:rPr>
      </w:pPr>
      <w:r w:rsidRPr="007379C6">
        <w:rPr>
          <w:rFonts w:cs="Calibri"/>
          <w:lang w:val="ro-RO"/>
        </w:rPr>
        <w:t>E</w:t>
      </w:r>
      <w:r w:rsidR="00A663F9" w:rsidRPr="007379C6">
        <w:rPr>
          <w:rFonts w:cs="Calibri"/>
          <w:lang w:val="ro-RO"/>
        </w:rPr>
        <w:t>xperien</w:t>
      </w:r>
      <w:r w:rsidR="004F2887">
        <w:rPr>
          <w:rFonts w:cs="Calibri"/>
          <w:lang w:val="ro-RO"/>
        </w:rPr>
        <w:t>ță</w:t>
      </w:r>
      <w:r w:rsidRPr="007379C6">
        <w:rPr>
          <w:rFonts w:cs="Calibri"/>
          <w:lang w:val="ro-RO"/>
        </w:rPr>
        <w:t xml:space="preserve"> specifica</w:t>
      </w:r>
      <w:r w:rsidR="00A663F9" w:rsidRPr="007379C6">
        <w:rPr>
          <w:rFonts w:cs="Calibri"/>
          <w:lang w:val="ro-RO"/>
        </w:rPr>
        <w:t xml:space="preserve"> privind </w:t>
      </w:r>
      <w:r w:rsidR="00935563" w:rsidRPr="007379C6">
        <w:rPr>
          <w:rFonts w:cs="Calibri"/>
          <w:lang w:val="ro-RO"/>
        </w:rPr>
        <w:t>prestarea de servicii de traducere simultan</w:t>
      </w:r>
      <w:r w:rsidR="004F2887">
        <w:rPr>
          <w:rFonts w:cs="Calibri"/>
          <w:lang w:val="ro-RO"/>
        </w:rPr>
        <w:t>ă</w:t>
      </w:r>
      <w:r w:rsidR="00935563" w:rsidRPr="007379C6">
        <w:rPr>
          <w:rFonts w:cs="Calibri"/>
          <w:lang w:val="ro-RO"/>
        </w:rPr>
        <w:t xml:space="preserve"> </w:t>
      </w:r>
      <w:r w:rsidR="00A663F9" w:rsidRPr="007379C6">
        <w:rPr>
          <w:rFonts w:cs="Calibri"/>
          <w:lang w:val="ro-RO"/>
        </w:rPr>
        <w:t xml:space="preserve"> </w:t>
      </w:r>
      <w:r w:rsidR="00935563" w:rsidRPr="007379C6">
        <w:rPr>
          <w:rFonts w:cs="Calibri"/>
          <w:lang w:val="ro-RO"/>
        </w:rPr>
        <w:t xml:space="preserve">engleză- română- engleză, </w:t>
      </w:r>
      <w:r w:rsidR="004F2887">
        <w:rPr>
          <w:rFonts w:cs="Calibri"/>
          <w:lang w:val="ro-RO"/>
        </w:rPr>
        <w:t>î</w:t>
      </w:r>
      <w:r w:rsidR="00935563" w:rsidRPr="007379C6">
        <w:rPr>
          <w:rFonts w:cs="Calibri"/>
          <w:lang w:val="ro-RO"/>
        </w:rPr>
        <w:t xml:space="preserve">n cadrul a minim un </w:t>
      </w:r>
      <w:r w:rsidR="00A01F1D" w:rsidRPr="007379C6">
        <w:rPr>
          <w:rFonts w:cs="Calibri"/>
          <w:lang w:val="ro-RO"/>
        </w:rPr>
        <w:t>contract/proiect</w:t>
      </w:r>
      <w:r w:rsidR="000873F1">
        <w:rPr>
          <w:rFonts w:cs="Calibri"/>
          <w:lang w:val="ro-RO"/>
        </w:rPr>
        <w:t>.</w:t>
      </w:r>
    </w:p>
    <w:p w14:paraId="67356E3E" w14:textId="77777777" w:rsidR="000873F1" w:rsidRPr="007379C6" w:rsidRDefault="000873F1" w:rsidP="000873F1">
      <w:pPr>
        <w:pStyle w:val="ListParagraph"/>
        <w:spacing w:after="0" w:line="240" w:lineRule="auto"/>
        <w:ind w:left="408"/>
        <w:jc w:val="both"/>
        <w:rPr>
          <w:rFonts w:cs="Calibri"/>
          <w:lang w:val="ro-RO"/>
        </w:rPr>
      </w:pPr>
    </w:p>
    <w:p w14:paraId="148EB831" w14:textId="4E30E2CB" w:rsidR="00A663F9" w:rsidRPr="00164C04" w:rsidRDefault="00A663F9" w:rsidP="00A663F9">
      <w:pPr>
        <w:spacing w:after="0" w:line="240" w:lineRule="auto"/>
        <w:jc w:val="both"/>
        <w:rPr>
          <w:rFonts w:cs="Calibri"/>
        </w:rPr>
      </w:pPr>
      <w:r w:rsidRPr="00164C04">
        <w:rPr>
          <w:rFonts w:cs="Calibri"/>
        </w:rPr>
        <w:t xml:space="preserve">Documentele justificative </w:t>
      </w:r>
      <w:r w:rsidR="004F2887">
        <w:rPr>
          <w:rFonts w:cs="Calibri"/>
        </w:rPr>
        <w:t>î</w:t>
      </w:r>
      <w:r w:rsidRPr="00164C04">
        <w:rPr>
          <w:rFonts w:cs="Calibri"/>
        </w:rPr>
        <w:t>n sprijinul experien</w:t>
      </w:r>
      <w:r w:rsidR="004F2887">
        <w:rPr>
          <w:rFonts w:cs="Calibri"/>
        </w:rPr>
        <w:t>ț</w:t>
      </w:r>
      <w:r w:rsidRPr="00164C04">
        <w:rPr>
          <w:rFonts w:cs="Calibri"/>
        </w:rPr>
        <w:t xml:space="preserve">ei similare a </w:t>
      </w:r>
      <w:r w:rsidR="00935563" w:rsidRPr="00164C04">
        <w:rPr>
          <w:rFonts w:cs="Calibri"/>
        </w:rPr>
        <w:t>celor 2 traduc</w:t>
      </w:r>
      <w:r w:rsidR="004F2887">
        <w:rPr>
          <w:rFonts w:cs="Calibri"/>
        </w:rPr>
        <w:t>ă</w:t>
      </w:r>
      <w:r w:rsidR="00935563" w:rsidRPr="00164C04">
        <w:rPr>
          <w:rFonts w:cs="Calibri"/>
        </w:rPr>
        <w:t>tori</w:t>
      </w:r>
      <w:r w:rsidRPr="00164C04">
        <w:rPr>
          <w:rFonts w:cs="Calibri"/>
        </w:rPr>
        <w:t xml:space="preserve"> sunt:</w:t>
      </w:r>
    </w:p>
    <w:p w14:paraId="6348BE8C" w14:textId="0BD21481" w:rsidR="000873F1" w:rsidRPr="00164C04" w:rsidRDefault="000873F1" w:rsidP="009971D8">
      <w:pPr>
        <w:pStyle w:val="ListParagraph"/>
        <w:numPr>
          <w:ilvl w:val="0"/>
          <w:numId w:val="22"/>
        </w:numPr>
        <w:spacing w:after="0" w:line="240" w:lineRule="auto"/>
        <w:jc w:val="both"/>
        <w:rPr>
          <w:rFonts w:eastAsia="Times New Roman" w:cs="Calibri"/>
          <w:color w:val="FF0000"/>
          <w:lang w:eastAsia="en-GB"/>
        </w:rPr>
      </w:pPr>
      <w:r w:rsidRPr="00164C04">
        <w:rPr>
          <w:rFonts w:cs="Calibri"/>
          <w:lang w:val="ro-RO"/>
        </w:rPr>
        <w:t>copie după certificat de traducător în şi din limba englez</w:t>
      </w:r>
      <w:r w:rsidR="004F2887">
        <w:rPr>
          <w:rFonts w:cs="Calibri"/>
          <w:lang w:val="ro-RO"/>
        </w:rPr>
        <w:t>ă (î</w:t>
      </w:r>
      <w:r w:rsidRPr="00164C04">
        <w:rPr>
          <w:rFonts w:cs="Calibri"/>
          <w:lang w:val="ro-RO"/>
        </w:rPr>
        <w:t>n domeniul Sociologie-politologie/</w:t>
      </w:r>
      <w:r w:rsidR="004F2887">
        <w:rPr>
          <w:rFonts w:cs="Calibri"/>
          <w:lang w:val="ro-RO"/>
        </w:rPr>
        <w:t>Ș</w:t>
      </w:r>
      <w:r w:rsidRPr="00164C04">
        <w:rPr>
          <w:rFonts w:cs="Calibri"/>
          <w:lang w:val="ro-RO"/>
        </w:rPr>
        <w:t>tiinte juridice/</w:t>
      </w:r>
      <w:r w:rsidR="004F2887">
        <w:rPr>
          <w:rFonts w:cs="Calibri"/>
          <w:lang w:val="ro-RO"/>
        </w:rPr>
        <w:t>Ș</w:t>
      </w:r>
      <w:r w:rsidRPr="00164C04">
        <w:rPr>
          <w:rFonts w:cs="Calibri"/>
          <w:lang w:val="ro-RO"/>
        </w:rPr>
        <w:t>tiinte economice</w:t>
      </w:r>
      <w:r w:rsidR="004F2887">
        <w:rPr>
          <w:rFonts w:cs="Calibri"/>
          <w:lang w:val="ro-RO"/>
        </w:rPr>
        <w:t>)</w:t>
      </w:r>
      <w:r w:rsidRPr="00164C04">
        <w:rPr>
          <w:rFonts w:cs="Calibri"/>
          <w:lang w:val="ro-RO"/>
        </w:rPr>
        <w:t>, eliberat de Ministerul Culturii</w:t>
      </w:r>
      <w:r w:rsidR="004F2887">
        <w:rPr>
          <w:rFonts w:cs="Calibri"/>
          <w:lang w:val="ro-RO"/>
        </w:rPr>
        <w:t xml:space="preserve"> (</w:t>
      </w:r>
      <w:r w:rsidRPr="00164C04">
        <w:rPr>
          <w:rFonts w:cs="Calibri"/>
          <w:lang w:val="ro-RO"/>
        </w:rPr>
        <w:t>conform Hot</w:t>
      </w:r>
      <w:r w:rsidR="004F2887">
        <w:rPr>
          <w:rFonts w:cs="Calibri"/>
          <w:lang w:val="ro-RO"/>
        </w:rPr>
        <w:t>ă</w:t>
      </w:r>
      <w:r w:rsidRPr="00164C04">
        <w:rPr>
          <w:rFonts w:cs="Calibri"/>
          <w:lang w:val="ro-RO"/>
        </w:rPr>
        <w:t>r</w:t>
      </w:r>
      <w:r w:rsidR="004F2887">
        <w:rPr>
          <w:rFonts w:cs="Calibri"/>
          <w:lang w:val="ro-RO"/>
        </w:rPr>
        <w:t>â</w:t>
      </w:r>
      <w:r w:rsidRPr="00164C04">
        <w:rPr>
          <w:rFonts w:cs="Calibri"/>
          <w:lang w:val="ro-RO"/>
        </w:rPr>
        <w:t xml:space="preserve">rii nr. 90/2010 </w:t>
      </w:r>
      <w:r w:rsidRPr="00164C04">
        <w:rPr>
          <w:rFonts w:cs="Calibri"/>
        </w:rPr>
        <w:t xml:space="preserve">privind organizarea </w:t>
      </w:r>
      <w:r w:rsidR="004F2887">
        <w:rPr>
          <w:rFonts w:cs="Calibri"/>
        </w:rPr>
        <w:t>ș</w:t>
      </w:r>
      <w:r w:rsidRPr="00164C04">
        <w:rPr>
          <w:rFonts w:cs="Calibri"/>
        </w:rPr>
        <w:t>i func</w:t>
      </w:r>
      <w:r w:rsidR="004F2887">
        <w:rPr>
          <w:rFonts w:cs="Calibri"/>
        </w:rPr>
        <w:t>ț</w:t>
      </w:r>
      <w:r w:rsidRPr="00164C04">
        <w:rPr>
          <w:rFonts w:cs="Calibri"/>
        </w:rPr>
        <w:t>ionarea Ministerului Culturii</w:t>
      </w:r>
      <w:r w:rsidR="004F2887">
        <w:rPr>
          <w:rFonts w:cs="Calibri"/>
        </w:rPr>
        <w:t>)</w:t>
      </w:r>
      <w:r w:rsidR="00AB6F6D">
        <w:rPr>
          <w:rFonts w:cs="Calibri"/>
        </w:rPr>
        <w:t xml:space="preserve"> sau echivalent</w:t>
      </w:r>
      <w:r w:rsidRPr="00164C04">
        <w:rPr>
          <w:rFonts w:cs="Calibri"/>
        </w:rPr>
        <w:t>;</w:t>
      </w:r>
    </w:p>
    <w:p w14:paraId="423CFA94" w14:textId="2A643D28" w:rsidR="00A663F9" w:rsidRPr="000465A1" w:rsidRDefault="002B04D0" w:rsidP="0053048A">
      <w:pPr>
        <w:pStyle w:val="ListParagraph"/>
        <w:numPr>
          <w:ilvl w:val="0"/>
          <w:numId w:val="22"/>
        </w:numPr>
        <w:spacing w:after="0" w:line="240" w:lineRule="auto"/>
        <w:jc w:val="both"/>
        <w:rPr>
          <w:rFonts w:cs="Calibri"/>
          <w:b/>
          <w:bCs/>
          <w:lang w:val="ro-RO"/>
        </w:rPr>
      </w:pPr>
      <w:r w:rsidRPr="000873F1">
        <w:rPr>
          <w:rFonts w:cs="Calibri"/>
          <w:lang w:val="ro-RO"/>
        </w:rPr>
        <w:lastRenderedPageBreak/>
        <w:t>recomand</w:t>
      </w:r>
      <w:r w:rsidR="004F2887">
        <w:rPr>
          <w:rFonts w:cs="Calibri"/>
          <w:lang w:val="ro-RO"/>
        </w:rPr>
        <w:t>ă</w:t>
      </w:r>
      <w:r w:rsidRPr="000873F1">
        <w:rPr>
          <w:rFonts w:cs="Calibri"/>
          <w:lang w:val="ro-RO"/>
        </w:rPr>
        <w:t>ri emise de beneficiarii serviciilor de traducere simultan</w:t>
      </w:r>
      <w:r w:rsidR="004F2887">
        <w:rPr>
          <w:rFonts w:cs="Calibri"/>
          <w:lang w:val="ro-RO"/>
        </w:rPr>
        <w:t>ă</w:t>
      </w:r>
      <w:r w:rsidRPr="000873F1">
        <w:rPr>
          <w:rFonts w:cs="Calibri"/>
          <w:lang w:val="ro-RO"/>
        </w:rPr>
        <w:t xml:space="preserve"> sau de c</w:t>
      </w:r>
      <w:r w:rsidR="004F2887">
        <w:rPr>
          <w:rFonts w:cs="Calibri"/>
          <w:lang w:val="ro-RO"/>
        </w:rPr>
        <w:t>ă</w:t>
      </w:r>
      <w:r w:rsidRPr="000873F1">
        <w:rPr>
          <w:rFonts w:cs="Calibri"/>
          <w:lang w:val="ro-RO"/>
        </w:rPr>
        <w:t>tre angajator, sus</w:t>
      </w:r>
      <w:r w:rsidR="004F2887">
        <w:rPr>
          <w:rFonts w:cs="Calibri"/>
          <w:lang w:val="ro-RO"/>
        </w:rPr>
        <w:t>ț</w:t>
      </w:r>
      <w:r w:rsidRPr="000873F1">
        <w:rPr>
          <w:rFonts w:cs="Calibri"/>
          <w:lang w:val="ro-RO"/>
        </w:rPr>
        <w:t xml:space="preserve">inute de alte documente </w:t>
      </w:r>
      <w:r w:rsidR="004F2887">
        <w:rPr>
          <w:rFonts w:cs="Calibri"/>
          <w:lang w:val="ro-RO"/>
        </w:rPr>
        <w:t xml:space="preserve">relevante </w:t>
      </w:r>
      <w:r w:rsidRPr="000873F1">
        <w:rPr>
          <w:rFonts w:cs="Calibri"/>
          <w:lang w:val="ro-RO"/>
        </w:rPr>
        <w:t>(procese verbale de recep</w:t>
      </w:r>
      <w:r w:rsidR="004F2887">
        <w:rPr>
          <w:rFonts w:cs="Calibri"/>
          <w:lang w:val="ro-RO"/>
        </w:rPr>
        <w:t>ț</w:t>
      </w:r>
      <w:r w:rsidRPr="000873F1">
        <w:rPr>
          <w:rFonts w:cs="Calibri"/>
          <w:lang w:val="ro-RO"/>
        </w:rPr>
        <w:t>ie, extrase relevante ale contractelor, extras Revisal etc). Din documentul/documentele prezentate trebuie s</w:t>
      </w:r>
      <w:r w:rsidR="004F2887">
        <w:rPr>
          <w:rFonts w:cs="Calibri"/>
          <w:lang w:val="ro-RO"/>
        </w:rPr>
        <w:t>ă</w:t>
      </w:r>
      <w:r w:rsidRPr="000873F1">
        <w:rPr>
          <w:rFonts w:cs="Calibri"/>
          <w:lang w:val="ro-RO"/>
        </w:rPr>
        <w:t xml:space="preserve"> rezulte </w:t>
      </w:r>
      <w:r w:rsidR="004F2887">
        <w:rPr>
          <w:rFonts w:cs="Calibri"/>
          <w:lang w:val="ro-RO"/>
        </w:rPr>
        <w:t>î</w:t>
      </w:r>
      <w:r w:rsidRPr="000873F1">
        <w:rPr>
          <w:rFonts w:cs="Calibri"/>
          <w:lang w:val="ro-RO"/>
        </w:rPr>
        <w:t>n clar, cel pu</w:t>
      </w:r>
      <w:r w:rsidR="004F2887">
        <w:rPr>
          <w:rFonts w:cs="Calibri"/>
          <w:lang w:val="ro-RO"/>
        </w:rPr>
        <w:t>ț</w:t>
      </w:r>
      <w:r w:rsidRPr="000873F1">
        <w:rPr>
          <w:rFonts w:cs="Calibri"/>
          <w:lang w:val="ro-RO"/>
        </w:rPr>
        <w:t xml:space="preserve">in: numele </w:t>
      </w:r>
      <w:r w:rsidR="004F2887">
        <w:rPr>
          <w:rFonts w:cs="Calibri"/>
          <w:lang w:val="ro-RO"/>
        </w:rPr>
        <w:t>ș</w:t>
      </w:r>
      <w:r w:rsidRPr="000873F1">
        <w:rPr>
          <w:rFonts w:cs="Calibri"/>
          <w:lang w:val="ro-RO"/>
        </w:rPr>
        <w:t>i prenumele fiec</w:t>
      </w:r>
      <w:r w:rsidR="004F2887">
        <w:rPr>
          <w:rFonts w:cs="Calibri"/>
          <w:lang w:val="ro-RO"/>
        </w:rPr>
        <w:t>ă</w:t>
      </w:r>
      <w:r w:rsidRPr="000873F1">
        <w:rPr>
          <w:rFonts w:cs="Calibri"/>
          <w:lang w:val="ro-RO"/>
        </w:rPr>
        <w:t>rui traduc</w:t>
      </w:r>
      <w:r w:rsidR="004F2887">
        <w:rPr>
          <w:rFonts w:cs="Calibri"/>
          <w:lang w:val="ro-RO"/>
        </w:rPr>
        <w:t>ă</w:t>
      </w:r>
      <w:r w:rsidRPr="000873F1">
        <w:rPr>
          <w:rFonts w:cs="Calibri"/>
          <w:lang w:val="ro-RO"/>
        </w:rPr>
        <w:t>tor propus, rolul de traduc</w:t>
      </w:r>
      <w:r w:rsidR="004F2887">
        <w:rPr>
          <w:rFonts w:cs="Calibri"/>
          <w:lang w:val="ro-RO"/>
        </w:rPr>
        <w:t>ă</w:t>
      </w:r>
      <w:r w:rsidRPr="000873F1">
        <w:rPr>
          <w:rFonts w:cs="Calibri"/>
          <w:lang w:val="ro-RO"/>
        </w:rPr>
        <w:t xml:space="preserve">tor, obiectul contractului, </w:t>
      </w:r>
      <w:r w:rsidRPr="000465A1">
        <w:rPr>
          <w:rFonts w:cs="Calibri"/>
          <w:b/>
          <w:bCs/>
          <w:lang w:val="ro-RO"/>
        </w:rPr>
        <w:t xml:space="preserve">respectiv modul de </w:t>
      </w:r>
      <w:r w:rsidR="004F2887" w:rsidRPr="000465A1">
        <w:rPr>
          <w:rFonts w:cs="Calibri"/>
          <w:b/>
          <w:bCs/>
          <w:lang w:val="ro-RO"/>
        </w:rPr>
        <w:t>î</w:t>
      </w:r>
      <w:r w:rsidRPr="000465A1">
        <w:rPr>
          <w:rFonts w:cs="Calibri"/>
          <w:b/>
          <w:bCs/>
          <w:lang w:val="ro-RO"/>
        </w:rPr>
        <w:t>ndeplinire a experien</w:t>
      </w:r>
      <w:r w:rsidR="004F2887" w:rsidRPr="000465A1">
        <w:rPr>
          <w:rFonts w:cs="Calibri"/>
          <w:b/>
          <w:bCs/>
          <w:lang w:val="ro-RO"/>
        </w:rPr>
        <w:t>ț</w:t>
      </w:r>
      <w:r w:rsidRPr="000465A1">
        <w:rPr>
          <w:rFonts w:cs="Calibri"/>
          <w:b/>
          <w:bCs/>
          <w:lang w:val="ro-RO"/>
        </w:rPr>
        <w:t>ei specifice solicitate</w:t>
      </w:r>
      <w:r w:rsidR="000873F1" w:rsidRPr="000465A1">
        <w:rPr>
          <w:rFonts w:cs="Calibri"/>
          <w:b/>
          <w:bCs/>
          <w:lang w:val="ro-RO"/>
        </w:rPr>
        <w:t xml:space="preserve"> </w:t>
      </w:r>
      <w:r w:rsidR="004F2887" w:rsidRPr="000465A1">
        <w:rPr>
          <w:rFonts w:cs="Calibri"/>
          <w:b/>
          <w:bCs/>
          <w:lang w:val="ro-RO"/>
        </w:rPr>
        <w:t>î</w:t>
      </w:r>
      <w:r w:rsidR="000873F1" w:rsidRPr="000465A1">
        <w:rPr>
          <w:rFonts w:cs="Calibri"/>
          <w:b/>
          <w:bCs/>
          <w:lang w:val="ro-RO"/>
        </w:rPr>
        <w:t>n</w:t>
      </w:r>
      <w:r w:rsidRPr="000465A1">
        <w:rPr>
          <w:rFonts w:cs="Calibri"/>
          <w:b/>
          <w:bCs/>
          <w:lang w:val="ro-RO"/>
        </w:rPr>
        <w:t xml:space="preserve"> prestarea de servicii de traducere simultan</w:t>
      </w:r>
      <w:r w:rsidR="004F2887" w:rsidRPr="000465A1">
        <w:rPr>
          <w:rFonts w:cs="Calibri"/>
          <w:b/>
          <w:bCs/>
          <w:lang w:val="ro-RO"/>
        </w:rPr>
        <w:t>ă  engleză- română- engleză, î</w:t>
      </w:r>
      <w:r w:rsidRPr="000465A1">
        <w:rPr>
          <w:rFonts w:cs="Calibri"/>
          <w:b/>
          <w:bCs/>
          <w:lang w:val="ro-RO"/>
        </w:rPr>
        <w:t>n cadrul a minim un contract/proiect</w:t>
      </w:r>
      <w:r w:rsidR="000873F1" w:rsidRPr="000465A1">
        <w:rPr>
          <w:rFonts w:cs="Calibri"/>
          <w:b/>
          <w:bCs/>
          <w:lang w:val="ro-RO"/>
        </w:rPr>
        <w:t>.</w:t>
      </w:r>
    </w:p>
    <w:p w14:paraId="149D5DA1" w14:textId="77777777" w:rsidR="00E26B5A" w:rsidRPr="000465A1" w:rsidRDefault="00E26B5A" w:rsidP="00E26B5A">
      <w:pPr>
        <w:spacing w:after="0" w:line="240" w:lineRule="auto"/>
        <w:contextualSpacing/>
        <w:jc w:val="both"/>
        <w:rPr>
          <w:rFonts w:asciiTheme="minorHAnsi" w:eastAsia="Times New Roman" w:hAnsiTheme="minorHAnsi" w:cstheme="minorHAnsi"/>
          <w:b/>
          <w:bCs/>
          <w:i/>
          <w:color w:val="FF0000"/>
          <w:lang w:eastAsia="ro-RO"/>
        </w:rPr>
      </w:pPr>
    </w:p>
    <w:p w14:paraId="3708D578" w14:textId="6D5142DD" w:rsidR="00A054AA" w:rsidRDefault="004F2887" w:rsidP="00164C04">
      <w:pPr>
        <w:spacing w:after="0" w:line="240" w:lineRule="auto"/>
        <w:contextualSpacing/>
        <w:jc w:val="both"/>
        <w:rPr>
          <w:rFonts w:eastAsia="Times New Roman" w:cs="Calibri"/>
          <w:color w:val="000000" w:themeColor="text1"/>
          <w:lang w:eastAsia="en-GB"/>
        </w:rPr>
      </w:pPr>
      <w:r>
        <w:rPr>
          <w:rFonts w:asciiTheme="minorHAnsi" w:eastAsia="Times New Roman" w:hAnsiTheme="minorHAnsi" w:cstheme="minorHAnsi"/>
          <w:i/>
          <w:color w:val="FF0000"/>
          <w:lang w:eastAsia="ro-RO"/>
        </w:rPr>
        <w:t>Î</w:t>
      </w:r>
      <w:r w:rsidR="00E26B5A" w:rsidRPr="00EA2C61">
        <w:rPr>
          <w:rFonts w:asciiTheme="minorHAnsi" w:eastAsia="Times New Roman" w:hAnsiTheme="minorHAnsi" w:cstheme="minorHAnsi"/>
          <w:i/>
          <w:color w:val="FF0000"/>
          <w:lang w:eastAsia="ro-RO"/>
        </w:rPr>
        <w:t xml:space="preserve">n cadrul ofertei </w:t>
      </w:r>
      <w:r>
        <w:rPr>
          <w:rFonts w:asciiTheme="minorHAnsi" w:eastAsia="Times New Roman" w:hAnsiTheme="minorHAnsi" w:cstheme="minorHAnsi"/>
          <w:i/>
          <w:color w:val="FF0000"/>
          <w:lang w:eastAsia="ro-RO"/>
        </w:rPr>
        <w:t xml:space="preserve">tehnice se va preciza </w:t>
      </w:r>
      <w:r w:rsidRPr="00E67203">
        <w:rPr>
          <w:rFonts w:asciiTheme="minorHAnsi" w:eastAsia="Times New Roman" w:hAnsiTheme="minorHAnsi" w:cstheme="minorHAnsi"/>
          <w:b/>
          <w:bCs/>
          <w:i/>
          <w:color w:val="FF0000"/>
          <w:lang w:eastAsia="ro-RO"/>
        </w:rPr>
        <w:t>modul de î</w:t>
      </w:r>
      <w:r w:rsidR="00E26B5A" w:rsidRPr="00E67203">
        <w:rPr>
          <w:rFonts w:asciiTheme="minorHAnsi" w:eastAsia="Times New Roman" w:hAnsiTheme="minorHAnsi" w:cstheme="minorHAnsi"/>
          <w:b/>
          <w:bCs/>
          <w:i/>
          <w:color w:val="FF0000"/>
          <w:lang w:eastAsia="ro-RO"/>
        </w:rPr>
        <w:t>ndeplinire</w:t>
      </w:r>
      <w:r w:rsidR="00E26B5A" w:rsidRPr="00EA2C61">
        <w:rPr>
          <w:rFonts w:asciiTheme="minorHAnsi" w:eastAsia="Times New Roman" w:hAnsiTheme="minorHAnsi" w:cstheme="minorHAnsi"/>
          <w:i/>
          <w:color w:val="FF0000"/>
          <w:lang w:eastAsia="ro-RO"/>
        </w:rPr>
        <w:t xml:space="preserve"> a cerin</w:t>
      </w:r>
      <w:r>
        <w:rPr>
          <w:rFonts w:asciiTheme="minorHAnsi" w:eastAsia="Times New Roman" w:hAnsiTheme="minorHAnsi" w:cstheme="minorHAnsi"/>
          <w:i/>
          <w:color w:val="FF0000"/>
          <w:lang w:eastAsia="ro-RO"/>
        </w:rPr>
        <w:t>ț</w:t>
      </w:r>
      <w:r w:rsidR="00E26B5A" w:rsidRPr="00EA2C61">
        <w:rPr>
          <w:rFonts w:asciiTheme="minorHAnsi" w:eastAsia="Times New Roman" w:hAnsiTheme="minorHAnsi" w:cstheme="minorHAnsi"/>
          <w:i/>
          <w:color w:val="FF0000"/>
          <w:lang w:eastAsia="ro-RO"/>
        </w:rPr>
        <w:t>elor tehnice minime solicitate.</w:t>
      </w:r>
      <w:bookmarkEnd w:id="2"/>
      <w:r w:rsidR="00E67203">
        <w:rPr>
          <w:rFonts w:asciiTheme="minorHAnsi" w:eastAsia="Times New Roman" w:hAnsiTheme="minorHAnsi" w:cstheme="minorHAnsi"/>
          <w:i/>
          <w:color w:val="FF0000"/>
          <w:lang w:eastAsia="ro-RO"/>
        </w:rPr>
        <w:t xml:space="preserve"> </w:t>
      </w:r>
      <w:r w:rsidR="00E67203" w:rsidRPr="00F503D2">
        <w:rPr>
          <w:rFonts w:asciiTheme="minorHAnsi" w:eastAsia="Times New Roman" w:hAnsiTheme="minorHAnsi" w:cstheme="minorHAnsi"/>
          <w:i/>
          <w:color w:val="FF0000"/>
          <w:lang w:eastAsia="ro-RO"/>
        </w:rPr>
        <w:t xml:space="preserve">Vor fi prezentate documentele justificative </w:t>
      </w:r>
      <w:bookmarkStart w:id="3" w:name="_Hlk147401852"/>
      <w:r w:rsidR="00E67203" w:rsidRPr="00F503D2">
        <w:rPr>
          <w:rFonts w:asciiTheme="minorHAnsi" w:eastAsia="Times New Roman" w:hAnsiTheme="minorHAnsi" w:cstheme="minorHAnsi"/>
          <w:i/>
          <w:color w:val="FF0000"/>
          <w:lang w:eastAsia="ro-RO"/>
        </w:rPr>
        <w:t>solicitate pentru demonstrarea experien</w:t>
      </w:r>
      <w:r w:rsidR="00633D35">
        <w:rPr>
          <w:rFonts w:asciiTheme="minorHAnsi" w:eastAsia="Times New Roman" w:hAnsiTheme="minorHAnsi" w:cstheme="minorHAnsi"/>
          <w:i/>
          <w:color w:val="FF0000"/>
          <w:lang w:eastAsia="ro-RO"/>
        </w:rPr>
        <w:t>ț</w:t>
      </w:r>
      <w:r w:rsidR="00E67203" w:rsidRPr="00F503D2">
        <w:rPr>
          <w:rFonts w:asciiTheme="minorHAnsi" w:eastAsia="Times New Roman" w:hAnsiTheme="minorHAnsi" w:cstheme="minorHAnsi"/>
          <w:i/>
          <w:color w:val="FF0000"/>
          <w:lang w:eastAsia="ro-RO"/>
        </w:rPr>
        <w:t>ei similare a traduc</w:t>
      </w:r>
      <w:r w:rsidR="00633D35">
        <w:rPr>
          <w:rFonts w:asciiTheme="minorHAnsi" w:eastAsia="Times New Roman" w:hAnsiTheme="minorHAnsi" w:cstheme="minorHAnsi"/>
          <w:i/>
          <w:color w:val="FF0000"/>
          <w:lang w:eastAsia="ro-RO"/>
        </w:rPr>
        <w:t>ă</w:t>
      </w:r>
      <w:r w:rsidR="00E67203" w:rsidRPr="00F503D2">
        <w:rPr>
          <w:rFonts w:asciiTheme="minorHAnsi" w:eastAsia="Times New Roman" w:hAnsiTheme="minorHAnsi" w:cstheme="minorHAnsi"/>
          <w:i/>
          <w:color w:val="FF0000"/>
          <w:lang w:eastAsia="ro-RO"/>
        </w:rPr>
        <w:t>torilor propu</w:t>
      </w:r>
      <w:r w:rsidR="00633D35">
        <w:rPr>
          <w:rFonts w:asciiTheme="minorHAnsi" w:eastAsia="Times New Roman" w:hAnsiTheme="minorHAnsi" w:cstheme="minorHAnsi"/>
          <w:i/>
          <w:color w:val="FF0000"/>
          <w:lang w:eastAsia="ro-RO"/>
        </w:rPr>
        <w:t>ș</w:t>
      </w:r>
      <w:r w:rsidR="00E67203" w:rsidRPr="00F503D2">
        <w:rPr>
          <w:rFonts w:asciiTheme="minorHAnsi" w:eastAsia="Times New Roman" w:hAnsiTheme="minorHAnsi" w:cstheme="minorHAnsi"/>
          <w:i/>
          <w:color w:val="FF0000"/>
          <w:lang w:eastAsia="ro-RO"/>
        </w:rPr>
        <w:t>i.</w:t>
      </w:r>
    </w:p>
    <w:bookmarkEnd w:id="3"/>
    <w:p w14:paraId="4B40602B" w14:textId="77777777" w:rsidR="00A9004F" w:rsidRPr="00A264DA" w:rsidRDefault="00A9004F" w:rsidP="00A9004F">
      <w:pPr>
        <w:pStyle w:val="ListParagraph"/>
        <w:spacing w:after="0" w:line="240" w:lineRule="auto"/>
        <w:ind w:left="735"/>
        <w:jc w:val="both"/>
        <w:rPr>
          <w:rFonts w:eastAsia="Times New Roman" w:cs="Calibri"/>
          <w:color w:val="000000" w:themeColor="text1"/>
          <w:lang w:val="ro-RO" w:eastAsia="en-GB"/>
        </w:rPr>
      </w:pPr>
    </w:p>
    <w:p w14:paraId="247C7618" w14:textId="34B995DC" w:rsidR="00A61EC5" w:rsidRDefault="00FF4913" w:rsidP="0053048A">
      <w:pPr>
        <w:pStyle w:val="ListParagraph"/>
        <w:numPr>
          <w:ilvl w:val="0"/>
          <w:numId w:val="28"/>
        </w:numPr>
        <w:spacing w:after="0" w:line="240" w:lineRule="auto"/>
        <w:jc w:val="both"/>
        <w:rPr>
          <w:rFonts w:asciiTheme="minorHAnsi" w:hAnsiTheme="minorHAnsi" w:cstheme="minorHAnsi"/>
          <w:b/>
          <w:bCs/>
        </w:rPr>
      </w:pPr>
      <w:r>
        <w:rPr>
          <w:rFonts w:asciiTheme="minorHAnsi" w:hAnsiTheme="minorHAnsi" w:cstheme="minorHAnsi"/>
          <w:b/>
          <w:bCs/>
        </w:rPr>
        <w:t>P</w:t>
      </w:r>
      <w:r w:rsidR="00A61EC5" w:rsidRPr="00502AB0">
        <w:rPr>
          <w:rFonts w:asciiTheme="minorHAnsi" w:hAnsiTheme="minorHAnsi" w:cstheme="minorHAnsi"/>
          <w:b/>
          <w:bCs/>
        </w:rPr>
        <w:t xml:space="preserve">anotaj indoor </w:t>
      </w:r>
      <w:r w:rsidR="008D56D1">
        <w:rPr>
          <w:rFonts w:asciiTheme="minorHAnsi" w:hAnsiTheme="minorHAnsi" w:cstheme="minorHAnsi"/>
          <w:b/>
          <w:bCs/>
        </w:rPr>
        <w:t>pentru conferin</w:t>
      </w:r>
      <w:r w:rsidR="004F2887">
        <w:rPr>
          <w:rFonts w:asciiTheme="minorHAnsi" w:hAnsiTheme="minorHAnsi" w:cstheme="minorHAnsi"/>
          <w:b/>
          <w:bCs/>
        </w:rPr>
        <w:t>ț</w:t>
      </w:r>
      <w:r w:rsidR="008D56D1">
        <w:rPr>
          <w:rFonts w:asciiTheme="minorHAnsi" w:hAnsiTheme="minorHAnsi" w:cstheme="minorHAnsi"/>
          <w:b/>
          <w:bCs/>
        </w:rPr>
        <w:t xml:space="preserve">a </w:t>
      </w:r>
      <w:r w:rsidR="00055B68">
        <w:rPr>
          <w:rFonts w:asciiTheme="minorHAnsi" w:hAnsiTheme="minorHAnsi" w:cstheme="minorHAnsi"/>
          <w:b/>
          <w:bCs/>
        </w:rPr>
        <w:t>regional</w:t>
      </w:r>
      <w:r w:rsidR="004F2887">
        <w:rPr>
          <w:rFonts w:asciiTheme="minorHAnsi" w:hAnsiTheme="minorHAnsi" w:cstheme="minorHAnsi"/>
          <w:b/>
          <w:bCs/>
        </w:rPr>
        <w:t>ă</w:t>
      </w:r>
      <w:r w:rsidR="00055B68">
        <w:rPr>
          <w:rFonts w:asciiTheme="minorHAnsi" w:hAnsiTheme="minorHAnsi" w:cstheme="minorHAnsi"/>
          <w:b/>
          <w:bCs/>
        </w:rPr>
        <w:t xml:space="preserve"> din 22 noiembrie 2023</w:t>
      </w:r>
    </w:p>
    <w:p w14:paraId="575C941F" w14:textId="77777777" w:rsidR="00055B68" w:rsidRDefault="00055B68" w:rsidP="00055B68">
      <w:pPr>
        <w:spacing w:after="0" w:line="240" w:lineRule="auto"/>
        <w:jc w:val="both"/>
        <w:rPr>
          <w:rFonts w:asciiTheme="minorHAnsi" w:eastAsia="Times New Roman" w:hAnsiTheme="minorHAnsi" w:cstheme="minorHAnsi"/>
          <w:lang w:eastAsia="ro-RO"/>
        </w:rPr>
      </w:pPr>
    </w:p>
    <w:p w14:paraId="7E85963E" w14:textId="58C034B6" w:rsidR="00055B68" w:rsidRPr="00055B68" w:rsidRDefault="00055B68" w:rsidP="00055B68">
      <w:pPr>
        <w:spacing w:after="0" w:line="240" w:lineRule="auto"/>
        <w:jc w:val="both"/>
        <w:rPr>
          <w:rFonts w:asciiTheme="minorHAnsi" w:hAnsiTheme="minorHAnsi" w:cstheme="minorHAnsi"/>
          <w:b/>
          <w:bCs/>
        </w:rPr>
      </w:pPr>
      <w:r w:rsidRPr="00055B68">
        <w:rPr>
          <w:rFonts w:asciiTheme="minorHAnsi" w:eastAsia="Times New Roman" w:hAnsiTheme="minorHAnsi" w:cstheme="minorHAnsi"/>
          <w:lang w:eastAsia="ro-RO"/>
        </w:rPr>
        <w:t xml:space="preserve">Prestatorul va asigura </w:t>
      </w:r>
      <w:r w:rsidR="0009272B">
        <w:rPr>
          <w:rFonts w:asciiTheme="minorHAnsi" w:eastAsia="Times New Roman" w:hAnsiTheme="minorHAnsi" w:cstheme="minorHAnsi"/>
          <w:lang w:eastAsia="ro-RO"/>
        </w:rPr>
        <w:t>realizarea urm</w:t>
      </w:r>
      <w:r w:rsidR="004F2887">
        <w:rPr>
          <w:rFonts w:asciiTheme="minorHAnsi" w:eastAsia="Times New Roman" w:hAnsiTheme="minorHAnsi" w:cstheme="minorHAnsi"/>
          <w:lang w:eastAsia="ro-RO"/>
        </w:rPr>
        <w:t>ă</w:t>
      </w:r>
      <w:r w:rsidR="0009272B">
        <w:rPr>
          <w:rFonts w:asciiTheme="minorHAnsi" w:eastAsia="Times New Roman" w:hAnsiTheme="minorHAnsi" w:cstheme="minorHAnsi"/>
          <w:lang w:eastAsia="ro-RO"/>
        </w:rPr>
        <w:t>toarelor materiale de promovare</w:t>
      </w:r>
      <w:r w:rsidRPr="00055B68">
        <w:rPr>
          <w:rFonts w:asciiTheme="minorHAnsi" w:eastAsia="Times New Roman" w:hAnsiTheme="minorHAnsi" w:cstheme="minorHAnsi"/>
          <w:lang w:eastAsia="ro-RO"/>
        </w:rPr>
        <w:t>:</w:t>
      </w:r>
    </w:p>
    <w:p w14:paraId="21A59834" w14:textId="77777777" w:rsidR="00502AB0" w:rsidRDefault="00502AB0" w:rsidP="00502AB0">
      <w:pPr>
        <w:pStyle w:val="ListParagraph"/>
        <w:spacing w:after="0" w:line="240" w:lineRule="auto"/>
        <w:jc w:val="both"/>
        <w:rPr>
          <w:rFonts w:asciiTheme="minorHAnsi" w:hAnsiTheme="minorHAnsi" w:cstheme="minorHAnsi"/>
          <w:b/>
          <w:bCs/>
        </w:rPr>
      </w:pPr>
    </w:p>
    <w:p w14:paraId="55191EDA" w14:textId="52E74EEB" w:rsidR="00FB0EED" w:rsidRPr="009C6D83" w:rsidRDefault="0009272B" w:rsidP="00164C04">
      <w:pPr>
        <w:pStyle w:val="ListParagraph"/>
        <w:numPr>
          <w:ilvl w:val="0"/>
          <w:numId w:val="21"/>
        </w:numPr>
        <w:spacing w:after="0" w:line="240" w:lineRule="auto"/>
        <w:jc w:val="both"/>
        <w:rPr>
          <w:rFonts w:asciiTheme="minorHAnsi" w:hAnsiTheme="minorHAnsi" w:cstheme="minorHAnsi"/>
          <w:bCs/>
        </w:rPr>
      </w:pPr>
      <w:r w:rsidRPr="009C6D83">
        <w:rPr>
          <w:rFonts w:asciiTheme="minorHAnsi" w:hAnsiTheme="minorHAnsi" w:cstheme="minorHAnsi"/>
          <w:b/>
          <w:bCs/>
        </w:rPr>
        <w:t xml:space="preserve">1 buc </w:t>
      </w:r>
      <w:r w:rsidR="00502AB0" w:rsidRPr="009C6D83">
        <w:rPr>
          <w:rFonts w:asciiTheme="minorHAnsi" w:hAnsiTheme="minorHAnsi" w:cstheme="minorHAnsi"/>
          <w:b/>
          <w:bCs/>
        </w:rPr>
        <w:t xml:space="preserve">Pop-up </w:t>
      </w:r>
      <w:r w:rsidR="0031293F" w:rsidRPr="009C6D83">
        <w:rPr>
          <w:rFonts w:asciiTheme="minorHAnsi" w:hAnsiTheme="minorHAnsi" w:cstheme="minorHAnsi"/>
          <w:b/>
          <w:bCs/>
        </w:rPr>
        <w:t xml:space="preserve">textil </w:t>
      </w:r>
      <w:r w:rsidR="00502AB0" w:rsidRPr="009C6D83">
        <w:rPr>
          <w:rFonts w:asciiTheme="minorHAnsi" w:hAnsiTheme="minorHAnsi" w:cstheme="minorHAnsi"/>
          <w:b/>
          <w:bCs/>
        </w:rPr>
        <w:t>drept,</w:t>
      </w:r>
      <w:r w:rsidR="00502AB0" w:rsidRPr="009C6D83">
        <w:rPr>
          <w:rFonts w:asciiTheme="minorHAnsi" w:hAnsiTheme="minorHAnsi" w:cstheme="minorHAnsi"/>
          <w:bCs/>
        </w:rPr>
        <w:t xml:space="preserve"> cu urm</w:t>
      </w:r>
      <w:r w:rsidR="004F2887">
        <w:rPr>
          <w:rFonts w:asciiTheme="minorHAnsi" w:hAnsiTheme="minorHAnsi" w:cstheme="minorHAnsi"/>
          <w:bCs/>
        </w:rPr>
        <w:t>ă</w:t>
      </w:r>
      <w:r w:rsidR="00502AB0" w:rsidRPr="009C6D83">
        <w:rPr>
          <w:rFonts w:asciiTheme="minorHAnsi" w:hAnsiTheme="minorHAnsi" w:cstheme="minorHAnsi"/>
          <w:bCs/>
        </w:rPr>
        <w:t>toarele caracteristici tehnice:</w:t>
      </w:r>
    </w:p>
    <w:p w14:paraId="37683AC5" w14:textId="4B84C3A4" w:rsidR="00FB0EED" w:rsidRPr="009C6D83" w:rsidRDefault="00502AB0" w:rsidP="0053048A">
      <w:pPr>
        <w:pStyle w:val="ListParagraph"/>
        <w:numPr>
          <w:ilvl w:val="0"/>
          <w:numId w:val="43"/>
        </w:numPr>
        <w:spacing w:after="0" w:line="240" w:lineRule="auto"/>
        <w:jc w:val="both"/>
        <w:rPr>
          <w:rFonts w:asciiTheme="minorHAnsi" w:hAnsiTheme="minorHAnsi" w:cstheme="minorHAnsi"/>
          <w:bCs/>
        </w:rPr>
      </w:pPr>
      <w:r w:rsidRPr="009C6D83">
        <w:rPr>
          <w:rFonts w:asciiTheme="minorHAnsi" w:hAnsiTheme="minorHAnsi" w:cstheme="minorHAnsi"/>
          <w:bCs/>
        </w:rPr>
        <w:t>Dimensiune produs asamblat:</w:t>
      </w:r>
      <w:r w:rsidR="00FB0EED" w:rsidRPr="009C6D83">
        <w:rPr>
          <w:rFonts w:asciiTheme="minorHAnsi" w:hAnsiTheme="minorHAnsi" w:cstheme="minorHAnsi"/>
          <w:bCs/>
        </w:rPr>
        <w:t xml:space="preserve"> </w:t>
      </w:r>
      <w:r w:rsidR="00F503D2">
        <w:rPr>
          <w:rFonts w:asciiTheme="minorHAnsi" w:hAnsiTheme="minorHAnsi" w:cstheme="minorHAnsi"/>
          <w:bCs/>
        </w:rPr>
        <w:t xml:space="preserve">aprox </w:t>
      </w:r>
      <w:r w:rsidR="00FB0EED" w:rsidRPr="009C6D83">
        <w:rPr>
          <w:rFonts w:asciiTheme="minorHAnsi" w:hAnsiTheme="minorHAnsi" w:cstheme="minorHAnsi"/>
          <w:bCs/>
        </w:rPr>
        <w:t>250 x 223 x 45 cm (L x H x l);</w:t>
      </w:r>
    </w:p>
    <w:p w14:paraId="0131AA84" w14:textId="4CA059F7" w:rsidR="00FB0EED" w:rsidRPr="009C6D83" w:rsidRDefault="00FB0EED" w:rsidP="0053048A">
      <w:pPr>
        <w:pStyle w:val="ListParagraph"/>
        <w:numPr>
          <w:ilvl w:val="0"/>
          <w:numId w:val="43"/>
        </w:numPr>
        <w:spacing w:after="0" w:line="240" w:lineRule="auto"/>
        <w:jc w:val="both"/>
        <w:rPr>
          <w:rFonts w:asciiTheme="minorHAnsi" w:hAnsiTheme="minorHAnsi" w:cstheme="minorHAnsi"/>
          <w:bCs/>
        </w:rPr>
      </w:pPr>
      <w:r w:rsidRPr="009C6D83">
        <w:rPr>
          <w:rFonts w:asciiTheme="minorHAnsi" w:hAnsiTheme="minorHAnsi" w:cstheme="minorHAnsi"/>
          <w:bCs/>
        </w:rPr>
        <w:t xml:space="preserve">Structura din cadru tubular de aluminiu; </w:t>
      </w:r>
    </w:p>
    <w:p w14:paraId="086AF78A" w14:textId="330B455F" w:rsidR="00502AB0" w:rsidRPr="009C6D83" w:rsidRDefault="00502AB0" w:rsidP="0053048A">
      <w:pPr>
        <w:pStyle w:val="ListParagraph"/>
        <w:numPr>
          <w:ilvl w:val="0"/>
          <w:numId w:val="43"/>
        </w:numPr>
        <w:spacing w:after="0" w:line="240" w:lineRule="auto"/>
        <w:jc w:val="both"/>
        <w:rPr>
          <w:rFonts w:asciiTheme="minorHAnsi" w:hAnsiTheme="minorHAnsi" w:cstheme="minorHAnsi"/>
          <w:bCs/>
        </w:rPr>
      </w:pPr>
      <w:r w:rsidRPr="009C6D83">
        <w:rPr>
          <w:rFonts w:asciiTheme="minorHAnsi" w:hAnsiTheme="minorHAnsi" w:cstheme="minorHAnsi"/>
          <w:bCs/>
        </w:rPr>
        <w:t>Print policromie, pe o singur</w:t>
      </w:r>
      <w:r w:rsidR="004F2887">
        <w:rPr>
          <w:rFonts w:asciiTheme="minorHAnsi" w:hAnsiTheme="minorHAnsi" w:cstheme="minorHAnsi"/>
          <w:bCs/>
        </w:rPr>
        <w:t xml:space="preserve">ă </w:t>
      </w:r>
      <w:r w:rsidRPr="009C6D83">
        <w:rPr>
          <w:rFonts w:asciiTheme="minorHAnsi" w:hAnsiTheme="minorHAnsi" w:cstheme="minorHAnsi"/>
          <w:bCs/>
        </w:rPr>
        <w:t>fa</w:t>
      </w:r>
      <w:r w:rsidR="004F2887">
        <w:rPr>
          <w:rFonts w:asciiTheme="minorHAnsi" w:hAnsiTheme="minorHAnsi" w:cstheme="minorHAnsi"/>
          <w:bCs/>
        </w:rPr>
        <w:t>ță</w:t>
      </w:r>
      <w:r w:rsidRPr="009C6D83">
        <w:rPr>
          <w:rFonts w:asciiTheme="minorHAnsi" w:hAnsiTheme="minorHAnsi" w:cstheme="minorHAnsi"/>
          <w:bCs/>
        </w:rPr>
        <w:t>, realizat dintr-o singură bucată de material</w:t>
      </w:r>
      <w:r w:rsidR="00FB0EED" w:rsidRPr="009C6D83">
        <w:rPr>
          <w:rFonts w:asciiTheme="minorHAnsi" w:hAnsiTheme="minorHAnsi" w:cstheme="minorHAnsi"/>
          <w:bCs/>
        </w:rPr>
        <w:t xml:space="preserve"> textil, cu o rezoluție 2880dpi;</w:t>
      </w:r>
      <w:r w:rsidRPr="009C6D83">
        <w:rPr>
          <w:rFonts w:asciiTheme="minorHAnsi" w:hAnsiTheme="minorHAnsi" w:cstheme="minorHAnsi"/>
          <w:bCs/>
        </w:rPr>
        <w:t xml:space="preserve"> </w:t>
      </w:r>
    </w:p>
    <w:p w14:paraId="0AA70FCA" w14:textId="5C07DE20" w:rsidR="00502AB0" w:rsidRPr="009C6D83" w:rsidRDefault="00502AB0" w:rsidP="0053048A">
      <w:pPr>
        <w:pStyle w:val="ListParagraph"/>
        <w:numPr>
          <w:ilvl w:val="0"/>
          <w:numId w:val="43"/>
        </w:numPr>
        <w:spacing w:after="0" w:line="240" w:lineRule="auto"/>
        <w:jc w:val="both"/>
        <w:rPr>
          <w:rFonts w:asciiTheme="minorHAnsi" w:hAnsiTheme="minorHAnsi" w:cstheme="minorHAnsi"/>
          <w:bCs/>
        </w:rPr>
      </w:pPr>
      <w:r w:rsidRPr="009C6D83">
        <w:rPr>
          <w:rFonts w:asciiTheme="minorHAnsi" w:hAnsiTheme="minorHAnsi" w:cstheme="minorHAnsi"/>
          <w:bCs/>
        </w:rPr>
        <w:t xml:space="preserve">Produsul conține sistemul din aluminiu, printul textil </w:t>
      </w:r>
      <w:r w:rsidR="004F2887">
        <w:rPr>
          <w:rFonts w:asciiTheme="minorHAnsi" w:hAnsiTheme="minorHAnsi" w:cstheme="minorHAnsi"/>
          <w:bCs/>
        </w:rPr>
        <w:t>ș</w:t>
      </w:r>
      <w:r w:rsidRPr="009C6D83">
        <w:rPr>
          <w:rFonts w:asciiTheme="minorHAnsi" w:hAnsiTheme="minorHAnsi" w:cstheme="minorHAnsi"/>
          <w:bCs/>
        </w:rPr>
        <w:t xml:space="preserve">i geanta de transport. Utilizare </w:t>
      </w:r>
      <w:r w:rsidR="004F2887">
        <w:rPr>
          <w:rFonts w:asciiTheme="minorHAnsi" w:hAnsiTheme="minorHAnsi" w:cstheme="minorHAnsi"/>
          <w:bCs/>
        </w:rPr>
        <w:t>î</w:t>
      </w:r>
      <w:r w:rsidRPr="009C6D83">
        <w:rPr>
          <w:rFonts w:asciiTheme="minorHAnsi" w:hAnsiTheme="minorHAnsi" w:cstheme="minorHAnsi"/>
          <w:bCs/>
        </w:rPr>
        <w:t>n interior.</w:t>
      </w:r>
    </w:p>
    <w:p w14:paraId="46157879" w14:textId="71439D9E" w:rsidR="00502AB0" w:rsidRPr="009C6D83" w:rsidRDefault="00502AB0" w:rsidP="0053048A">
      <w:pPr>
        <w:pStyle w:val="ListParagraph"/>
        <w:numPr>
          <w:ilvl w:val="0"/>
          <w:numId w:val="43"/>
        </w:numPr>
        <w:spacing w:after="0" w:line="240" w:lineRule="auto"/>
        <w:jc w:val="both"/>
        <w:rPr>
          <w:rFonts w:asciiTheme="minorHAnsi" w:hAnsiTheme="minorHAnsi" w:cstheme="minorHAnsi"/>
          <w:bCs/>
        </w:rPr>
      </w:pPr>
      <w:r w:rsidRPr="009C6D83">
        <w:rPr>
          <w:rFonts w:asciiTheme="minorHAnsi" w:hAnsiTheme="minorHAnsi" w:cstheme="minorHAnsi"/>
          <w:bCs/>
        </w:rPr>
        <w:t>Personalizare: grafica va fi furnizat</w:t>
      </w:r>
      <w:r w:rsidR="004F2887">
        <w:rPr>
          <w:rFonts w:asciiTheme="minorHAnsi" w:hAnsiTheme="minorHAnsi" w:cstheme="minorHAnsi"/>
          <w:bCs/>
        </w:rPr>
        <w:t>ă</w:t>
      </w:r>
      <w:r w:rsidRPr="009C6D83">
        <w:rPr>
          <w:rFonts w:asciiTheme="minorHAnsi" w:hAnsiTheme="minorHAnsi" w:cstheme="minorHAnsi"/>
          <w:bCs/>
        </w:rPr>
        <w:t xml:space="preserve"> de către </w:t>
      </w:r>
      <w:r w:rsidR="004F2887">
        <w:rPr>
          <w:rFonts w:asciiTheme="minorHAnsi" w:hAnsiTheme="minorHAnsi" w:cstheme="minorHAnsi"/>
          <w:bCs/>
        </w:rPr>
        <w:t>Autoritatea C</w:t>
      </w:r>
      <w:r w:rsidRPr="009C6D83">
        <w:rPr>
          <w:rFonts w:asciiTheme="minorHAnsi" w:hAnsiTheme="minorHAnsi" w:cstheme="minorHAnsi"/>
          <w:bCs/>
        </w:rPr>
        <w:t>ontractanta.</w:t>
      </w:r>
    </w:p>
    <w:p w14:paraId="40BBA6D2" w14:textId="77777777" w:rsidR="00502AB0" w:rsidRPr="009C6D83" w:rsidRDefault="00502AB0" w:rsidP="00502AB0">
      <w:pPr>
        <w:spacing w:after="0" w:line="240" w:lineRule="auto"/>
        <w:jc w:val="both"/>
        <w:rPr>
          <w:rFonts w:asciiTheme="minorHAnsi" w:hAnsiTheme="minorHAnsi" w:cstheme="minorHAnsi"/>
          <w:bCs/>
        </w:rPr>
      </w:pPr>
    </w:p>
    <w:p w14:paraId="2E4E3603" w14:textId="61C88A49" w:rsidR="00A91D80" w:rsidRPr="009C6D83" w:rsidRDefault="0031293F" w:rsidP="0053048A">
      <w:pPr>
        <w:pStyle w:val="ListParagraph"/>
        <w:numPr>
          <w:ilvl w:val="0"/>
          <w:numId w:val="21"/>
        </w:numPr>
        <w:spacing w:after="0" w:line="240" w:lineRule="auto"/>
        <w:jc w:val="both"/>
        <w:rPr>
          <w:rFonts w:asciiTheme="minorHAnsi" w:hAnsiTheme="minorHAnsi" w:cstheme="minorHAnsi"/>
          <w:bCs/>
        </w:rPr>
      </w:pPr>
      <w:r w:rsidRPr="009C6D83">
        <w:rPr>
          <w:rFonts w:asciiTheme="minorHAnsi" w:hAnsiTheme="minorHAnsi" w:cstheme="minorHAnsi"/>
          <w:b/>
          <w:bCs/>
        </w:rPr>
        <w:t xml:space="preserve">1 buc </w:t>
      </w:r>
      <w:r w:rsidR="00502AB0" w:rsidRPr="009C6D83">
        <w:rPr>
          <w:rFonts w:asciiTheme="minorHAnsi" w:hAnsiTheme="minorHAnsi" w:cstheme="minorHAnsi"/>
          <w:b/>
          <w:bCs/>
        </w:rPr>
        <w:t xml:space="preserve">Rollup </w:t>
      </w:r>
      <w:r w:rsidR="00A054AA" w:rsidRPr="009C6D83">
        <w:rPr>
          <w:rFonts w:asciiTheme="minorHAnsi" w:hAnsiTheme="minorHAnsi" w:cstheme="minorHAnsi"/>
          <w:b/>
          <w:bCs/>
        </w:rPr>
        <w:t>–</w:t>
      </w:r>
      <w:r w:rsidR="00502AB0" w:rsidRPr="009C6D83">
        <w:rPr>
          <w:rFonts w:asciiTheme="minorHAnsi" w:hAnsiTheme="minorHAnsi" w:cstheme="minorHAnsi"/>
          <w:b/>
          <w:bCs/>
        </w:rPr>
        <w:t xml:space="preserve"> sis</w:t>
      </w:r>
      <w:r w:rsidRPr="009C6D83">
        <w:rPr>
          <w:rFonts w:asciiTheme="minorHAnsi" w:hAnsiTheme="minorHAnsi" w:cstheme="minorHAnsi"/>
          <w:b/>
          <w:bCs/>
        </w:rPr>
        <w:t>tem de expunere de tip X-banner</w:t>
      </w:r>
      <w:r w:rsidR="00502AB0" w:rsidRPr="009C6D83">
        <w:rPr>
          <w:rFonts w:asciiTheme="minorHAnsi" w:hAnsiTheme="minorHAnsi" w:cstheme="minorHAnsi"/>
          <w:bCs/>
        </w:rPr>
        <w:t>, cu urm</w:t>
      </w:r>
      <w:r w:rsidR="004F2887">
        <w:rPr>
          <w:rFonts w:asciiTheme="minorHAnsi" w:hAnsiTheme="minorHAnsi" w:cstheme="minorHAnsi"/>
          <w:bCs/>
        </w:rPr>
        <w:t>ă</w:t>
      </w:r>
      <w:r w:rsidR="00502AB0" w:rsidRPr="009C6D83">
        <w:rPr>
          <w:rFonts w:asciiTheme="minorHAnsi" w:hAnsiTheme="minorHAnsi" w:cstheme="minorHAnsi"/>
          <w:bCs/>
        </w:rPr>
        <w:t>toarele caracteristici tehnice:</w:t>
      </w:r>
    </w:p>
    <w:p w14:paraId="42806316" w14:textId="35A06DB4" w:rsidR="00502AB0" w:rsidRPr="009C6D83" w:rsidRDefault="00502AB0" w:rsidP="0053048A">
      <w:pPr>
        <w:pStyle w:val="ListParagraph"/>
        <w:numPr>
          <w:ilvl w:val="0"/>
          <w:numId w:val="44"/>
        </w:numPr>
        <w:spacing w:after="0" w:line="240" w:lineRule="auto"/>
        <w:jc w:val="both"/>
        <w:rPr>
          <w:rFonts w:asciiTheme="minorHAnsi" w:hAnsiTheme="minorHAnsi" w:cstheme="minorHAnsi"/>
          <w:bCs/>
        </w:rPr>
      </w:pPr>
      <w:r w:rsidRPr="009C6D83">
        <w:rPr>
          <w:rFonts w:asciiTheme="minorHAnsi" w:hAnsiTheme="minorHAnsi" w:cstheme="minorHAnsi"/>
          <w:bCs/>
        </w:rPr>
        <w:t xml:space="preserve">Dimensiuni: </w:t>
      </w:r>
      <w:r w:rsidR="00F503D2">
        <w:rPr>
          <w:rFonts w:asciiTheme="minorHAnsi" w:hAnsiTheme="minorHAnsi" w:cstheme="minorHAnsi"/>
          <w:bCs/>
        </w:rPr>
        <w:t xml:space="preserve">aprox </w:t>
      </w:r>
      <w:r w:rsidR="006A6824">
        <w:rPr>
          <w:rFonts w:asciiTheme="minorHAnsi" w:hAnsiTheme="minorHAnsi" w:cstheme="minorHAnsi"/>
          <w:bCs/>
        </w:rPr>
        <w:t>200</w:t>
      </w:r>
      <w:r w:rsidRPr="009C6D83">
        <w:rPr>
          <w:rFonts w:asciiTheme="minorHAnsi" w:hAnsiTheme="minorHAnsi" w:cstheme="minorHAnsi"/>
          <w:bCs/>
        </w:rPr>
        <w:t xml:space="preserve"> x </w:t>
      </w:r>
      <w:r w:rsidR="006A6824">
        <w:rPr>
          <w:rFonts w:asciiTheme="minorHAnsi" w:hAnsiTheme="minorHAnsi" w:cstheme="minorHAnsi"/>
          <w:bCs/>
        </w:rPr>
        <w:t>100</w:t>
      </w:r>
      <w:r w:rsidRPr="009C6D83">
        <w:rPr>
          <w:rFonts w:asciiTheme="minorHAnsi" w:hAnsiTheme="minorHAnsi" w:cstheme="minorHAnsi"/>
          <w:bCs/>
        </w:rPr>
        <w:t xml:space="preserve"> cm;</w:t>
      </w:r>
    </w:p>
    <w:p w14:paraId="5266206D" w14:textId="77777777" w:rsidR="00502AB0" w:rsidRPr="009C6D83" w:rsidRDefault="00502AB0" w:rsidP="0053048A">
      <w:pPr>
        <w:pStyle w:val="ListParagraph"/>
        <w:numPr>
          <w:ilvl w:val="0"/>
          <w:numId w:val="44"/>
        </w:numPr>
        <w:spacing w:after="0" w:line="240" w:lineRule="auto"/>
        <w:jc w:val="both"/>
        <w:rPr>
          <w:rFonts w:asciiTheme="minorHAnsi" w:hAnsiTheme="minorHAnsi" w:cstheme="minorHAnsi"/>
          <w:bCs/>
        </w:rPr>
      </w:pPr>
      <w:r w:rsidRPr="009C6D83">
        <w:rPr>
          <w:rFonts w:asciiTheme="minorHAnsi" w:hAnsiTheme="minorHAnsi" w:cstheme="minorHAnsi"/>
          <w:bCs/>
        </w:rPr>
        <w:t>Material: frontlit;</w:t>
      </w:r>
    </w:p>
    <w:p w14:paraId="32F6E2D8" w14:textId="77777777" w:rsidR="00502AB0" w:rsidRPr="009C6D83" w:rsidRDefault="00502AB0" w:rsidP="0053048A">
      <w:pPr>
        <w:pStyle w:val="ListParagraph"/>
        <w:numPr>
          <w:ilvl w:val="0"/>
          <w:numId w:val="44"/>
        </w:numPr>
        <w:spacing w:after="0" w:line="240" w:lineRule="auto"/>
        <w:jc w:val="both"/>
        <w:rPr>
          <w:rFonts w:asciiTheme="minorHAnsi" w:hAnsiTheme="minorHAnsi" w:cstheme="minorHAnsi"/>
          <w:bCs/>
        </w:rPr>
      </w:pPr>
      <w:r w:rsidRPr="009C6D83">
        <w:rPr>
          <w:rFonts w:asciiTheme="minorHAnsi" w:hAnsiTheme="minorHAnsi" w:cstheme="minorHAnsi"/>
          <w:bCs/>
        </w:rPr>
        <w:t>Tipar: imprimat full color;</w:t>
      </w:r>
    </w:p>
    <w:p w14:paraId="44694BDD" w14:textId="77777777" w:rsidR="00502AB0" w:rsidRPr="009C6D83" w:rsidRDefault="00502AB0" w:rsidP="0053048A">
      <w:pPr>
        <w:pStyle w:val="ListParagraph"/>
        <w:numPr>
          <w:ilvl w:val="0"/>
          <w:numId w:val="44"/>
        </w:numPr>
        <w:spacing w:after="0" w:line="240" w:lineRule="auto"/>
        <w:jc w:val="both"/>
        <w:rPr>
          <w:rFonts w:asciiTheme="minorHAnsi" w:hAnsiTheme="minorHAnsi" w:cstheme="minorHAnsi"/>
          <w:bCs/>
        </w:rPr>
      </w:pPr>
      <w:r w:rsidRPr="009C6D83">
        <w:rPr>
          <w:rFonts w:asciiTheme="minorHAnsi" w:hAnsiTheme="minorHAnsi" w:cstheme="minorHAnsi"/>
          <w:bCs/>
        </w:rPr>
        <w:t>Mențiune: sistem cu structură modulară flexibilă în formă de X, din fibră de sticlă și aluminiu (cu elemente adiționale din plastic), pentru susținerea bannerului și menținere în poziție verticala;</w:t>
      </w:r>
    </w:p>
    <w:p w14:paraId="16903D7F" w14:textId="77777777" w:rsidR="00502AB0" w:rsidRPr="009C6D83" w:rsidRDefault="00502AB0" w:rsidP="0053048A">
      <w:pPr>
        <w:pStyle w:val="ListParagraph"/>
        <w:numPr>
          <w:ilvl w:val="0"/>
          <w:numId w:val="44"/>
        </w:numPr>
        <w:spacing w:after="0" w:line="240" w:lineRule="auto"/>
        <w:jc w:val="both"/>
        <w:rPr>
          <w:rFonts w:asciiTheme="minorHAnsi" w:hAnsiTheme="minorHAnsi" w:cstheme="minorHAnsi"/>
          <w:bCs/>
        </w:rPr>
      </w:pPr>
      <w:r w:rsidRPr="009C6D83">
        <w:rPr>
          <w:rFonts w:asciiTheme="minorHAnsi" w:hAnsiTheme="minorHAnsi" w:cstheme="minorHAnsi"/>
          <w:bCs/>
        </w:rPr>
        <w:t>Greutate: max. 3 kg;</w:t>
      </w:r>
    </w:p>
    <w:p w14:paraId="3693ED4E" w14:textId="77777777" w:rsidR="00502AB0" w:rsidRPr="009C6D83" w:rsidRDefault="00502AB0" w:rsidP="0053048A">
      <w:pPr>
        <w:pStyle w:val="ListParagraph"/>
        <w:numPr>
          <w:ilvl w:val="0"/>
          <w:numId w:val="44"/>
        </w:numPr>
        <w:spacing w:after="0" w:line="240" w:lineRule="auto"/>
        <w:jc w:val="both"/>
        <w:rPr>
          <w:rFonts w:asciiTheme="minorHAnsi" w:hAnsiTheme="minorHAnsi" w:cstheme="minorHAnsi"/>
          <w:bCs/>
        </w:rPr>
      </w:pPr>
      <w:r w:rsidRPr="009C6D83">
        <w:rPr>
          <w:rFonts w:asciiTheme="minorHAnsi" w:hAnsiTheme="minorHAnsi" w:cstheme="minorHAnsi"/>
          <w:bCs/>
        </w:rPr>
        <w:t>Husa: inclusă;</w:t>
      </w:r>
    </w:p>
    <w:p w14:paraId="2822CFD7" w14:textId="25952BAB" w:rsidR="00F31F6F" w:rsidRPr="00F31F6F" w:rsidRDefault="00502AB0" w:rsidP="00F31F6F">
      <w:pPr>
        <w:pStyle w:val="ListParagraph"/>
        <w:numPr>
          <w:ilvl w:val="0"/>
          <w:numId w:val="44"/>
        </w:numPr>
        <w:spacing w:after="0" w:line="240" w:lineRule="auto"/>
        <w:jc w:val="both"/>
        <w:rPr>
          <w:rFonts w:eastAsia="Times New Roman" w:cs="Calibri"/>
          <w:lang w:eastAsia="en-GB"/>
        </w:rPr>
      </w:pPr>
      <w:r w:rsidRPr="009C6D83">
        <w:rPr>
          <w:rFonts w:asciiTheme="minorHAnsi" w:hAnsiTheme="minorHAnsi" w:cstheme="minorHAnsi"/>
          <w:bCs/>
        </w:rPr>
        <w:t>Personalizare: grafica va fi furnizat</w:t>
      </w:r>
      <w:r w:rsidR="004F2887">
        <w:rPr>
          <w:rFonts w:asciiTheme="minorHAnsi" w:hAnsiTheme="minorHAnsi" w:cstheme="minorHAnsi"/>
          <w:bCs/>
        </w:rPr>
        <w:t>ă</w:t>
      </w:r>
      <w:r w:rsidRPr="009C6D83">
        <w:rPr>
          <w:rFonts w:asciiTheme="minorHAnsi" w:hAnsiTheme="minorHAnsi" w:cstheme="minorHAnsi"/>
          <w:bCs/>
        </w:rPr>
        <w:t xml:space="preserve"> de către </w:t>
      </w:r>
      <w:r w:rsidR="004F2887">
        <w:rPr>
          <w:rFonts w:asciiTheme="minorHAnsi" w:hAnsiTheme="minorHAnsi" w:cstheme="minorHAnsi"/>
          <w:bCs/>
        </w:rPr>
        <w:t>A</w:t>
      </w:r>
      <w:r w:rsidRPr="009C6D83">
        <w:rPr>
          <w:rFonts w:asciiTheme="minorHAnsi" w:hAnsiTheme="minorHAnsi" w:cstheme="minorHAnsi"/>
          <w:bCs/>
        </w:rPr>
        <w:t xml:space="preserve">utoritatea </w:t>
      </w:r>
      <w:r w:rsidR="004F2887">
        <w:rPr>
          <w:rFonts w:asciiTheme="minorHAnsi" w:hAnsiTheme="minorHAnsi" w:cstheme="minorHAnsi"/>
          <w:bCs/>
        </w:rPr>
        <w:t>C</w:t>
      </w:r>
      <w:r w:rsidRPr="009C6D83">
        <w:rPr>
          <w:rFonts w:asciiTheme="minorHAnsi" w:hAnsiTheme="minorHAnsi" w:cstheme="minorHAnsi"/>
          <w:bCs/>
        </w:rPr>
        <w:t>ontractant</w:t>
      </w:r>
      <w:r w:rsidR="004F2887">
        <w:rPr>
          <w:rFonts w:asciiTheme="minorHAnsi" w:hAnsiTheme="minorHAnsi" w:cstheme="minorHAnsi"/>
          <w:bCs/>
        </w:rPr>
        <w:t>ă</w:t>
      </w:r>
      <w:r w:rsidRPr="009C6D83">
        <w:rPr>
          <w:rFonts w:asciiTheme="minorHAnsi" w:hAnsiTheme="minorHAnsi" w:cstheme="minorHAnsi"/>
          <w:bCs/>
        </w:rPr>
        <w:t>.</w:t>
      </w:r>
    </w:p>
    <w:p w14:paraId="5C512FF7" w14:textId="77777777" w:rsidR="00F31F6F" w:rsidRDefault="00F31F6F" w:rsidP="00F31F6F">
      <w:pPr>
        <w:spacing w:after="0" w:line="240" w:lineRule="auto"/>
        <w:jc w:val="both"/>
        <w:rPr>
          <w:rFonts w:eastAsia="Times New Roman" w:cs="Calibri"/>
          <w:lang w:eastAsia="en-GB"/>
        </w:rPr>
      </w:pPr>
    </w:p>
    <w:p w14:paraId="39751EC1" w14:textId="578F13F4" w:rsidR="00BC1404" w:rsidRPr="00BC1404" w:rsidRDefault="00BC1404" w:rsidP="00BC1404">
      <w:pPr>
        <w:spacing w:after="0" w:line="240" w:lineRule="auto"/>
        <w:jc w:val="both"/>
        <w:rPr>
          <w:rFonts w:eastAsia="Times New Roman" w:cs="Calibri"/>
          <w:lang w:eastAsia="en-GB"/>
        </w:rPr>
      </w:pPr>
      <w:r w:rsidRPr="00A613BE">
        <w:rPr>
          <w:rFonts w:eastAsia="Times New Roman" w:cs="Calibri"/>
          <w:lang w:eastAsia="en-GB"/>
        </w:rPr>
        <w:t xml:space="preserve">Autoritatea </w:t>
      </w:r>
      <w:r w:rsidR="00A613BE">
        <w:rPr>
          <w:rFonts w:eastAsia="Times New Roman" w:cs="Calibri"/>
          <w:lang w:eastAsia="en-GB"/>
        </w:rPr>
        <w:t>C</w:t>
      </w:r>
      <w:r w:rsidRPr="00A613BE">
        <w:rPr>
          <w:rFonts w:eastAsia="Times New Roman" w:cs="Calibri"/>
          <w:lang w:eastAsia="en-GB"/>
        </w:rPr>
        <w:t>ontractantă va transmite elementele pentru personalizare (logo, informații</w:t>
      </w:r>
      <w:r w:rsidR="001F1569" w:rsidRPr="00A613BE">
        <w:rPr>
          <w:rFonts w:eastAsia="Times New Roman" w:cs="Calibri"/>
          <w:lang w:eastAsia="en-GB"/>
        </w:rPr>
        <w:t xml:space="preserve"> de inserat </w:t>
      </w:r>
      <w:r w:rsidR="00164C04" w:rsidRPr="00A613BE">
        <w:rPr>
          <w:rFonts w:eastAsia="Times New Roman" w:cs="Calibri"/>
          <w:lang w:eastAsia="en-GB"/>
        </w:rPr>
        <w:t xml:space="preserve">pe </w:t>
      </w:r>
      <w:r w:rsidR="001F1569" w:rsidRPr="00A613BE">
        <w:rPr>
          <w:rFonts w:eastAsia="Times New Roman" w:cs="Calibri"/>
          <w:lang w:eastAsia="en-GB"/>
        </w:rPr>
        <w:t>pop-up si rollup</w:t>
      </w:r>
      <w:r w:rsidRPr="00A613BE">
        <w:rPr>
          <w:rFonts w:eastAsia="Times New Roman" w:cs="Calibri"/>
          <w:lang w:eastAsia="en-GB"/>
        </w:rPr>
        <w:t xml:space="preserve">  etc</w:t>
      </w:r>
      <w:r w:rsidR="004039AE" w:rsidRPr="00A613BE">
        <w:rPr>
          <w:rFonts w:eastAsia="Times New Roman" w:cs="Calibri"/>
          <w:lang w:eastAsia="en-GB"/>
        </w:rPr>
        <w:t>.</w:t>
      </w:r>
      <w:r w:rsidRPr="00A613BE">
        <w:rPr>
          <w:rFonts w:eastAsia="Times New Roman" w:cs="Calibri"/>
          <w:lang w:eastAsia="en-GB"/>
        </w:rPr>
        <w:t>)</w:t>
      </w:r>
      <w:r w:rsidR="001F1569" w:rsidRPr="00A613BE">
        <w:rPr>
          <w:rFonts w:eastAsia="Times New Roman" w:cs="Calibri"/>
          <w:lang w:eastAsia="en-GB"/>
        </w:rPr>
        <w:t>,</w:t>
      </w:r>
      <w:r w:rsidRPr="00A613BE">
        <w:rPr>
          <w:rFonts w:eastAsia="Times New Roman" w:cs="Calibri"/>
          <w:lang w:eastAsia="en-GB"/>
        </w:rPr>
        <w:t xml:space="preserve"> în termen de 1 zi lucrătoare de la semnarea contractului.</w:t>
      </w:r>
    </w:p>
    <w:p w14:paraId="5D2995FF" w14:textId="77777777" w:rsidR="00BC1404" w:rsidRPr="00BC1404" w:rsidRDefault="00BC1404" w:rsidP="00BC1404">
      <w:pPr>
        <w:spacing w:after="0" w:line="240" w:lineRule="auto"/>
        <w:jc w:val="both"/>
        <w:rPr>
          <w:rFonts w:eastAsia="Times New Roman" w:cs="Calibri"/>
          <w:lang w:eastAsia="en-GB"/>
        </w:rPr>
      </w:pPr>
    </w:p>
    <w:p w14:paraId="0C494996" w14:textId="53CA2160" w:rsidR="00BC1404" w:rsidRDefault="00AD0AAC" w:rsidP="00BC1404">
      <w:pPr>
        <w:spacing w:after="0" w:line="240" w:lineRule="auto"/>
        <w:jc w:val="both"/>
        <w:rPr>
          <w:rFonts w:eastAsia="Times New Roman" w:cs="Calibri"/>
          <w:lang w:eastAsia="en-GB"/>
        </w:rPr>
      </w:pPr>
      <w:r w:rsidRPr="00F503D2">
        <w:rPr>
          <w:rFonts w:asciiTheme="minorHAnsi" w:eastAsia="Times New Roman" w:hAnsiTheme="minorHAnsi" w:cstheme="minorHAnsi"/>
          <w:lang w:eastAsia="ro-RO"/>
        </w:rPr>
        <w:t>Comunicarea</w:t>
      </w:r>
      <w:r w:rsidR="00BC1404" w:rsidRPr="00F31F6F">
        <w:rPr>
          <w:rFonts w:eastAsia="Times New Roman" w:cs="Calibri"/>
          <w:lang w:eastAsia="en-GB"/>
        </w:rPr>
        <w:t xml:space="preserve"> dintre </w:t>
      </w:r>
      <w:r w:rsidR="004F2887">
        <w:rPr>
          <w:rFonts w:eastAsia="Times New Roman" w:cs="Calibri"/>
          <w:lang w:eastAsia="en-GB"/>
        </w:rPr>
        <w:t>A</w:t>
      </w:r>
      <w:r w:rsidR="00BC1404" w:rsidRPr="00F31F6F">
        <w:rPr>
          <w:rFonts w:eastAsia="Times New Roman" w:cs="Calibri"/>
          <w:lang w:eastAsia="en-GB"/>
        </w:rPr>
        <w:t xml:space="preserve">utoritatea </w:t>
      </w:r>
      <w:r w:rsidR="004F2887">
        <w:rPr>
          <w:rFonts w:eastAsia="Times New Roman" w:cs="Calibri"/>
          <w:lang w:eastAsia="en-GB"/>
        </w:rPr>
        <w:t>C</w:t>
      </w:r>
      <w:r w:rsidR="00BC1404" w:rsidRPr="00F31F6F">
        <w:rPr>
          <w:rFonts w:eastAsia="Times New Roman" w:cs="Calibri"/>
          <w:lang w:eastAsia="en-GB"/>
        </w:rPr>
        <w:t xml:space="preserve">ontractanta </w:t>
      </w:r>
      <w:r w:rsidR="004F2887">
        <w:rPr>
          <w:rFonts w:eastAsia="Times New Roman" w:cs="Calibri"/>
          <w:lang w:eastAsia="en-GB"/>
        </w:rPr>
        <w:t>ș</w:t>
      </w:r>
      <w:r w:rsidR="00BC1404" w:rsidRPr="00F31F6F">
        <w:rPr>
          <w:rFonts w:eastAsia="Times New Roman" w:cs="Calibri"/>
          <w:lang w:eastAsia="en-GB"/>
        </w:rPr>
        <w:t>i prestato</w:t>
      </w:r>
      <w:r w:rsidR="00BC1404" w:rsidRPr="00F503D2">
        <w:rPr>
          <w:rFonts w:eastAsia="Times New Roman" w:cs="Calibri"/>
          <w:lang w:eastAsia="en-GB"/>
        </w:rPr>
        <w:t>r</w:t>
      </w:r>
      <w:r w:rsidR="00BC1404" w:rsidRPr="00F503D2">
        <w:rPr>
          <w:rFonts w:eastAsia="Times New Roman" w:cs="Calibri"/>
          <w:color w:val="FF0000"/>
          <w:lang w:eastAsia="en-GB"/>
        </w:rPr>
        <w:t xml:space="preserve"> </w:t>
      </w:r>
      <w:r w:rsidR="00BC1404" w:rsidRPr="00F31F6F">
        <w:rPr>
          <w:rFonts w:eastAsia="Times New Roman" w:cs="Calibri"/>
          <w:lang w:eastAsia="en-GB"/>
        </w:rPr>
        <w:t xml:space="preserve">se va realiza telefonic </w:t>
      </w:r>
      <w:r w:rsidR="004F2887">
        <w:rPr>
          <w:rFonts w:eastAsia="Times New Roman" w:cs="Calibri"/>
          <w:lang w:eastAsia="en-GB"/>
        </w:rPr>
        <w:t>ș</w:t>
      </w:r>
      <w:r w:rsidR="00BC1404" w:rsidRPr="00F31F6F">
        <w:rPr>
          <w:rFonts w:eastAsia="Times New Roman" w:cs="Calibri"/>
          <w:lang w:eastAsia="en-GB"/>
        </w:rPr>
        <w:t>i prin intermediul poștei electronice.</w:t>
      </w:r>
    </w:p>
    <w:p w14:paraId="7298C27A" w14:textId="77777777" w:rsidR="00BC1404" w:rsidRPr="00F31F6F" w:rsidRDefault="00BC1404" w:rsidP="00BC1404">
      <w:pPr>
        <w:spacing w:after="0" w:line="240" w:lineRule="auto"/>
        <w:jc w:val="both"/>
        <w:rPr>
          <w:rFonts w:eastAsia="Times New Roman" w:cs="Calibri"/>
          <w:lang w:eastAsia="en-GB"/>
        </w:rPr>
      </w:pPr>
    </w:p>
    <w:p w14:paraId="5C9D0681" w14:textId="5CDBDE83" w:rsidR="00AD0AAC" w:rsidRDefault="00BC1404" w:rsidP="00AD0AAC">
      <w:pPr>
        <w:spacing w:after="0" w:line="240" w:lineRule="auto"/>
        <w:contextualSpacing/>
        <w:jc w:val="both"/>
        <w:rPr>
          <w:rFonts w:asciiTheme="minorHAnsi" w:eastAsia="Times New Roman" w:hAnsiTheme="minorHAnsi" w:cstheme="minorHAnsi"/>
          <w:lang w:eastAsia="ro-RO"/>
        </w:rPr>
      </w:pPr>
      <w:r w:rsidRPr="00BC1404">
        <w:rPr>
          <w:rFonts w:eastAsia="Times New Roman" w:cs="Calibri"/>
          <w:lang w:eastAsia="en-GB"/>
        </w:rPr>
        <w:t xml:space="preserve">Materialele de </w:t>
      </w:r>
      <w:r w:rsidRPr="00F503D2">
        <w:rPr>
          <w:rFonts w:eastAsia="Times New Roman" w:cs="Calibri"/>
          <w:lang w:eastAsia="en-GB"/>
        </w:rPr>
        <w:t xml:space="preserve">promovare </w:t>
      </w:r>
      <w:r w:rsidR="00AD0AAC" w:rsidRPr="00F503D2">
        <w:rPr>
          <w:rFonts w:eastAsia="Times New Roman" w:cs="Calibri"/>
          <w:lang w:eastAsia="en-GB"/>
        </w:rPr>
        <w:t xml:space="preserve">a evenimentului </w:t>
      </w:r>
      <w:r w:rsidRPr="00BC1404">
        <w:rPr>
          <w:rFonts w:eastAsia="Times New Roman" w:cs="Calibri"/>
          <w:lang w:eastAsia="en-GB"/>
        </w:rPr>
        <w:t xml:space="preserve">vor fi puse la dispoziția Autorității Contractante cel târziu în </w:t>
      </w:r>
      <w:r>
        <w:rPr>
          <w:rFonts w:eastAsia="Times New Roman" w:cs="Calibri"/>
          <w:lang w:eastAsia="en-GB"/>
        </w:rPr>
        <w:t xml:space="preserve">data </w:t>
      </w:r>
      <w:r w:rsidRPr="00A613BE">
        <w:rPr>
          <w:rFonts w:eastAsia="Times New Roman" w:cs="Calibri"/>
          <w:lang w:eastAsia="en-GB"/>
        </w:rPr>
        <w:t xml:space="preserve">de </w:t>
      </w:r>
      <w:r w:rsidRPr="0022254E">
        <w:rPr>
          <w:rFonts w:eastAsia="Times New Roman" w:cs="Calibri"/>
          <w:b/>
          <w:lang w:eastAsia="en-GB"/>
        </w:rPr>
        <w:t xml:space="preserve">17 noiembrie 2023, </w:t>
      </w:r>
      <w:r w:rsidR="00F503D2" w:rsidRPr="0022254E">
        <w:rPr>
          <w:rFonts w:eastAsia="Times New Roman" w:cs="Calibri"/>
          <w:b/>
          <w:lang w:eastAsia="en-GB"/>
        </w:rPr>
        <w:t xml:space="preserve">interval orar </w:t>
      </w:r>
      <w:r w:rsidR="0022254E">
        <w:rPr>
          <w:rFonts w:eastAsia="Times New Roman" w:cs="Calibri"/>
          <w:b/>
          <w:lang w:eastAsia="en-GB"/>
        </w:rPr>
        <w:t>0</w:t>
      </w:r>
      <w:r w:rsidR="00F503D2" w:rsidRPr="0022254E">
        <w:rPr>
          <w:rFonts w:eastAsia="Times New Roman" w:cs="Calibri"/>
          <w:b/>
          <w:lang w:eastAsia="en-GB"/>
        </w:rPr>
        <w:t>8.00-</w:t>
      </w:r>
      <w:r w:rsidRPr="0022254E">
        <w:rPr>
          <w:rFonts w:eastAsia="Times New Roman" w:cs="Calibri"/>
          <w:b/>
          <w:lang w:eastAsia="en-GB"/>
        </w:rPr>
        <w:t xml:space="preserve"> 14.00</w:t>
      </w:r>
      <w:r w:rsidRPr="00A613BE">
        <w:rPr>
          <w:rFonts w:eastAsia="Times New Roman" w:cs="Calibri"/>
          <w:lang w:eastAsia="en-GB"/>
        </w:rPr>
        <w:t xml:space="preserve"> </w:t>
      </w:r>
      <w:r w:rsidR="004F2887">
        <w:rPr>
          <w:rFonts w:eastAsia="Times New Roman" w:cs="Calibri"/>
          <w:lang w:eastAsia="en-GB"/>
        </w:rPr>
        <w:t>ș</w:t>
      </w:r>
      <w:r w:rsidRPr="00A613BE">
        <w:rPr>
          <w:rFonts w:eastAsia="Times New Roman" w:cs="Calibri"/>
          <w:lang w:eastAsia="en-GB"/>
        </w:rPr>
        <w:t>i vor fi recepționate pe baz</w:t>
      </w:r>
      <w:r w:rsidR="004F2887">
        <w:rPr>
          <w:rFonts w:eastAsia="Times New Roman" w:cs="Calibri"/>
          <w:lang w:eastAsia="en-GB"/>
        </w:rPr>
        <w:t>ă</w:t>
      </w:r>
      <w:r w:rsidRPr="00A613BE">
        <w:rPr>
          <w:rFonts w:eastAsia="Times New Roman" w:cs="Calibri"/>
          <w:lang w:eastAsia="en-GB"/>
        </w:rPr>
        <w:t xml:space="preserve"> de proces verbal de recepție semnat de reprezent</w:t>
      </w:r>
      <w:r w:rsidRPr="00BC1404">
        <w:rPr>
          <w:rFonts w:eastAsia="Times New Roman" w:cs="Calibri"/>
          <w:lang w:eastAsia="en-GB"/>
        </w:rPr>
        <w:t>anții p</w:t>
      </w:r>
      <w:r w:rsidR="004F2887">
        <w:rPr>
          <w:rFonts w:eastAsia="Times New Roman" w:cs="Calibri"/>
          <w:lang w:eastAsia="en-GB"/>
        </w:rPr>
        <w:t>ă</w:t>
      </w:r>
      <w:r w:rsidRPr="00BC1404">
        <w:rPr>
          <w:rFonts w:eastAsia="Times New Roman" w:cs="Calibri"/>
          <w:lang w:eastAsia="en-GB"/>
        </w:rPr>
        <w:t>rților</w:t>
      </w:r>
      <w:r w:rsidR="00F503D2">
        <w:rPr>
          <w:rFonts w:asciiTheme="minorHAnsi" w:eastAsia="Times New Roman" w:hAnsiTheme="minorHAnsi" w:cstheme="minorHAnsi"/>
          <w:lang w:eastAsia="ro-RO"/>
        </w:rPr>
        <w:t>.</w:t>
      </w:r>
    </w:p>
    <w:p w14:paraId="17F4817E" w14:textId="77777777" w:rsidR="00BC1404" w:rsidRPr="00BC1404" w:rsidRDefault="00BC1404" w:rsidP="00BC1404">
      <w:pPr>
        <w:spacing w:after="0" w:line="240" w:lineRule="auto"/>
        <w:jc w:val="both"/>
        <w:rPr>
          <w:rFonts w:eastAsia="Times New Roman" w:cs="Calibri"/>
          <w:lang w:eastAsia="en-GB"/>
        </w:rPr>
      </w:pPr>
    </w:p>
    <w:p w14:paraId="61BD6139" w14:textId="17A50601" w:rsidR="00F31F6F" w:rsidRPr="00BC1404" w:rsidRDefault="004F2887" w:rsidP="00F31F6F">
      <w:pPr>
        <w:spacing w:after="0" w:line="240" w:lineRule="auto"/>
        <w:jc w:val="both"/>
        <w:rPr>
          <w:rFonts w:eastAsia="Times New Roman" w:cs="Calibri"/>
          <w:i/>
          <w:color w:val="FF0000"/>
          <w:lang w:eastAsia="en-GB"/>
        </w:rPr>
      </w:pPr>
      <w:r>
        <w:rPr>
          <w:rFonts w:eastAsia="Times New Roman" w:cs="Calibri"/>
          <w:i/>
          <w:color w:val="FF0000"/>
          <w:lang w:eastAsia="en-GB"/>
        </w:rPr>
        <w:t>Î</w:t>
      </w:r>
      <w:r w:rsidR="00F31F6F" w:rsidRPr="00BC1404">
        <w:rPr>
          <w:rFonts w:eastAsia="Times New Roman" w:cs="Calibri"/>
          <w:i/>
          <w:color w:val="FF0000"/>
          <w:lang w:eastAsia="en-GB"/>
        </w:rPr>
        <w:t>n cadrul ofertei tehnice se va preciza modul de indeplinire a cerin</w:t>
      </w:r>
      <w:r>
        <w:rPr>
          <w:rFonts w:eastAsia="Times New Roman" w:cs="Calibri"/>
          <w:i/>
          <w:color w:val="FF0000"/>
          <w:lang w:eastAsia="en-GB"/>
        </w:rPr>
        <w:t>ț</w:t>
      </w:r>
      <w:r w:rsidR="00F31F6F" w:rsidRPr="00BC1404">
        <w:rPr>
          <w:rFonts w:eastAsia="Times New Roman" w:cs="Calibri"/>
          <w:i/>
          <w:color w:val="FF0000"/>
          <w:lang w:eastAsia="en-GB"/>
        </w:rPr>
        <w:t>elor tehnice minime solicitate.</w:t>
      </w:r>
    </w:p>
    <w:p w14:paraId="30BBD299" w14:textId="77777777" w:rsidR="00A61EC5" w:rsidRPr="009C6D83" w:rsidRDefault="00A61EC5" w:rsidP="00A61EC5">
      <w:pPr>
        <w:pStyle w:val="ListParagraph"/>
        <w:jc w:val="both"/>
        <w:rPr>
          <w:rFonts w:eastAsia="Times New Roman" w:cs="Calibri"/>
          <w:lang w:eastAsia="en-GB"/>
        </w:rPr>
      </w:pPr>
    </w:p>
    <w:p w14:paraId="308B0A3B" w14:textId="2E4FB591" w:rsidR="00A61EC5" w:rsidRPr="00E00B84" w:rsidRDefault="00A61EC5" w:rsidP="0053048A">
      <w:pPr>
        <w:pStyle w:val="ListParagraph"/>
        <w:numPr>
          <w:ilvl w:val="0"/>
          <w:numId w:val="28"/>
        </w:numPr>
        <w:spacing w:after="0" w:line="240" w:lineRule="auto"/>
        <w:jc w:val="both"/>
        <w:rPr>
          <w:rFonts w:eastAsia="Times New Roman" w:cs="Calibri"/>
          <w:b/>
          <w:lang w:eastAsia="en-GB"/>
        </w:rPr>
      </w:pPr>
      <w:r w:rsidRPr="00E00B84">
        <w:rPr>
          <w:rFonts w:eastAsia="Times New Roman" w:cs="Calibri"/>
          <w:b/>
          <w:bCs/>
          <w:lang w:eastAsia="en-GB"/>
        </w:rPr>
        <w:t xml:space="preserve">Onorarii pentru servicii prestate de </w:t>
      </w:r>
      <w:r w:rsidR="008F178B" w:rsidRPr="00E00B84">
        <w:rPr>
          <w:rFonts w:eastAsia="Times New Roman" w:cs="Calibri"/>
          <w:b/>
          <w:bCs/>
          <w:lang w:eastAsia="en-GB"/>
        </w:rPr>
        <w:t>lectori</w:t>
      </w:r>
      <w:r w:rsidR="005F6B1C">
        <w:rPr>
          <w:rFonts w:eastAsia="Times New Roman" w:cs="Calibri"/>
          <w:b/>
          <w:bCs/>
          <w:lang w:eastAsia="en-GB"/>
        </w:rPr>
        <w:t xml:space="preserve"> </w:t>
      </w:r>
      <w:r w:rsidR="00C421BE">
        <w:rPr>
          <w:rFonts w:eastAsia="Times New Roman" w:cs="Calibri"/>
          <w:b/>
          <w:bCs/>
          <w:lang w:eastAsia="en-GB"/>
        </w:rPr>
        <w:t xml:space="preserve">in 22 noiembrie 2023, </w:t>
      </w:r>
      <w:r w:rsidR="005F6B1C">
        <w:rPr>
          <w:rFonts w:eastAsia="Times New Roman" w:cs="Calibri"/>
          <w:b/>
          <w:bCs/>
          <w:lang w:eastAsia="en-GB"/>
        </w:rPr>
        <w:t>la conferin</w:t>
      </w:r>
      <w:r w:rsidR="004F2887">
        <w:rPr>
          <w:rFonts w:eastAsia="Times New Roman" w:cs="Calibri"/>
          <w:b/>
          <w:bCs/>
          <w:lang w:eastAsia="en-GB"/>
        </w:rPr>
        <w:t>ț</w:t>
      </w:r>
      <w:r w:rsidR="005F6B1C">
        <w:rPr>
          <w:rFonts w:eastAsia="Times New Roman" w:cs="Calibri"/>
          <w:b/>
          <w:bCs/>
          <w:lang w:eastAsia="en-GB"/>
        </w:rPr>
        <w:t>a regional</w:t>
      </w:r>
      <w:r w:rsidR="004F2887">
        <w:rPr>
          <w:rFonts w:eastAsia="Times New Roman" w:cs="Calibri"/>
          <w:b/>
          <w:bCs/>
          <w:lang w:eastAsia="en-GB"/>
        </w:rPr>
        <w:t>ă</w:t>
      </w:r>
      <w:r w:rsidRPr="00E00B84">
        <w:rPr>
          <w:rFonts w:eastAsia="Times New Roman" w:cs="Calibri"/>
          <w:b/>
          <w:bCs/>
          <w:lang w:eastAsia="en-GB"/>
        </w:rPr>
        <w:t xml:space="preserve"> (onorariu care include cazare, deplasare, bilet de avion) </w:t>
      </w:r>
    </w:p>
    <w:p w14:paraId="7FB63D70" w14:textId="77777777" w:rsidR="00A9004F" w:rsidRPr="00502AB0" w:rsidRDefault="00A9004F" w:rsidP="00A9004F">
      <w:pPr>
        <w:pStyle w:val="ListParagraph"/>
        <w:spacing w:after="0" w:line="240" w:lineRule="auto"/>
        <w:jc w:val="both"/>
        <w:rPr>
          <w:rFonts w:eastAsia="Times New Roman" w:cs="Calibri"/>
          <w:lang w:eastAsia="en-GB"/>
        </w:rPr>
      </w:pPr>
    </w:p>
    <w:p w14:paraId="61143A52" w14:textId="2AB55848" w:rsidR="00A61EC5" w:rsidRPr="00A264DA" w:rsidRDefault="00A61EC5" w:rsidP="00A61EC5">
      <w:pPr>
        <w:jc w:val="both"/>
        <w:rPr>
          <w:rFonts w:eastAsia="Times New Roman" w:cs="Calibri"/>
          <w:lang w:eastAsia="en-GB"/>
        </w:rPr>
      </w:pPr>
      <w:r w:rsidRPr="00A264DA">
        <w:rPr>
          <w:rFonts w:eastAsia="Times New Roman" w:cs="Calibri"/>
          <w:color w:val="000000"/>
          <w:lang w:eastAsia="en-GB"/>
        </w:rPr>
        <w:t xml:space="preserve">Autoritatea Contractantă, prin responsabilii săi de contract, va transmite invitațiile către </w:t>
      </w:r>
      <w:r w:rsidR="008F178B">
        <w:rPr>
          <w:rFonts w:eastAsia="Times New Roman" w:cs="Calibri"/>
          <w:color w:val="000000"/>
          <w:lang w:eastAsia="en-GB"/>
        </w:rPr>
        <w:t>lectorii</w:t>
      </w:r>
      <w:r w:rsidRPr="00A264DA">
        <w:rPr>
          <w:rFonts w:eastAsia="Times New Roman" w:cs="Calibri"/>
          <w:color w:val="000000" w:themeColor="text1"/>
          <w:lang w:eastAsia="en-GB"/>
        </w:rPr>
        <w:t xml:space="preserve"> </w:t>
      </w:r>
      <w:r w:rsidRPr="00A264DA">
        <w:rPr>
          <w:rFonts w:eastAsia="Times New Roman" w:cs="Calibri"/>
          <w:color w:val="000000"/>
          <w:lang w:eastAsia="en-GB"/>
        </w:rPr>
        <w:t>vizați, urmând ca în funcție de confirmările primite să comunice Prestatorului cu minim 10 zile calendaristice înainte de eveniment numărul exact și numele complet al acestora.</w:t>
      </w:r>
    </w:p>
    <w:p w14:paraId="600E412A" w14:textId="03BC69F0" w:rsidR="00A61EC5" w:rsidRPr="00A264DA" w:rsidRDefault="00A61EC5" w:rsidP="00A61EC5">
      <w:pPr>
        <w:jc w:val="both"/>
        <w:rPr>
          <w:rFonts w:eastAsia="Times New Roman" w:cs="Calibri"/>
          <w:color w:val="000000" w:themeColor="text1"/>
          <w:lang w:eastAsia="en-GB"/>
        </w:rPr>
      </w:pPr>
      <w:r w:rsidRPr="00A264DA">
        <w:rPr>
          <w:rFonts w:eastAsia="Times New Roman" w:cs="Calibri"/>
          <w:color w:val="000000"/>
          <w:lang w:eastAsia="en-GB"/>
        </w:rPr>
        <w:t xml:space="preserve">Se estimează </w:t>
      </w:r>
      <w:r w:rsidRPr="00A264DA">
        <w:rPr>
          <w:rFonts w:eastAsia="Times New Roman" w:cs="Calibri"/>
          <w:color w:val="000000" w:themeColor="text1"/>
          <w:lang w:eastAsia="en-GB"/>
        </w:rPr>
        <w:t xml:space="preserve">participarea unui număr de </w:t>
      </w:r>
      <w:r w:rsidRPr="00A5722E">
        <w:rPr>
          <w:rFonts w:eastAsia="Times New Roman" w:cs="Calibri"/>
          <w:lang w:eastAsia="en-GB"/>
        </w:rPr>
        <w:t xml:space="preserve">minim </w:t>
      </w:r>
      <w:r w:rsidR="00AF57F1">
        <w:rPr>
          <w:rFonts w:eastAsia="Times New Roman" w:cs="Calibri"/>
          <w:lang w:eastAsia="en-GB"/>
        </w:rPr>
        <w:t>2</w:t>
      </w:r>
      <w:r w:rsidRPr="00A5722E">
        <w:rPr>
          <w:rFonts w:eastAsia="Times New Roman" w:cs="Calibri"/>
          <w:lang w:eastAsia="en-GB"/>
        </w:rPr>
        <w:t xml:space="preserve"> </w:t>
      </w:r>
      <w:r w:rsidR="00A054AA">
        <w:rPr>
          <w:rFonts w:eastAsia="Times New Roman" w:cs="Calibri"/>
          <w:lang w:eastAsia="en-GB"/>
        </w:rPr>
        <w:t>–</w:t>
      </w:r>
      <w:r w:rsidRPr="00A5722E">
        <w:rPr>
          <w:rFonts w:eastAsia="Times New Roman" w:cs="Calibri"/>
          <w:lang w:eastAsia="en-GB"/>
        </w:rPr>
        <w:t xml:space="preserve"> maxim </w:t>
      </w:r>
      <w:r w:rsidR="009A29B9" w:rsidRPr="00A5722E">
        <w:rPr>
          <w:rFonts w:eastAsia="Times New Roman" w:cs="Calibri"/>
          <w:lang w:eastAsia="en-GB"/>
        </w:rPr>
        <w:t>4</w:t>
      </w:r>
      <w:r w:rsidRPr="00A5722E">
        <w:rPr>
          <w:rFonts w:eastAsia="Times New Roman" w:cs="Calibri"/>
          <w:lang w:eastAsia="en-GB"/>
        </w:rPr>
        <w:t xml:space="preserve"> </w:t>
      </w:r>
      <w:r w:rsidR="00164C04">
        <w:rPr>
          <w:rFonts w:eastAsia="Times New Roman" w:cs="Calibri"/>
          <w:lang w:eastAsia="en-GB"/>
        </w:rPr>
        <w:t>lectori</w:t>
      </w:r>
      <w:r w:rsidRPr="00A5722E">
        <w:rPr>
          <w:rFonts w:eastAsia="Times New Roman" w:cs="Calibri"/>
          <w:lang w:eastAsia="en-GB"/>
        </w:rPr>
        <w:t>, pentru care este necesară plata unu</w:t>
      </w:r>
      <w:r w:rsidR="00392F55" w:rsidRPr="00A5722E">
        <w:rPr>
          <w:rFonts w:eastAsia="Times New Roman" w:cs="Calibri"/>
          <w:lang w:eastAsia="en-GB"/>
        </w:rPr>
        <w:t>i onorariu, î</w:t>
      </w:r>
      <w:r w:rsidRPr="00A5722E">
        <w:rPr>
          <w:rFonts w:eastAsia="Times New Roman" w:cs="Calibri"/>
          <w:lang w:eastAsia="en-GB"/>
        </w:rPr>
        <w:t>n cuantum fix de  5.000  lei/</w:t>
      </w:r>
      <w:r w:rsidR="008F178B" w:rsidRPr="00A5722E">
        <w:rPr>
          <w:rFonts w:eastAsia="Times New Roman" w:cs="Calibri"/>
          <w:lang w:eastAsia="en-GB"/>
        </w:rPr>
        <w:t>lector</w:t>
      </w:r>
      <w:r w:rsidRPr="00A5722E">
        <w:rPr>
          <w:rFonts w:eastAsia="Times New Roman" w:cs="Calibri"/>
          <w:lang w:eastAsia="en-GB"/>
        </w:rPr>
        <w:t>.</w:t>
      </w:r>
    </w:p>
    <w:p w14:paraId="1DE6DF3F" w14:textId="3EAB95D6" w:rsidR="00A61EC5" w:rsidRPr="00157227" w:rsidRDefault="00A61EC5" w:rsidP="00A61EC5">
      <w:pPr>
        <w:jc w:val="both"/>
        <w:rPr>
          <w:rFonts w:eastAsia="Times New Roman" w:cs="Calibri"/>
          <w:color w:val="000000" w:themeColor="text1"/>
          <w:lang w:eastAsia="en-GB"/>
        </w:rPr>
      </w:pPr>
      <w:r w:rsidRPr="00157227">
        <w:rPr>
          <w:rFonts w:eastAsia="Times New Roman" w:cs="Calibri"/>
          <w:color w:val="000000" w:themeColor="text1"/>
          <w:lang w:eastAsia="en-GB"/>
        </w:rPr>
        <w:lastRenderedPageBreak/>
        <w:t xml:space="preserve">Onorariul pentru serviciile prestate de </w:t>
      </w:r>
      <w:r w:rsidR="008F178B" w:rsidRPr="00157227">
        <w:rPr>
          <w:rFonts w:eastAsia="Times New Roman" w:cs="Calibri"/>
          <w:color w:val="000000" w:themeColor="text1"/>
          <w:lang w:eastAsia="en-GB"/>
        </w:rPr>
        <w:t>lectori</w:t>
      </w:r>
      <w:r w:rsidRPr="00157227">
        <w:rPr>
          <w:rFonts w:eastAsia="Times New Roman" w:cs="Calibri"/>
          <w:color w:val="000000" w:themeColor="text1"/>
          <w:lang w:eastAsia="en-GB"/>
        </w:rPr>
        <w:t xml:space="preserve"> vor plătite de Prestator</w:t>
      </w:r>
      <w:r w:rsidR="00392F55" w:rsidRPr="00157227">
        <w:rPr>
          <w:rFonts w:eastAsia="Times New Roman" w:cs="Calibri"/>
          <w:color w:val="000000" w:themeColor="text1"/>
          <w:lang w:eastAsia="en-GB"/>
        </w:rPr>
        <w:t>,</w:t>
      </w:r>
      <w:r w:rsidRPr="00157227">
        <w:rPr>
          <w:rFonts w:eastAsia="Times New Roman" w:cs="Calibri"/>
          <w:color w:val="000000" w:themeColor="text1"/>
          <w:lang w:eastAsia="en-GB"/>
        </w:rPr>
        <w:t xml:space="preserve"> în concordanță cu numărul efectiv de </w:t>
      </w:r>
      <w:r w:rsidR="00164C04" w:rsidRPr="00157227">
        <w:rPr>
          <w:rFonts w:eastAsia="Times New Roman" w:cs="Calibri"/>
          <w:color w:val="000000" w:themeColor="text1"/>
          <w:lang w:eastAsia="en-GB"/>
        </w:rPr>
        <w:t xml:space="preserve">lectori </w:t>
      </w:r>
      <w:r w:rsidRPr="00157227">
        <w:rPr>
          <w:rFonts w:eastAsia="Times New Roman" w:cs="Calibri"/>
          <w:color w:val="000000" w:themeColor="text1"/>
          <w:lang w:eastAsia="en-GB"/>
        </w:rPr>
        <w:t xml:space="preserve">confirmați de achizitor și care au participat la eveniment </w:t>
      </w:r>
      <w:r w:rsidR="00392F55" w:rsidRPr="00157227">
        <w:rPr>
          <w:rFonts w:eastAsia="Times New Roman" w:cs="Calibri"/>
          <w:color w:val="000000" w:themeColor="text1"/>
          <w:lang w:eastAsia="en-GB"/>
        </w:rPr>
        <w:t>ș</w:t>
      </w:r>
      <w:r w:rsidRPr="00157227">
        <w:rPr>
          <w:rFonts w:eastAsia="Times New Roman" w:cs="Calibri"/>
          <w:color w:val="000000" w:themeColor="text1"/>
          <w:lang w:eastAsia="en-GB"/>
        </w:rPr>
        <w:t xml:space="preserve">i </w:t>
      </w:r>
      <w:r w:rsidR="00392F55" w:rsidRPr="00157227">
        <w:rPr>
          <w:rFonts w:eastAsia="Times New Roman" w:cs="Calibri"/>
          <w:color w:val="000000" w:themeColor="text1"/>
          <w:lang w:eastAsia="en-GB"/>
        </w:rPr>
        <w:t>î</w:t>
      </w:r>
      <w:r w:rsidRPr="00157227">
        <w:rPr>
          <w:rFonts w:eastAsia="Times New Roman" w:cs="Calibri"/>
          <w:color w:val="000000" w:themeColor="text1"/>
          <w:lang w:eastAsia="en-GB"/>
        </w:rPr>
        <w:t>n limita valorii maxime.</w:t>
      </w:r>
    </w:p>
    <w:p w14:paraId="3D0F3872" w14:textId="648EA8E1" w:rsidR="00A61EC5" w:rsidRPr="00157227" w:rsidRDefault="00A61EC5" w:rsidP="00A61EC5">
      <w:pPr>
        <w:jc w:val="both"/>
        <w:rPr>
          <w:rFonts w:eastAsia="Times New Roman" w:cs="Calibri"/>
          <w:color w:val="000000"/>
          <w:lang w:eastAsia="en-GB"/>
        </w:rPr>
      </w:pPr>
      <w:r w:rsidRPr="00157227">
        <w:rPr>
          <w:rFonts w:eastAsia="Times New Roman" w:cs="Calibri"/>
          <w:color w:val="000000" w:themeColor="text1"/>
          <w:lang w:eastAsia="en-GB"/>
        </w:rPr>
        <w:t>Prestatorul va pune la depoziția achizitorului următoarele documente</w:t>
      </w:r>
      <w:r w:rsidR="00220DCB" w:rsidRPr="00157227">
        <w:rPr>
          <w:rFonts w:eastAsia="Times New Roman" w:cs="Calibri"/>
          <w:color w:val="000000" w:themeColor="text1"/>
          <w:lang w:eastAsia="en-GB"/>
        </w:rPr>
        <w:t xml:space="preserve"> (in copie)</w:t>
      </w:r>
      <w:r w:rsidRPr="00157227">
        <w:rPr>
          <w:rFonts w:eastAsia="Times New Roman" w:cs="Calibri"/>
          <w:color w:val="000000" w:themeColor="text1"/>
          <w:lang w:eastAsia="en-GB"/>
        </w:rPr>
        <w:t>: contract de colaborare sau echivalent</w:t>
      </w:r>
      <w:r w:rsidR="00CC248E" w:rsidRPr="00157227">
        <w:rPr>
          <w:rFonts w:eastAsia="Times New Roman" w:cs="Calibri"/>
          <w:color w:val="000000" w:themeColor="text1"/>
          <w:lang w:eastAsia="en-GB"/>
        </w:rPr>
        <w:t>,</w:t>
      </w:r>
      <w:r w:rsidRPr="00157227">
        <w:rPr>
          <w:rFonts w:eastAsia="Times New Roman" w:cs="Calibri"/>
          <w:color w:val="000000" w:themeColor="text1"/>
          <w:lang w:eastAsia="en-GB"/>
        </w:rPr>
        <w:t xml:space="preserve"> încheiat cu fiecare </w:t>
      </w:r>
      <w:r w:rsidR="008F178B" w:rsidRPr="00157227">
        <w:rPr>
          <w:rFonts w:eastAsia="Times New Roman" w:cs="Calibri"/>
          <w:color w:val="000000" w:themeColor="text1"/>
          <w:lang w:eastAsia="en-GB"/>
        </w:rPr>
        <w:t>lector</w:t>
      </w:r>
      <w:r w:rsidRPr="00157227">
        <w:rPr>
          <w:rFonts w:eastAsia="Times New Roman" w:cs="Calibri"/>
          <w:color w:val="000000" w:themeColor="text1"/>
          <w:lang w:eastAsia="en-GB"/>
        </w:rPr>
        <w:t xml:space="preserve"> participan</w:t>
      </w:r>
      <w:r w:rsidR="00492D6A" w:rsidRPr="00157227">
        <w:rPr>
          <w:rFonts w:eastAsia="Times New Roman" w:cs="Calibri"/>
          <w:color w:val="000000" w:themeColor="text1"/>
          <w:lang w:eastAsia="en-GB"/>
        </w:rPr>
        <w:t>t.</w:t>
      </w:r>
    </w:p>
    <w:p w14:paraId="0BF54EF9" w14:textId="05F03F6A" w:rsidR="00A61EC5" w:rsidRPr="00A264DA" w:rsidRDefault="00A61EC5" w:rsidP="00A61EC5">
      <w:pPr>
        <w:jc w:val="both"/>
        <w:rPr>
          <w:rFonts w:eastAsia="Times New Roman" w:cs="Calibri"/>
          <w:color w:val="000000" w:themeColor="text1"/>
          <w:lang w:eastAsia="ro-RO"/>
        </w:rPr>
      </w:pPr>
      <w:r w:rsidRPr="00157227">
        <w:rPr>
          <w:rFonts w:eastAsia="Times New Roman" w:cs="Calibri"/>
          <w:color w:val="000000"/>
          <w:lang w:eastAsia="en-GB"/>
        </w:rPr>
        <w:t>Coresponden</w:t>
      </w:r>
      <w:r w:rsidR="00392F55" w:rsidRPr="00157227">
        <w:rPr>
          <w:rFonts w:eastAsia="Times New Roman" w:cs="Calibri"/>
          <w:color w:val="000000"/>
          <w:lang w:eastAsia="en-GB"/>
        </w:rPr>
        <w:t>ț</w:t>
      </w:r>
      <w:r w:rsidR="004F2887" w:rsidRPr="00157227">
        <w:rPr>
          <w:rFonts w:eastAsia="Times New Roman" w:cs="Calibri"/>
          <w:color w:val="000000"/>
          <w:lang w:eastAsia="en-GB"/>
        </w:rPr>
        <w:t>a dintre Autoritatea C</w:t>
      </w:r>
      <w:r w:rsidRPr="00157227">
        <w:rPr>
          <w:rFonts w:eastAsia="Times New Roman" w:cs="Calibri"/>
          <w:color w:val="000000"/>
          <w:lang w:eastAsia="en-GB"/>
        </w:rPr>
        <w:t>ontractant</w:t>
      </w:r>
      <w:r w:rsidR="00392F55" w:rsidRPr="00157227">
        <w:rPr>
          <w:rFonts w:eastAsia="Times New Roman" w:cs="Calibri"/>
          <w:color w:val="000000"/>
          <w:lang w:eastAsia="en-GB"/>
        </w:rPr>
        <w:t>ă</w:t>
      </w:r>
      <w:r w:rsidRPr="00157227">
        <w:rPr>
          <w:rFonts w:eastAsia="Times New Roman" w:cs="Calibri"/>
          <w:color w:val="000000"/>
          <w:lang w:eastAsia="en-GB"/>
        </w:rPr>
        <w:t xml:space="preserve"> </w:t>
      </w:r>
      <w:r w:rsidR="00392F55" w:rsidRPr="00157227">
        <w:rPr>
          <w:rFonts w:eastAsia="Times New Roman" w:cs="Calibri"/>
          <w:color w:val="000000"/>
          <w:lang w:eastAsia="en-GB"/>
        </w:rPr>
        <w:t>ș</w:t>
      </w:r>
      <w:r w:rsidRPr="00157227">
        <w:rPr>
          <w:rFonts w:eastAsia="Times New Roman" w:cs="Calibri"/>
          <w:color w:val="000000"/>
          <w:lang w:eastAsia="en-GB"/>
        </w:rPr>
        <w:t>i prestatorul de servicii se va realiza prin intermediul poștei electronice.</w:t>
      </w:r>
    </w:p>
    <w:p w14:paraId="5CE36CF7" w14:textId="1E85D575" w:rsidR="00A61EC5" w:rsidRPr="00164C04" w:rsidRDefault="00A61EC5" w:rsidP="00A61EC5">
      <w:pPr>
        <w:tabs>
          <w:tab w:val="left" w:pos="1574"/>
        </w:tabs>
        <w:ind w:left="40"/>
        <w:contextualSpacing/>
        <w:jc w:val="both"/>
        <w:rPr>
          <w:rFonts w:eastAsia="Times New Roman" w:cs="Calibri"/>
          <w:bCs/>
          <w:i/>
          <w:color w:val="FF0000"/>
          <w:lang w:eastAsia="ro-RO"/>
        </w:rPr>
      </w:pPr>
      <w:r w:rsidRPr="00164C04">
        <w:rPr>
          <w:rFonts w:eastAsia="Times New Roman" w:cs="Calibri"/>
          <w:bCs/>
          <w:i/>
          <w:color w:val="FF0000"/>
          <w:lang w:eastAsia="ro-RO"/>
        </w:rPr>
        <w:t>În cadrul ofertei tehnice, prestatorul va preciza</w:t>
      </w:r>
      <w:r w:rsidR="00392F55" w:rsidRPr="00164C04">
        <w:rPr>
          <w:rFonts w:eastAsia="Times New Roman" w:cs="Calibri"/>
          <w:bCs/>
          <w:i/>
          <w:color w:val="FF0000"/>
          <w:lang w:eastAsia="ro-RO"/>
        </w:rPr>
        <w:t>,</w:t>
      </w:r>
      <w:r w:rsidRPr="00164C04">
        <w:rPr>
          <w:rFonts w:eastAsia="Times New Roman" w:cs="Calibri"/>
          <w:bCs/>
          <w:i/>
          <w:color w:val="FF0000"/>
          <w:lang w:eastAsia="ro-RO"/>
        </w:rPr>
        <w:t xml:space="preserve"> </w:t>
      </w:r>
      <w:r w:rsidR="00392F55" w:rsidRPr="00164C04">
        <w:rPr>
          <w:rFonts w:eastAsia="Times New Roman" w:cs="Calibri"/>
          <w:bCs/>
          <w:i/>
          <w:color w:val="FF0000"/>
          <w:lang w:eastAsia="ro-RO"/>
        </w:rPr>
        <w:t>î</w:t>
      </w:r>
      <w:r w:rsidRPr="00164C04">
        <w:rPr>
          <w:rFonts w:eastAsia="Times New Roman" w:cs="Calibri"/>
          <w:bCs/>
          <w:i/>
          <w:color w:val="FF0000"/>
          <w:lang w:eastAsia="ro-RO"/>
        </w:rPr>
        <w:t>n clar</w:t>
      </w:r>
      <w:r w:rsidR="00392F55" w:rsidRPr="00164C04">
        <w:rPr>
          <w:rFonts w:eastAsia="Times New Roman" w:cs="Calibri"/>
          <w:bCs/>
          <w:i/>
          <w:color w:val="FF0000"/>
          <w:lang w:eastAsia="ro-RO"/>
        </w:rPr>
        <w:t>,</w:t>
      </w:r>
      <w:r w:rsidRPr="00164C04">
        <w:rPr>
          <w:rFonts w:eastAsia="Times New Roman" w:cs="Calibri"/>
          <w:bCs/>
          <w:i/>
          <w:color w:val="FF0000"/>
          <w:lang w:eastAsia="ro-RO"/>
        </w:rPr>
        <w:t xml:space="preserve"> modul de realizare a serviciilor descrise </w:t>
      </w:r>
      <w:r w:rsidR="00392F55" w:rsidRPr="00164C04">
        <w:rPr>
          <w:rFonts w:eastAsia="Times New Roman" w:cs="Calibri"/>
          <w:bCs/>
          <w:i/>
          <w:color w:val="FF0000"/>
          <w:lang w:eastAsia="ro-RO"/>
        </w:rPr>
        <w:t>în această</w:t>
      </w:r>
      <w:r w:rsidRPr="00164C04">
        <w:rPr>
          <w:rFonts w:eastAsia="Times New Roman" w:cs="Calibri"/>
          <w:bCs/>
          <w:i/>
          <w:color w:val="FF0000"/>
          <w:lang w:eastAsia="ro-RO"/>
        </w:rPr>
        <w:t xml:space="preserve"> secțiune.</w:t>
      </w:r>
    </w:p>
    <w:p w14:paraId="214229B4" w14:textId="1F7B8488" w:rsidR="00471A10" w:rsidRPr="00CE25AF" w:rsidRDefault="00164C04" w:rsidP="009971D8">
      <w:pPr>
        <w:pStyle w:val="ListParagraph"/>
        <w:numPr>
          <w:ilvl w:val="0"/>
          <w:numId w:val="20"/>
        </w:numPr>
        <w:shd w:val="clear" w:color="auto" w:fill="FFFFFF"/>
        <w:tabs>
          <w:tab w:val="left" w:pos="1574"/>
        </w:tabs>
        <w:spacing w:before="60" w:after="0" w:line="240" w:lineRule="auto"/>
        <w:jc w:val="both"/>
        <w:rPr>
          <w:rFonts w:eastAsia="Times New Roman" w:cs="Calibri"/>
          <w:b/>
          <w:bCs/>
          <w:color w:val="000000" w:themeColor="text1"/>
          <w:lang w:eastAsia="ro-RO"/>
        </w:rPr>
      </w:pPr>
      <w:r w:rsidRPr="00CE25AF">
        <w:rPr>
          <w:rFonts w:asciiTheme="minorHAnsi" w:hAnsiTheme="minorHAnsi" w:cstheme="minorHAnsi"/>
          <w:b/>
        </w:rPr>
        <w:t>Activitate de brokeraj dedicat</w:t>
      </w:r>
      <w:r w:rsidR="000B59B1">
        <w:rPr>
          <w:rFonts w:asciiTheme="minorHAnsi" w:hAnsiTheme="minorHAnsi" w:cstheme="minorHAnsi"/>
          <w:b/>
        </w:rPr>
        <w:t>ă</w:t>
      </w:r>
      <w:r w:rsidRPr="00CE25AF">
        <w:rPr>
          <w:rFonts w:asciiTheme="minorHAnsi" w:hAnsiTheme="minorHAnsi" w:cstheme="minorHAnsi"/>
          <w:b/>
        </w:rPr>
        <w:t xml:space="preserve"> domeniilor cu potențial de specializare inteligentă (bioeconomie, textile, sănătate etc.), </w:t>
      </w:r>
      <w:r w:rsidR="000B59B1">
        <w:rPr>
          <w:rFonts w:asciiTheme="minorHAnsi" w:hAnsiTheme="minorHAnsi" w:cstheme="minorHAnsi"/>
          <w:b/>
        </w:rPr>
        <w:t>î</w:t>
      </w:r>
      <w:r w:rsidRPr="00CE25AF">
        <w:rPr>
          <w:rFonts w:asciiTheme="minorHAnsi" w:hAnsiTheme="minorHAnsi" w:cstheme="minorHAnsi"/>
        </w:rPr>
        <w:t>n data de 22 noiembrie 2023 (16.00 – 18.00</w:t>
      </w:r>
      <w:r w:rsidRPr="00CE25AF">
        <w:rPr>
          <w:rFonts w:asciiTheme="minorHAnsi" w:hAnsiTheme="minorHAnsi" w:cstheme="minorHAnsi"/>
          <w:b/>
        </w:rPr>
        <w:t>)</w:t>
      </w:r>
      <w:r w:rsidRPr="00CE25AF">
        <w:rPr>
          <w:rFonts w:eastAsia="Times New Roman" w:cs="Calibri"/>
          <w:bCs/>
          <w:color w:val="000000" w:themeColor="text1"/>
          <w:lang w:eastAsia="ro-RO"/>
        </w:rPr>
        <w:t xml:space="preserve"> </w:t>
      </w:r>
    </w:p>
    <w:p w14:paraId="78E66401" w14:textId="77777777" w:rsidR="00CE25AF" w:rsidRPr="00CE25AF" w:rsidRDefault="00CE25AF" w:rsidP="00CE25AF">
      <w:pPr>
        <w:pStyle w:val="ListParagraph"/>
        <w:shd w:val="clear" w:color="auto" w:fill="FFFFFF"/>
        <w:tabs>
          <w:tab w:val="left" w:pos="1574"/>
        </w:tabs>
        <w:spacing w:before="60" w:after="0" w:line="240" w:lineRule="auto"/>
        <w:jc w:val="both"/>
        <w:rPr>
          <w:rFonts w:eastAsia="Times New Roman" w:cs="Calibri"/>
          <w:b/>
          <w:bCs/>
          <w:color w:val="000000" w:themeColor="text1"/>
          <w:lang w:eastAsia="ro-RO"/>
        </w:rPr>
      </w:pPr>
    </w:p>
    <w:p w14:paraId="7CEC75E6" w14:textId="1B57514C" w:rsidR="00164C04" w:rsidRPr="00164C04" w:rsidRDefault="00E50D96" w:rsidP="009971D8">
      <w:pPr>
        <w:pStyle w:val="ListParagraph"/>
        <w:numPr>
          <w:ilvl w:val="0"/>
          <w:numId w:val="28"/>
        </w:numPr>
        <w:spacing w:after="0" w:line="240" w:lineRule="auto"/>
        <w:jc w:val="both"/>
        <w:rPr>
          <w:rFonts w:asciiTheme="minorHAnsi" w:eastAsia="Times New Roman" w:hAnsiTheme="minorHAnsi" w:cstheme="minorHAnsi"/>
          <w:b/>
          <w:lang w:eastAsia="ko-KR"/>
        </w:rPr>
      </w:pPr>
      <w:r w:rsidRPr="00164C04">
        <w:rPr>
          <w:rFonts w:eastAsia="Times New Roman" w:cs="Calibri"/>
          <w:b/>
          <w:bCs/>
          <w:color w:val="000000" w:themeColor="text1"/>
          <w:lang w:eastAsia="ro-RO"/>
        </w:rPr>
        <w:t>A</w:t>
      </w:r>
      <w:r w:rsidR="00471A10" w:rsidRPr="00164C04">
        <w:rPr>
          <w:rFonts w:eastAsia="Times New Roman" w:cs="Calibri"/>
          <w:b/>
          <w:bCs/>
          <w:color w:val="000000" w:themeColor="text1"/>
          <w:lang w:eastAsia="ro-RO"/>
        </w:rPr>
        <w:t>sigurare</w:t>
      </w:r>
      <w:r w:rsidR="00F503D2">
        <w:rPr>
          <w:rFonts w:eastAsia="Times New Roman" w:cs="Calibri"/>
          <w:b/>
          <w:bCs/>
          <w:color w:val="000000" w:themeColor="text1"/>
          <w:lang w:eastAsia="ro-RO"/>
        </w:rPr>
        <w:t xml:space="preserve"> </w:t>
      </w:r>
      <w:r w:rsidR="00471A10" w:rsidRPr="00164C04">
        <w:rPr>
          <w:rFonts w:eastAsia="Times New Roman" w:cs="Calibri"/>
          <w:b/>
          <w:bCs/>
          <w:color w:val="000000" w:themeColor="text1"/>
          <w:lang w:eastAsia="ro-RO"/>
        </w:rPr>
        <w:t>pauz</w:t>
      </w:r>
      <w:r w:rsidR="00392F55" w:rsidRPr="00164C04">
        <w:rPr>
          <w:rFonts w:eastAsia="Times New Roman" w:cs="Calibri"/>
          <w:b/>
          <w:bCs/>
          <w:color w:val="000000" w:themeColor="text1"/>
          <w:lang w:eastAsia="ro-RO"/>
        </w:rPr>
        <w:t>ă</w:t>
      </w:r>
      <w:r w:rsidR="00471A10" w:rsidRPr="00164C04">
        <w:rPr>
          <w:rFonts w:eastAsia="Times New Roman" w:cs="Calibri"/>
          <w:b/>
          <w:bCs/>
          <w:color w:val="000000" w:themeColor="text1"/>
          <w:lang w:eastAsia="ro-RO"/>
        </w:rPr>
        <w:t xml:space="preserve"> de cafea (coffee-break)</w:t>
      </w:r>
      <w:r w:rsidR="00164C04" w:rsidRPr="00164C04">
        <w:rPr>
          <w:rFonts w:eastAsia="Times New Roman" w:cs="Calibri"/>
          <w:b/>
          <w:bCs/>
          <w:color w:val="000000" w:themeColor="text1"/>
          <w:lang w:eastAsia="ro-RO"/>
        </w:rPr>
        <w:t xml:space="preserve">, </w:t>
      </w:r>
      <w:r w:rsidR="00471A10" w:rsidRPr="00164C04">
        <w:rPr>
          <w:rFonts w:eastAsia="Times New Roman" w:cs="Calibri"/>
          <w:bCs/>
          <w:color w:val="000000" w:themeColor="text1"/>
          <w:lang w:eastAsia="ro-RO"/>
        </w:rPr>
        <w:t>22 noiembrie 2023 (</w:t>
      </w:r>
      <w:r w:rsidR="00471A10" w:rsidRPr="00164C04">
        <w:rPr>
          <w:rFonts w:eastAsia="Times New Roman" w:cs="Calibri"/>
          <w:bCs/>
          <w:lang w:eastAsia="ro-RO"/>
        </w:rPr>
        <w:t>ora 1</w:t>
      </w:r>
      <w:r w:rsidR="00392F55" w:rsidRPr="00164C04">
        <w:rPr>
          <w:rFonts w:eastAsia="Times New Roman" w:cs="Calibri"/>
          <w:bCs/>
          <w:lang w:eastAsia="ro-RO"/>
        </w:rPr>
        <w:t>6</w:t>
      </w:r>
      <w:r w:rsidR="00471A10" w:rsidRPr="00164C04">
        <w:rPr>
          <w:rFonts w:eastAsia="Times New Roman" w:cs="Calibri"/>
          <w:bCs/>
          <w:lang w:eastAsia="ro-RO"/>
        </w:rPr>
        <w:t>.</w:t>
      </w:r>
      <w:r w:rsidR="00392F55" w:rsidRPr="00164C04">
        <w:rPr>
          <w:rFonts w:eastAsia="Times New Roman" w:cs="Calibri"/>
          <w:bCs/>
          <w:lang w:eastAsia="ro-RO"/>
        </w:rPr>
        <w:t>0</w:t>
      </w:r>
      <w:r w:rsidR="00164C04">
        <w:rPr>
          <w:rFonts w:eastAsia="Times New Roman" w:cs="Calibri"/>
          <w:bCs/>
          <w:lang w:eastAsia="ro-RO"/>
        </w:rPr>
        <w:t>0)</w:t>
      </w:r>
    </w:p>
    <w:p w14:paraId="171BE943" w14:textId="3A21B78A" w:rsidR="00EC5794" w:rsidRDefault="00EC5794" w:rsidP="00EC5794">
      <w:pPr>
        <w:shd w:val="clear" w:color="auto" w:fill="FFFFFF"/>
        <w:spacing w:before="60" w:after="0" w:line="240" w:lineRule="auto"/>
        <w:jc w:val="both"/>
        <w:rPr>
          <w:rFonts w:asciiTheme="minorHAnsi" w:hAnsiTheme="minorHAnsi" w:cstheme="minorHAnsi"/>
        </w:rPr>
      </w:pPr>
      <w:r w:rsidRPr="00B70EEF">
        <w:rPr>
          <w:rFonts w:asciiTheme="minorHAnsi" w:eastAsia="Times New Roman" w:hAnsiTheme="minorHAnsi" w:cstheme="minorHAnsi"/>
          <w:b/>
          <w:lang w:eastAsia="ro-RO"/>
        </w:rPr>
        <w:t>Loca</w:t>
      </w:r>
      <w:r w:rsidR="00392F55">
        <w:rPr>
          <w:rFonts w:asciiTheme="minorHAnsi" w:eastAsia="Times New Roman" w:hAnsiTheme="minorHAnsi" w:cstheme="minorHAnsi"/>
          <w:b/>
          <w:lang w:eastAsia="ro-RO"/>
        </w:rPr>
        <w:t>ț</w:t>
      </w:r>
      <w:r w:rsidRPr="00B70EEF">
        <w:rPr>
          <w:rFonts w:asciiTheme="minorHAnsi" w:eastAsia="Times New Roman" w:hAnsiTheme="minorHAnsi" w:cstheme="minorHAnsi"/>
          <w:b/>
          <w:lang w:eastAsia="ro-RO"/>
        </w:rPr>
        <w:t>ia:</w:t>
      </w:r>
      <w:r w:rsidRPr="00B70EEF">
        <w:rPr>
          <w:rFonts w:asciiTheme="minorHAnsi" w:hAnsiTheme="minorHAnsi" w:cstheme="minorHAnsi"/>
        </w:rPr>
        <w:t xml:space="preserve"> </w:t>
      </w:r>
      <w:r>
        <w:rPr>
          <w:rFonts w:asciiTheme="minorHAnsi" w:hAnsiTheme="minorHAnsi" w:cstheme="minorHAnsi"/>
        </w:rPr>
        <w:t>municipiul Ia</w:t>
      </w:r>
      <w:r w:rsidR="00392F55">
        <w:rPr>
          <w:rFonts w:asciiTheme="minorHAnsi" w:hAnsiTheme="minorHAnsi" w:cstheme="minorHAnsi"/>
        </w:rPr>
        <w:t>ș</w:t>
      </w:r>
      <w:r>
        <w:rPr>
          <w:rFonts w:asciiTheme="minorHAnsi" w:hAnsiTheme="minorHAnsi" w:cstheme="minorHAnsi"/>
        </w:rPr>
        <w:t>i</w:t>
      </w:r>
      <w:r w:rsidRPr="00B70EEF">
        <w:rPr>
          <w:rFonts w:asciiTheme="minorHAnsi" w:hAnsiTheme="minorHAnsi" w:cstheme="minorHAnsi"/>
        </w:rPr>
        <w:t xml:space="preserve">, </w:t>
      </w:r>
      <w:r>
        <w:rPr>
          <w:rFonts w:asciiTheme="minorHAnsi" w:hAnsiTheme="minorHAnsi" w:cstheme="minorHAnsi"/>
        </w:rPr>
        <w:t>Complex Hotelier Unirea (</w:t>
      </w:r>
      <w:r w:rsidRPr="009A797D">
        <w:rPr>
          <w:rFonts w:asciiTheme="minorHAnsi" w:hAnsiTheme="minorHAnsi" w:cstheme="minorHAnsi"/>
        </w:rPr>
        <w:t>Sala Vega)</w:t>
      </w:r>
    </w:p>
    <w:p w14:paraId="12662939" w14:textId="08187DE8" w:rsidR="00471A10" w:rsidRPr="002A29E7" w:rsidRDefault="00471A10" w:rsidP="00471A10">
      <w:pPr>
        <w:spacing w:before="60" w:after="0" w:line="240" w:lineRule="auto"/>
        <w:jc w:val="both"/>
        <w:rPr>
          <w:rFonts w:asciiTheme="minorHAnsi" w:eastAsia="Times New Roman" w:hAnsiTheme="minorHAnsi" w:cstheme="minorHAnsi"/>
          <w:b/>
          <w:lang w:eastAsia="ro-RO"/>
        </w:rPr>
      </w:pPr>
      <w:r>
        <w:rPr>
          <w:rFonts w:asciiTheme="minorHAnsi" w:eastAsia="Times New Roman" w:hAnsiTheme="minorHAnsi" w:cstheme="minorHAnsi"/>
          <w:b/>
          <w:lang w:eastAsia="ro-RO"/>
        </w:rPr>
        <w:t>Num</w:t>
      </w:r>
      <w:r w:rsidR="00392F55">
        <w:rPr>
          <w:rFonts w:asciiTheme="minorHAnsi" w:eastAsia="Times New Roman" w:hAnsiTheme="minorHAnsi" w:cstheme="minorHAnsi"/>
          <w:b/>
          <w:lang w:eastAsia="ro-RO"/>
        </w:rPr>
        <w:t>ă</w:t>
      </w:r>
      <w:r>
        <w:rPr>
          <w:rFonts w:asciiTheme="minorHAnsi" w:eastAsia="Times New Roman" w:hAnsiTheme="minorHAnsi" w:cstheme="minorHAnsi"/>
          <w:b/>
          <w:lang w:eastAsia="ro-RO"/>
        </w:rPr>
        <w:t>r estimat de participan</w:t>
      </w:r>
      <w:r w:rsidR="00392F55">
        <w:rPr>
          <w:rFonts w:asciiTheme="minorHAnsi" w:eastAsia="Times New Roman" w:hAnsiTheme="minorHAnsi" w:cstheme="minorHAnsi"/>
          <w:b/>
          <w:lang w:eastAsia="ro-RO"/>
        </w:rPr>
        <w:t>ț</w:t>
      </w:r>
      <w:r>
        <w:rPr>
          <w:rFonts w:asciiTheme="minorHAnsi" w:eastAsia="Times New Roman" w:hAnsiTheme="minorHAnsi" w:cstheme="minorHAnsi"/>
          <w:b/>
          <w:lang w:eastAsia="ro-RO"/>
        </w:rPr>
        <w:t>i</w:t>
      </w:r>
      <w:r w:rsidRPr="00B70EEF">
        <w:rPr>
          <w:rFonts w:asciiTheme="minorHAnsi" w:eastAsia="Times New Roman" w:hAnsiTheme="minorHAnsi" w:cstheme="minorHAnsi"/>
          <w:b/>
          <w:lang w:eastAsia="ro-RO"/>
        </w:rPr>
        <w:t xml:space="preserve">: </w:t>
      </w:r>
      <w:r w:rsidRPr="006507A6">
        <w:rPr>
          <w:rFonts w:asciiTheme="minorHAnsi" w:eastAsia="Times New Roman" w:hAnsiTheme="minorHAnsi" w:cstheme="minorHAnsi"/>
          <w:lang w:eastAsia="ro-RO"/>
        </w:rPr>
        <w:t xml:space="preserve">număr minim </w:t>
      </w:r>
      <w:r w:rsidR="00113D53">
        <w:rPr>
          <w:rFonts w:asciiTheme="minorHAnsi" w:eastAsia="Times New Roman" w:hAnsiTheme="minorHAnsi" w:cstheme="minorHAnsi"/>
          <w:lang w:eastAsia="ro-RO"/>
        </w:rPr>
        <w:t>6</w:t>
      </w:r>
      <w:r w:rsidRPr="006507A6">
        <w:rPr>
          <w:rFonts w:asciiTheme="minorHAnsi" w:eastAsia="Times New Roman" w:hAnsiTheme="minorHAnsi" w:cstheme="minorHAnsi"/>
          <w:lang w:eastAsia="ro-RO"/>
        </w:rPr>
        <w:t xml:space="preserve">0 persoane – număr maxim </w:t>
      </w:r>
      <w:r w:rsidR="00113D53">
        <w:rPr>
          <w:rFonts w:asciiTheme="minorHAnsi" w:eastAsia="Times New Roman" w:hAnsiTheme="minorHAnsi" w:cstheme="minorHAnsi"/>
          <w:lang w:eastAsia="ro-RO"/>
        </w:rPr>
        <w:t>8</w:t>
      </w:r>
      <w:r w:rsidRPr="006507A6">
        <w:rPr>
          <w:rFonts w:asciiTheme="minorHAnsi" w:eastAsia="Times New Roman" w:hAnsiTheme="minorHAnsi" w:cstheme="minorHAnsi"/>
          <w:lang w:eastAsia="ro-RO"/>
        </w:rPr>
        <w:t>0 persoane</w:t>
      </w:r>
    </w:p>
    <w:p w14:paraId="1202B53F" w14:textId="3E151B63" w:rsidR="00471A10" w:rsidRPr="006507A6" w:rsidRDefault="00471A10" w:rsidP="00471A10">
      <w:pPr>
        <w:spacing w:before="60" w:after="0" w:line="240" w:lineRule="auto"/>
        <w:jc w:val="both"/>
        <w:rPr>
          <w:rFonts w:asciiTheme="minorHAnsi" w:eastAsia="Times New Roman" w:hAnsiTheme="minorHAnsi" w:cstheme="minorHAnsi"/>
          <w:lang w:eastAsia="ro-RO"/>
        </w:rPr>
      </w:pPr>
      <w:r w:rsidRPr="00B70EEF">
        <w:rPr>
          <w:rFonts w:asciiTheme="minorHAnsi" w:eastAsia="Times New Roman" w:hAnsiTheme="minorHAnsi" w:cstheme="minorHAnsi"/>
          <w:b/>
          <w:lang w:eastAsia="ro-RO"/>
        </w:rPr>
        <w:t>Durata ev</w:t>
      </w:r>
      <w:r>
        <w:rPr>
          <w:rFonts w:asciiTheme="minorHAnsi" w:eastAsia="Times New Roman" w:hAnsiTheme="minorHAnsi" w:cstheme="minorHAnsi"/>
          <w:b/>
          <w:lang w:eastAsia="ro-RO"/>
        </w:rPr>
        <w:t xml:space="preserve">eniment: </w:t>
      </w:r>
      <w:r w:rsidR="00392F55" w:rsidRPr="00392F55">
        <w:rPr>
          <w:rFonts w:asciiTheme="minorHAnsi" w:eastAsia="Times New Roman" w:hAnsiTheme="minorHAnsi" w:cstheme="minorHAnsi"/>
          <w:lang w:eastAsia="ro-RO"/>
        </w:rPr>
        <w:t>2</w:t>
      </w:r>
      <w:r w:rsidRPr="006507A6">
        <w:rPr>
          <w:rFonts w:asciiTheme="minorHAnsi" w:eastAsia="Times New Roman" w:hAnsiTheme="minorHAnsi" w:cstheme="minorHAnsi"/>
          <w:lang w:eastAsia="ro-RO"/>
        </w:rPr>
        <w:t xml:space="preserve"> ore (interval orar 1</w:t>
      </w:r>
      <w:r w:rsidR="00392F55">
        <w:rPr>
          <w:rFonts w:asciiTheme="minorHAnsi" w:eastAsia="Times New Roman" w:hAnsiTheme="minorHAnsi" w:cstheme="minorHAnsi"/>
          <w:lang w:eastAsia="ro-RO"/>
        </w:rPr>
        <w:t>6.00</w:t>
      </w:r>
      <w:r w:rsidRPr="006507A6">
        <w:rPr>
          <w:rFonts w:asciiTheme="minorHAnsi" w:eastAsia="Times New Roman" w:hAnsiTheme="minorHAnsi" w:cstheme="minorHAnsi"/>
          <w:lang w:eastAsia="ro-RO"/>
        </w:rPr>
        <w:t xml:space="preserve"> -18:</w:t>
      </w:r>
      <w:r w:rsidR="00392F55">
        <w:rPr>
          <w:rFonts w:asciiTheme="minorHAnsi" w:eastAsia="Times New Roman" w:hAnsiTheme="minorHAnsi" w:cstheme="minorHAnsi"/>
          <w:lang w:eastAsia="ro-RO"/>
        </w:rPr>
        <w:t>0</w:t>
      </w:r>
      <w:r w:rsidRPr="006507A6">
        <w:rPr>
          <w:rFonts w:asciiTheme="minorHAnsi" w:eastAsia="Times New Roman" w:hAnsiTheme="minorHAnsi" w:cstheme="minorHAnsi"/>
          <w:lang w:eastAsia="ro-RO"/>
        </w:rPr>
        <w:t>0)</w:t>
      </w:r>
    </w:p>
    <w:p w14:paraId="3958ED6A" w14:textId="77777777" w:rsidR="00471A10" w:rsidRDefault="00471A10" w:rsidP="00142661">
      <w:pPr>
        <w:spacing w:after="0" w:line="240" w:lineRule="auto"/>
        <w:contextualSpacing/>
        <w:jc w:val="both"/>
        <w:rPr>
          <w:rFonts w:asciiTheme="minorHAnsi" w:eastAsia="Times New Roman" w:hAnsiTheme="minorHAnsi" w:cstheme="minorHAnsi"/>
          <w:bCs/>
          <w:color w:val="000000"/>
        </w:rPr>
      </w:pPr>
    </w:p>
    <w:p w14:paraId="5109439B" w14:textId="44A20BE0" w:rsidR="00A61EC5" w:rsidRPr="00380802" w:rsidRDefault="00A61EC5" w:rsidP="00142661">
      <w:pPr>
        <w:spacing w:after="0" w:line="240" w:lineRule="auto"/>
        <w:contextualSpacing/>
        <w:jc w:val="both"/>
        <w:rPr>
          <w:rFonts w:asciiTheme="minorHAnsi" w:eastAsia="Times New Roman" w:hAnsiTheme="minorHAnsi" w:cstheme="minorHAnsi"/>
          <w:bCs/>
          <w:color w:val="000000"/>
        </w:rPr>
      </w:pPr>
      <w:r w:rsidRPr="00380802">
        <w:rPr>
          <w:rFonts w:asciiTheme="minorHAnsi" w:eastAsia="Times New Roman" w:hAnsiTheme="minorHAnsi" w:cstheme="minorHAnsi"/>
          <w:bCs/>
          <w:color w:val="000000"/>
        </w:rPr>
        <w:t>Prestatorul va asigura</w:t>
      </w:r>
      <w:r>
        <w:rPr>
          <w:rFonts w:asciiTheme="minorHAnsi" w:eastAsia="Times New Roman" w:hAnsiTheme="minorHAnsi" w:cstheme="minorHAnsi"/>
          <w:bCs/>
          <w:color w:val="000000"/>
        </w:rPr>
        <w:t>,</w:t>
      </w:r>
      <w:r w:rsidRPr="00380802">
        <w:rPr>
          <w:rFonts w:asciiTheme="minorHAnsi" w:eastAsia="Times New Roman" w:hAnsiTheme="minorHAnsi" w:cstheme="minorHAnsi"/>
          <w:bCs/>
          <w:color w:val="000000"/>
        </w:rPr>
        <w:t xml:space="preserve"> pentru fiecare participant la </w:t>
      </w:r>
      <w:r w:rsidR="004842D1">
        <w:rPr>
          <w:rFonts w:asciiTheme="minorHAnsi" w:eastAsia="Times New Roman" w:hAnsiTheme="minorHAnsi" w:cstheme="minorHAnsi"/>
          <w:bCs/>
          <w:color w:val="000000"/>
        </w:rPr>
        <w:t>activitatea de brokeraj</w:t>
      </w:r>
      <w:r>
        <w:rPr>
          <w:rFonts w:asciiTheme="minorHAnsi" w:eastAsia="Times New Roman" w:hAnsiTheme="minorHAnsi" w:cstheme="minorHAnsi"/>
          <w:bCs/>
          <w:color w:val="000000"/>
        </w:rPr>
        <w:t>,</w:t>
      </w:r>
      <w:r w:rsidRPr="00380802">
        <w:rPr>
          <w:rFonts w:asciiTheme="minorHAnsi" w:eastAsia="Times New Roman" w:hAnsiTheme="minorHAnsi" w:cstheme="minorHAnsi"/>
          <w:bCs/>
          <w:color w:val="000000"/>
        </w:rPr>
        <w:t xml:space="preserve"> urm</w:t>
      </w:r>
      <w:r w:rsidR="00392F55">
        <w:rPr>
          <w:rFonts w:asciiTheme="minorHAnsi" w:eastAsia="Times New Roman" w:hAnsiTheme="minorHAnsi" w:cstheme="minorHAnsi"/>
          <w:bCs/>
          <w:color w:val="000000"/>
        </w:rPr>
        <w:t>ă</w:t>
      </w:r>
      <w:r w:rsidRPr="00380802">
        <w:rPr>
          <w:rFonts w:asciiTheme="minorHAnsi" w:eastAsia="Times New Roman" w:hAnsiTheme="minorHAnsi" w:cstheme="minorHAnsi"/>
          <w:bCs/>
          <w:color w:val="000000"/>
        </w:rPr>
        <w:t>toarele tipuri de produse</w:t>
      </w:r>
      <w:r>
        <w:rPr>
          <w:rFonts w:asciiTheme="minorHAnsi" w:eastAsia="Times New Roman" w:hAnsiTheme="minorHAnsi" w:cstheme="minorHAnsi"/>
          <w:bCs/>
          <w:color w:val="000000"/>
        </w:rPr>
        <w:t>,</w:t>
      </w:r>
      <w:r w:rsidRPr="00380802">
        <w:rPr>
          <w:rFonts w:asciiTheme="minorHAnsi" w:eastAsia="Times New Roman" w:hAnsiTheme="minorHAnsi" w:cstheme="minorHAnsi"/>
          <w:bCs/>
          <w:color w:val="000000"/>
        </w:rPr>
        <w:t xml:space="preserve"> </w:t>
      </w:r>
      <w:r w:rsidR="00392F55">
        <w:rPr>
          <w:rFonts w:asciiTheme="minorHAnsi" w:eastAsia="Times New Roman" w:hAnsiTheme="minorHAnsi" w:cstheme="minorHAnsi"/>
          <w:bCs/>
          <w:color w:val="000000"/>
        </w:rPr>
        <w:t>î</w:t>
      </w:r>
      <w:r w:rsidRPr="00380802">
        <w:rPr>
          <w:rFonts w:asciiTheme="minorHAnsi" w:eastAsia="Times New Roman" w:hAnsiTheme="minorHAnsi" w:cstheme="minorHAnsi"/>
          <w:bCs/>
          <w:color w:val="000000"/>
        </w:rPr>
        <w:t>n cantit</w:t>
      </w:r>
      <w:r w:rsidR="00392F55">
        <w:rPr>
          <w:rFonts w:asciiTheme="minorHAnsi" w:eastAsia="Times New Roman" w:hAnsiTheme="minorHAnsi" w:cstheme="minorHAnsi"/>
          <w:bCs/>
          <w:color w:val="000000"/>
        </w:rPr>
        <w:t>ăț</w:t>
      </w:r>
      <w:r w:rsidRPr="00380802">
        <w:rPr>
          <w:rFonts w:asciiTheme="minorHAnsi" w:eastAsia="Times New Roman" w:hAnsiTheme="minorHAnsi" w:cstheme="minorHAnsi"/>
          <w:bCs/>
          <w:color w:val="000000"/>
        </w:rPr>
        <w:t>i suficiente pentru num</w:t>
      </w:r>
      <w:r w:rsidR="000B59B1">
        <w:rPr>
          <w:rFonts w:asciiTheme="minorHAnsi" w:eastAsia="Times New Roman" w:hAnsiTheme="minorHAnsi" w:cstheme="minorHAnsi"/>
          <w:bCs/>
          <w:color w:val="000000"/>
        </w:rPr>
        <w:t>ă</w:t>
      </w:r>
      <w:r w:rsidRPr="00380802">
        <w:rPr>
          <w:rFonts w:asciiTheme="minorHAnsi" w:eastAsia="Times New Roman" w:hAnsiTheme="minorHAnsi" w:cstheme="minorHAnsi"/>
          <w:bCs/>
          <w:color w:val="000000"/>
        </w:rPr>
        <w:t>rul de participan</w:t>
      </w:r>
      <w:r w:rsidR="00392F55">
        <w:rPr>
          <w:rFonts w:asciiTheme="minorHAnsi" w:eastAsia="Times New Roman" w:hAnsiTheme="minorHAnsi" w:cstheme="minorHAnsi"/>
          <w:bCs/>
          <w:color w:val="000000"/>
        </w:rPr>
        <w:t>ț</w:t>
      </w:r>
      <w:r w:rsidRPr="00380802">
        <w:rPr>
          <w:rFonts w:asciiTheme="minorHAnsi" w:eastAsia="Times New Roman" w:hAnsiTheme="minorHAnsi" w:cstheme="minorHAnsi"/>
          <w:bCs/>
          <w:color w:val="000000"/>
        </w:rPr>
        <w:t>i, asigur</w:t>
      </w:r>
      <w:r w:rsidR="00392F55">
        <w:rPr>
          <w:rFonts w:asciiTheme="minorHAnsi" w:eastAsia="Times New Roman" w:hAnsiTheme="minorHAnsi" w:cstheme="minorHAnsi"/>
          <w:bCs/>
          <w:color w:val="000000"/>
        </w:rPr>
        <w:t>â</w:t>
      </w:r>
      <w:r w:rsidRPr="00380802">
        <w:rPr>
          <w:rFonts w:asciiTheme="minorHAnsi" w:eastAsia="Times New Roman" w:hAnsiTheme="minorHAnsi" w:cstheme="minorHAnsi"/>
          <w:bCs/>
          <w:color w:val="000000"/>
        </w:rPr>
        <w:t>nd per persoan</w:t>
      </w:r>
      <w:r w:rsidR="00392F55">
        <w:rPr>
          <w:rFonts w:asciiTheme="minorHAnsi" w:eastAsia="Times New Roman" w:hAnsiTheme="minorHAnsi" w:cstheme="minorHAnsi"/>
          <w:bCs/>
          <w:color w:val="000000"/>
        </w:rPr>
        <w:t>ă</w:t>
      </w:r>
      <w:r w:rsidRPr="00380802">
        <w:rPr>
          <w:rFonts w:asciiTheme="minorHAnsi" w:eastAsia="Times New Roman" w:hAnsiTheme="minorHAnsi" w:cstheme="minorHAnsi"/>
          <w:bCs/>
          <w:color w:val="000000"/>
        </w:rPr>
        <w:t xml:space="preserve">: </w:t>
      </w:r>
    </w:p>
    <w:p w14:paraId="6B7379FB" w14:textId="0375DDA2" w:rsidR="00A61EC5" w:rsidRPr="00A61EC5" w:rsidRDefault="00A61EC5" w:rsidP="0053048A">
      <w:pPr>
        <w:pStyle w:val="ListParagraph"/>
        <w:numPr>
          <w:ilvl w:val="0"/>
          <w:numId w:val="38"/>
        </w:numPr>
        <w:tabs>
          <w:tab w:val="left" w:pos="280"/>
        </w:tabs>
        <w:spacing w:after="0" w:line="240" w:lineRule="auto"/>
        <w:jc w:val="both"/>
        <w:rPr>
          <w:rFonts w:asciiTheme="minorHAnsi" w:eastAsia="Times New Roman" w:hAnsiTheme="minorHAnsi" w:cstheme="minorHAnsi"/>
          <w:bCs/>
          <w:color w:val="000000"/>
        </w:rPr>
      </w:pPr>
      <w:r w:rsidRPr="00A61EC5">
        <w:rPr>
          <w:rFonts w:asciiTheme="minorHAnsi" w:eastAsia="Times New Roman" w:hAnsiTheme="minorHAnsi" w:cstheme="minorHAnsi"/>
          <w:bCs/>
          <w:color w:val="000000"/>
        </w:rPr>
        <w:t xml:space="preserve">cafea </w:t>
      </w:r>
      <w:r w:rsidRPr="00A61EC5">
        <w:rPr>
          <w:rFonts w:asciiTheme="minorHAnsi" w:eastAsia="Times New Roman" w:hAnsiTheme="minorHAnsi" w:cstheme="minorHAnsi"/>
          <w:bCs/>
        </w:rPr>
        <w:t>1</w:t>
      </w:r>
      <w:r w:rsidR="00236688">
        <w:rPr>
          <w:rFonts w:asciiTheme="minorHAnsi" w:eastAsia="Times New Roman" w:hAnsiTheme="minorHAnsi" w:cstheme="minorHAnsi"/>
          <w:bCs/>
        </w:rPr>
        <w:t>0</w:t>
      </w:r>
      <w:r w:rsidRPr="00A61EC5">
        <w:rPr>
          <w:rFonts w:asciiTheme="minorHAnsi" w:eastAsia="Times New Roman" w:hAnsiTheme="minorHAnsi" w:cstheme="minorHAnsi"/>
          <w:bCs/>
        </w:rPr>
        <w:t xml:space="preserve">0 ml, inclusiv </w:t>
      </w:r>
      <w:r w:rsidRPr="00A61EC5">
        <w:rPr>
          <w:rFonts w:asciiTheme="minorHAnsi" w:eastAsia="Times New Roman" w:hAnsiTheme="minorHAnsi" w:cstheme="minorHAnsi"/>
          <w:bCs/>
          <w:color w:val="000000"/>
        </w:rPr>
        <w:t>zah</w:t>
      </w:r>
      <w:r w:rsidR="00392F55">
        <w:rPr>
          <w:rFonts w:asciiTheme="minorHAnsi" w:eastAsia="Times New Roman" w:hAnsiTheme="minorHAnsi" w:cstheme="minorHAnsi"/>
          <w:bCs/>
          <w:color w:val="000000"/>
        </w:rPr>
        <w:t>ă</w:t>
      </w:r>
      <w:r w:rsidRPr="00A61EC5">
        <w:rPr>
          <w:rFonts w:asciiTheme="minorHAnsi" w:eastAsia="Times New Roman" w:hAnsiTheme="minorHAnsi" w:cstheme="minorHAnsi"/>
          <w:bCs/>
          <w:color w:val="000000"/>
        </w:rPr>
        <w:t xml:space="preserve">r la plic ambalat individual (5 grame) </w:t>
      </w:r>
      <w:r w:rsidR="00392F55">
        <w:rPr>
          <w:rFonts w:asciiTheme="minorHAnsi" w:eastAsia="Times New Roman" w:hAnsiTheme="minorHAnsi" w:cstheme="minorHAnsi"/>
          <w:bCs/>
          <w:color w:val="000000"/>
        </w:rPr>
        <w:t>ș</w:t>
      </w:r>
      <w:r w:rsidRPr="00A61EC5">
        <w:rPr>
          <w:rFonts w:asciiTheme="minorHAnsi" w:eastAsia="Times New Roman" w:hAnsiTheme="minorHAnsi" w:cstheme="minorHAnsi"/>
          <w:bCs/>
          <w:color w:val="000000"/>
        </w:rPr>
        <w:t xml:space="preserve">i lapte </w:t>
      </w:r>
      <w:r w:rsidR="004F2887">
        <w:rPr>
          <w:rFonts w:asciiTheme="minorHAnsi" w:eastAsia="Times New Roman" w:hAnsiTheme="minorHAnsi" w:cstheme="minorHAnsi"/>
          <w:bCs/>
          <w:color w:val="000000"/>
        </w:rPr>
        <w:t>condensat</w:t>
      </w:r>
      <w:r w:rsidRPr="00A61EC5">
        <w:rPr>
          <w:rFonts w:asciiTheme="minorHAnsi" w:eastAsia="Times New Roman" w:hAnsiTheme="minorHAnsi" w:cstheme="minorHAnsi"/>
          <w:bCs/>
          <w:color w:val="000000"/>
        </w:rPr>
        <w:t xml:space="preserve">; </w:t>
      </w:r>
    </w:p>
    <w:p w14:paraId="481B88DF" w14:textId="19C8CAAC" w:rsidR="00A61EC5" w:rsidRPr="00A61EC5" w:rsidRDefault="00A61EC5" w:rsidP="0053048A">
      <w:pPr>
        <w:pStyle w:val="ListParagraph"/>
        <w:numPr>
          <w:ilvl w:val="0"/>
          <w:numId w:val="38"/>
        </w:numPr>
        <w:tabs>
          <w:tab w:val="left" w:pos="280"/>
        </w:tabs>
        <w:spacing w:after="0" w:line="240" w:lineRule="auto"/>
        <w:jc w:val="both"/>
        <w:rPr>
          <w:rFonts w:asciiTheme="minorHAnsi" w:eastAsia="Times New Roman" w:hAnsiTheme="minorHAnsi" w:cstheme="minorHAnsi"/>
          <w:bCs/>
          <w:color w:val="000000"/>
        </w:rPr>
      </w:pPr>
      <w:r w:rsidRPr="00A61EC5">
        <w:rPr>
          <w:rFonts w:asciiTheme="minorHAnsi" w:eastAsia="Times New Roman" w:hAnsiTheme="minorHAnsi" w:cstheme="minorHAnsi"/>
          <w:bCs/>
          <w:color w:val="000000"/>
        </w:rPr>
        <w:t xml:space="preserve">ceai la plic, ambalat individual </w:t>
      </w:r>
      <w:r w:rsidR="00D9216E" w:rsidRPr="00D9216E">
        <w:rPr>
          <w:rFonts w:asciiTheme="minorHAnsi" w:eastAsia="Times New Roman" w:hAnsiTheme="minorHAnsi" w:cstheme="minorHAnsi"/>
          <w:bCs/>
          <w:color w:val="000000"/>
        </w:rPr>
        <w:t xml:space="preserve">(se va avea </w:t>
      </w:r>
      <w:r w:rsidR="000B59B1">
        <w:rPr>
          <w:rFonts w:asciiTheme="minorHAnsi" w:eastAsia="Times New Roman" w:hAnsiTheme="minorHAnsi" w:cstheme="minorHAnsi"/>
          <w:bCs/>
          <w:color w:val="000000"/>
        </w:rPr>
        <w:t>î</w:t>
      </w:r>
      <w:r w:rsidR="00D9216E" w:rsidRPr="00D9216E">
        <w:rPr>
          <w:rFonts w:asciiTheme="minorHAnsi" w:eastAsia="Times New Roman" w:hAnsiTheme="minorHAnsi" w:cstheme="minorHAnsi"/>
          <w:bCs/>
          <w:color w:val="000000"/>
        </w:rPr>
        <w:t>n vedere asigurarea a cel pu</w:t>
      </w:r>
      <w:r w:rsidR="000B59B1">
        <w:rPr>
          <w:rFonts w:asciiTheme="minorHAnsi" w:eastAsia="Times New Roman" w:hAnsiTheme="minorHAnsi" w:cstheme="minorHAnsi"/>
          <w:bCs/>
          <w:color w:val="000000"/>
        </w:rPr>
        <w:t>ț</w:t>
      </w:r>
      <w:r w:rsidR="00D9216E" w:rsidRPr="00D9216E">
        <w:rPr>
          <w:rFonts w:asciiTheme="minorHAnsi" w:eastAsia="Times New Roman" w:hAnsiTheme="minorHAnsi" w:cstheme="minorHAnsi"/>
          <w:bCs/>
          <w:color w:val="000000"/>
        </w:rPr>
        <w:t>in 3 tipuri de ceai</w:t>
      </w:r>
      <w:r w:rsidR="00D9216E">
        <w:rPr>
          <w:rFonts w:asciiTheme="minorHAnsi" w:eastAsia="Times New Roman" w:hAnsiTheme="minorHAnsi" w:cstheme="minorHAnsi"/>
          <w:bCs/>
          <w:color w:val="000000"/>
        </w:rPr>
        <w:t>);</w:t>
      </w:r>
    </w:p>
    <w:p w14:paraId="635EA20F" w14:textId="7CACC256" w:rsidR="00A61EC5" w:rsidRDefault="00A61EC5" w:rsidP="0053048A">
      <w:pPr>
        <w:pStyle w:val="NoSpacing"/>
        <w:numPr>
          <w:ilvl w:val="0"/>
          <w:numId w:val="38"/>
        </w:numPr>
        <w:tabs>
          <w:tab w:val="left" w:pos="280"/>
        </w:tabs>
        <w:jc w:val="both"/>
        <w:rPr>
          <w:rFonts w:asciiTheme="minorHAnsi" w:eastAsia="Times New Roman" w:hAnsiTheme="minorHAnsi" w:cstheme="minorHAnsi"/>
          <w:bCs/>
          <w:color w:val="000000"/>
        </w:rPr>
      </w:pPr>
      <w:r w:rsidRPr="00B70EEF">
        <w:rPr>
          <w:rFonts w:asciiTheme="minorHAnsi" w:eastAsia="Times New Roman" w:hAnsiTheme="minorHAnsi" w:cstheme="minorHAnsi"/>
          <w:bCs/>
          <w:color w:val="000000"/>
        </w:rPr>
        <w:t>ap</w:t>
      </w:r>
      <w:r w:rsidR="00392F55">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 xml:space="preserve"> mineral</w:t>
      </w:r>
      <w:r w:rsidR="00392F55">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 xml:space="preserve"> carbogazoas</w:t>
      </w:r>
      <w:r w:rsidR="00392F55">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/plat</w:t>
      </w:r>
      <w:r w:rsidR="00392F55">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 xml:space="preserve"> la </w:t>
      </w:r>
      <w:r>
        <w:rPr>
          <w:rFonts w:asciiTheme="minorHAnsi" w:eastAsia="Times New Roman" w:hAnsiTheme="minorHAnsi" w:cstheme="minorHAnsi"/>
          <w:bCs/>
          <w:color w:val="000000"/>
        </w:rPr>
        <w:t>330</w:t>
      </w:r>
      <w:r w:rsidRPr="00B70EEF">
        <w:rPr>
          <w:rFonts w:asciiTheme="minorHAnsi" w:eastAsia="Times New Roman" w:hAnsiTheme="minorHAnsi" w:cstheme="minorHAnsi"/>
          <w:bCs/>
          <w:color w:val="000000"/>
        </w:rPr>
        <w:t xml:space="preserve"> ml;</w:t>
      </w:r>
    </w:p>
    <w:p w14:paraId="407C0B7E" w14:textId="2F41FF76" w:rsidR="00A61EC5" w:rsidRDefault="00A61EC5" w:rsidP="0053048A">
      <w:pPr>
        <w:pStyle w:val="NoSpacing"/>
        <w:numPr>
          <w:ilvl w:val="0"/>
          <w:numId w:val="38"/>
        </w:numPr>
        <w:tabs>
          <w:tab w:val="left" w:pos="280"/>
        </w:tabs>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t>sucuri acidulate/</w:t>
      </w:r>
      <w:r w:rsidR="00D9216E">
        <w:rPr>
          <w:rFonts w:asciiTheme="minorHAnsi" w:eastAsia="Times New Roman" w:hAnsiTheme="minorHAnsi" w:cstheme="minorHAnsi"/>
          <w:bCs/>
          <w:color w:val="000000"/>
        </w:rPr>
        <w:t>neacidulate</w:t>
      </w:r>
      <w:r>
        <w:rPr>
          <w:rFonts w:asciiTheme="minorHAnsi" w:eastAsia="Times New Roman" w:hAnsiTheme="minorHAnsi" w:cstheme="minorHAnsi"/>
          <w:bCs/>
          <w:color w:val="000000"/>
        </w:rPr>
        <w:t xml:space="preserve"> la 250 ml;</w:t>
      </w:r>
    </w:p>
    <w:p w14:paraId="54A1FADE" w14:textId="77777777" w:rsidR="004842D1" w:rsidRDefault="004842D1" w:rsidP="004842D1">
      <w:pPr>
        <w:tabs>
          <w:tab w:val="left" w:pos="280"/>
        </w:tabs>
        <w:spacing w:after="0" w:line="240" w:lineRule="auto"/>
        <w:jc w:val="both"/>
        <w:rPr>
          <w:rFonts w:asciiTheme="minorHAnsi" w:eastAsia="Times New Roman" w:hAnsiTheme="minorHAnsi" w:cstheme="minorHAnsi"/>
          <w:bCs/>
          <w:color w:val="000000"/>
        </w:rPr>
      </w:pPr>
    </w:p>
    <w:p w14:paraId="65220996" w14:textId="4DC8CADF" w:rsidR="004842D1" w:rsidRPr="00F503D2" w:rsidRDefault="004842D1" w:rsidP="004842D1">
      <w:pPr>
        <w:spacing w:after="0" w:line="240" w:lineRule="auto"/>
        <w:contextualSpacing/>
        <w:jc w:val="both"/>
        <w:rPr>
          <w:rFonts w:asciiTheme="minorHAnsi" w:eastAsia="Times New Roman" w:hAnsiTheme="minorHAnsi" w:cstheme="minorHAnsi"/>
          <w:bCs/>
        </w:rPr>
      </w:pPr>
      <w:r w:rsidRPr="00F503D2">
        <w:rPr>
          <w:rFonts w:asciiTheme="minorHAnsi" w:eastAsia="Times New Roman" w:hAnsiTheme="minorHAnsi" w:cstheme="minorHAnsi"/>
          <w:bCs/>
        </w:rPr>
        <w:t xml:space="preserve">Servicii accesorii incluse </w:t>
      </w:r>
      <w:r w:rsidR="000B59B1" w:rsidRPr="00F503D2">
        <w:rPr>
          <w:rFonts w:asciiTheme="minorHAnsi" w:eastAsia="Times New Roman" w:hAnsiTheme="minorHAnsi" w:cstheme="minorHAnsi"/>
          <w:bCs/>
        </w:rPr>
        <w:t>î</w:t>
      </w:r>
      <w:r w:rsidRPr="00F503D2">
        <w:rPr>
          <w:rFonts w:asciiTheme="minorHAnsi" w:eastAsia="Times New Roman" w:hAnsiTheme="minorHAnsi" w:cstheme="minorHAnsi"/>
          <w:bCs/>
        </w:rPr>
        <w:t>n pre</w:t>
      </w:r>
      <w:r w:rsidR="000B59B1" w:rsidRPr="00F503D2">
        <w:rPr>
          <w:rFonts w:asciiTheme="minorHAnsi" w:eastAsia="Times New Roman" w:hAnsiTheme="minorHAnsi" w:cstheme="minorHAnsi"/>
          <w:bCs/>
        </w:rPr>
        <w:t>ț</w:t>
      </w:r>
      <w:r w:rsidRPr="00F503D2">
        <w:rPr>
          <w:rFonts w:asciiTheme="minorHAnsi" w:eastAsia="Times New Roman" w:hAnsiTheme="minorHAnsi" w:cstheme="minorHAnsi"/>
          <w:bCs/>
        </w:rPr>
        <w:t>ul ofertat:</w:t>
      </w:r>
    </w:p>
    <w:p w14:paraId="65D6B1C1" w14:textId="7C46FC4A" w:rsidR="004842D1" w:rsidRPr="00F503D2" w:rsidRDefault="004842D1" w:rsidP="004842D1">
      <w:pPr>
        <w:spacing w:after="0" w:line="240" w:lineRule="auto"/>
        <w:contextualSpacing/>
        <w:jc w:val="both"/>
        <w:rPr>
          <w:rFonts w:asciiTheme="minorHAnsi" w:eastAsia="Times New Roman" w:hAnsiTheme="minorHAnsi" w:cstheme="minorHAnsi"/>
          <w:bCs/>
        </w:rPr>
      </w:pPr>
      <w:r w:rsidRPr="00F503D2">
        <w:rPr>
          <w:rFonts w:asciiTheme="minorHAnsi" w:eastAsia="Times New Roman" w:hAnsiTheme="minorHAnsi" w:cstheme="minorHAnsi"/>
          <w:bCs/>
        </w:rPr>
        <w:t>- aranjarea zonelor de servire a pauzei de cafea, preg</w:t>
      </w:r>
      <w:r w:rsidR="000B59B1" w:rsidRPr="00F503D2">
        <w:rPr>
          <w:rFonts w:asciiTheme="minorHAnsi" w:eastAsia="Times New Roman" w:hAnsiTheme="minorHAnsi" w:cstheme="minorHAnsi"/>
          <w:bCs/>
        </w:rPr>
        <w:t>ă</w:t>
      </w:r>
      <w:r w:rsidRPr="00F503D2">
        <w:rPr>
          <w:rFonts w:asciiTheme="minorHAnsi" w:eastAsia="Times New Roman" w:hAnsiTheme="minorHAnsi" w:cstheme="minorHAnsi"/>
          <w:bCs/>
        </w:rPr>
        <w:t xml:space="preserve">tirea </w:t>
      </w:r>
      <w:r w:rsidR="000B59B1" w:rsidRPr="00F503D2">
        <w:rPr>
          <w:rFonts w:asciiTheme="minorHAnsi" w:eastAsia="Times New Roman" w:hAnsiTheme="minorHAnsi" w:cstheme="minorHAnsi"/>
          <w:bCs/>
        </w:rPr>
        <w:t>ș</w:t>
      </w:r>
      <w:r w:rsidRPr="00F503D2">
        <w:rPr>
          <w:rFonts w:asciiTheme="minorHAnsi" w:eastAsia="Times New Roman" w:hAnsiTheme="minorHAnsi" w:cstheme="minorHAnsi"/>
          <w:bCs/>
        </w:rPr>
        <w:t>i livrarea produselor alimentare solicitate, servicii de transport/manipulare/ debarasare, cur</w:t>
      </w:r>
      <w:r w:rsidR="000B59B1" w:rsidRPr="00F503D2">
        <w:rPr>
          <w:rFonts w:asciiTheme="minorHAnsi" w:eastAsia="Times New Roman" w:hAnsiTheme="minorHAnsi" w:cstheme="minorHAnsi"/>
          <w:bCs/>
        </w:rPr>
        <w:t>ăț</w:t>
      </w:r>
      <w:r w:rsidRPr="00F503D2">
        <w:rPr>
          <w:rFonts w:asciiTheme="minorHAnsi" w:eastAsia="Times New Roman" w:hAnsiTheme="minorHAnsi" w:cstheme="minorHAnsi"/>
          <w:bCs/>
        </w:rPr>
        <w:t>enia spa</w:t>
      </w:r>
      <w:r w:rsidR="000B59B1" w:rsidRPr="00F503D2">
        <w:rPr>
          <w:rFonts w:asciiTheme="minorHAnsi" w:eastAsia="Times New Roman" w:hAnsiTheme="minorHAnsi" w:cstheme="minorHAnsi"/>
          <w:bCs/>
        </w:rPr>
        <w:t>ț</w:t>
      </w:r>
      <w:r w:rsidRPr="00F503D2">
        <w:rPr>
          <w:rFonts w:asciiTheme="minorHAnsi" w:eastAsia="Times New Roman" w:hAnsiTheme="minorHAnsi" w:cstheme="minorHAnsi"/>
          <w:bCs/>
        </w:rPr>
        <w:t xml:space="preserve">iului </w:t>
      </w:r>
      <w:r w:rsidR="00CE25AF" w:rsidRPr="00F503D2">
        <w:rPr>
          <w:rFonts w:asciiTheme="minorHAnsi" w:eastAsia="Times New Roman" w:hAnsiTheme="minorHAnsi" w:cstheme="minorHAnsi"/>
          <w:bCs/>
        </w:rPr>
        <w:t>dup</w:t>
      </w:r>
      <w:r w:rsidR="000B59B1" w:rsidRPr="00F503D2">
        <w:rPr>
          <w:rFonts w:asciiTheme="minorHAnsi" w:eastAsia="Times New Roman" w:hAnsiTheme="minorHAnsi" w:cstheme="minorHAnsi"/>
          <w:bCs/>
        </w:rPr>
        <w:t>ă</w:t>
      </w:r>
      <w:r w:rsidR="00CE25AF" w:rsidRPr="00F503D2">
        <w:rPr>
          <w:rFonts w:asciiTheme="minorHAnsi" w:eastAsia="Times New Roman" w:hAnsiTheme="minorHAnsi" w:cstheme="minorHAnsi"/>
          <w:bCs/>
        </w:rPr>
        <w:t xml:space="preserve"> </w:t>
      </w:r>
      <w:r w:rsidR="000B59B1" w:rsidRPr="00F503D2">
        <w:rPr>
          <w:rFonts w:asciiTheme="minorHAnsi" w:eastAsia="Times New Roman" w:hAnsiTheme="minorHAnsi" w:cstheme="minorHAnsi"/>
          <w:bCs/>
        </w:rPr>
        <w:t>î</w:t>
      </w:r>
      <w:r w:rsidR="00CE25AF" w:rsidRPr="00F503D2">
        <w:rPr>
          <w:rFonts w:asciiTheme="minorHAnsi" w:eastAsia="Times New Roman" w:hAnsiTheme="minorHAnsi" w:cstheme="minorHAnsi"/>
          <w:bCs/>
        </w:rPr>
        <w:t>ncheierea activit</w:t>
      </w:r>
      <w:r w:rsidR="000B59B1" w:rsidRPr="00F503D2">
        <w:rPr>
          <w:rFonts w:asciiTheme="minorHAnsi" w:eastAsia="Times New Roman" w:hAnsiTheme="minorHAnsi" w:cstheme="minorHAnsi"/>
          <w:bCs/>
        </w:rPr>
        <w:t>ăț</w:t>
      </w:r>
      <w:r w:rsidR="00CE25AF" w:rsidRPr="00F503D2">
        <w:rPr>
          <w:rFonts w:asciiTheme="minorHAnsi" w:eastAsia="Times New Roman" w:hAnsiTheme="minorHAnsi" w:cstheme="minorHAnsi"/>
          <w:bCs/>
        </w:rPr>
        <w:t>ii</w:t>
      </w:r>
      <w:r w:rsidRPr="00F503D2">
        <w:rPr>
          <w:rFonts w:asciiTheme="minorHAnsi" w:eastAsia="Times New Roman" w:hAnsiTheme="minorHAnsi" w:cstheme="minorHAnsi"/>
          <w:bCs/>
        </w:rPr>
        <w:t>;</w:t>
      </w:r>
    </w:p>
    <w:p w14:paraId="786E3963" w14:textId="32D57B43" w:rsidR="004842D1" w:rsidRPr="00F503D2" w:rsidRDefault="004842D1" w:rsidP="004842D1">
      <w:pPr>
        <w:spacing w:after="0" w:line="240" w:lineRule="auto"/>
        <w:contextualSpacing/>
        <w:jc w:val="both"/>
        <w:rPr>
          <w:rFonts w:asciiTheme="minorHAnsi" w:eastAsia="Times New Roman" w:hAnsiTheme="minorHAnsi" w:cstheme="minorHAnsi"/>
          <w:bCs/>
        </w:rPr>
      </w:pPr>
      <w:r w:rsidRPr="00F503D2">
        <w:rPr>
          <w:rFonts w:asciiTheme="minorHAnsi" w:eastAsia="Times New Roman" w:hAnsiTheme="minorHAnsi" w:cstheme="minorHAnsi"/>
          <w:bCs/>
        </w:rPr>
        <w:t>- toate resursele umane (personal de servire specializat pentru asigurarea servirii b</w:t>
      </w:r>
      <w:r w:rsidR="000B59B1" w:rsidRPr="00F503D2">
        <w:rPr>
          <w:rFonts w:asciiTheme="minorHAnsi" w:eastAsia="Times New Roman" w:hAnsiTheme="minorHAnsi" w:cstheme="minorHAnsi"/>
          <w:bCs/>
        </w:rPr>
        <w:t>ă</w:t>
      </w:r>
      <w:r w:rsidRPr="00F503D2">
        <w:rPr>
          <w:rFonts w:asciiTheme="minorHAnsi" w:eastAsia="Times New Roman" w:hAnsiTheme="minorHAnsi" w:cstheme="minorHAnsi"/>
          <w:bCs/>
        </w:rPr>
        <w:t xml:space="preserve">uturilor </w:t>
      </w:r>
      <w:r w:rsidR="000B59B1" w:rsidRPr="00F503D2">
        <w:rPr>
          <w:rFonts w:asciiTheme="minorHAnsi" w:eastAsia="Times New Roman" w:hAnsiTheme="minorHAnsi" w:cstheme="minorHAnsi"/>
          <w:bCs/>
        </w:rPr>
        <w:t>ș</w:t>
      </w:r>
      <w:r w:rsidRPr="00F503D2">
        <w:rPr>
          <w:rFonts w:asciiTheme="minorHAnsi" w:eastAsia="Times New Roman" w:hAnsiTheme="minorHAnsi" w:cstheme="minorHAnsi"/>
          <w:bCs/>
        </w:rPr>
        <w:t xml:space="preserve">i a preparatelor culinare) </w:t>
      </w:r>
      <w:r w:rsidR="000B59B1" w:rsidRPr="00F503D2">
        <w:rPr>
          <w:rFonts w:asciiTheme="minorHAnsi" w:eastAsia="Times New Roman" w:hAnsiTheme="minorHAnsi" w:cstheme="minorHAnsi"/>
          <w:bCs/>
        </w:rPr>
        <w:t>ș</w:t>
      </w:r>
      <w:r w:rsidRPr="00F503D2">
        <w:rPr>
          <w:rFonts w:asciiTheme="minorHAnsi" w:eastAsia="Times New Roman" w:hAnsiTheme="minorHAnsi" w:cstheme="minorHAnsi"/>
          <w:bCs/>
        </w:rPr>
        <w:t xml:space="preserve">i materiale necesare pentru derularea </w:t>
      </w:r>
      <w:r w:rsidR="000B59B1" w:rsidRPr="00F503D2">
        <w:rPr>
          <w:rFonts w:asciiTheme="minorHAnsi" w:eastAsia="Times New Roman" w:hAnsiTheme="minorHAnsi" w:cstheme="minorHAnsi"/>
          <w:bCs/>
        </w:rPr>
        <w:t>î</w:t>
      </w:r>
      <w:r w:rsidRPr="00F503D2">
        <w:rPr>
          <w:rFonts w:asciiTheme="minorHAnsi" w:eastAsia="Times New Roman" w:hAnsiTheme="minorHAnsi" w:cstheme="minorHAnsi"/>
          <w:bCs/>
        </w:rPr>
        <w:t>n condi</w:t>
      </w:r>
      <w:r w:rsidR="000B59B1" w:rsidRPr="00F503D2">
        <w:rPr>
          <w:rFonts w:asciiTheme="minorHAnsi" w:eastAsia="Times New Roman" w:hAnsiTheme="minorHAnsi" w:cstheme="minorHAnsi"/>
          <w:bCs/>
        </w:rPr>
        <w:t>ț</w:t>
      </w:r>
      <w:r w:rsidRPr="00F503D2">
        <w:rPr>
          <w:rFonts w:asciiTheme="minorHAnsi" w:eastAsia="Times New Roman" w:hAnsiTheme="minorHAnsi" w:cstheme="minorHAnsi"/>
          <w:bCs/>
        </w:rPr>
        <w:t>ii optime a tuturor activit</w:t>
      </w:r>
      <w:r w:rsidR="000B59B1" w:rsidRPr="00F503D2">
        <w:rPr>
          <w:rFonts w:asciiTheme="minorHAnsi" w:eastAsia="Times New Roman" w:hAnsiTheme="minorHAnsi" w:cstheme="minorHAnsi"/>
          <w:bCs/>
        </w:rPr>
        <w:t>ăț</w:t>
      </w:r>
      <w:r w:rsidRPr="00F503D2">
        <w:rPr>
          <w:rFonts w:asciiTheme="minorHAnsi" w:eastAsia="Times New Roman" w:hAnsiTheme="minorHAnsi" w:cstheme="minorHAnsi"/>
          <w:bCs/>
        </w:rPr>
        <w:t>ilor de servire a mesei;</w:t>
      </w:r>
    </w:p>
    <w:p w14:paraId="379C89F8" w14:textId="7BD5F516" w:rsidR="004842D1" w:rsidRPr="00F503D2" w:rsidRDefault="004842D1" w:rsidP="004842D1">
      <w:pPr>
        <w:spacing w:after="0" w:line="240" w:lineRule="auto"/>
        <w:contextualSpacing/>
        <w:jc w:val="both"/>
        <w:rPr>
          <w:rFonts w:asciiTheme="minorHAnsi" w:eastAsia="Times New Roman" w:hAnsiTheme="minorHAnsi" w:cstheme="minorHAnsi"/>
          <w:bCs/>
        </w:rPr>
      </w:pPr>
      <w:r w:rsidRPr="00F503D2">
        <w:rPr>
          <w:rFonts w:asciiTheme="minorHAnsi" w:eastAsia="Times New Roman" w:hAnsiTheme="minorHAnsi" w:cstheme="minorHAnsi"/>
          <w:bCs/>
        </w:rPr>
        <w:t>-orice alt element de utilitate pentru buna desf</w:t>
      </w:r>
      <w:r w:rsidR="000B59B1" w:rsidRPr="00F503D2">
        <w:rPr>
          <w:rFonts w:asciiTheme="minorHAnsi" w:eastAsia="Times New Roman" w:hAnsiTheme="minorHAnsi" w:cstheme="minorHAnsi"/>
          <w:bCs/>
        </w:rPr>
        <w:t>ăș</w:t>
      </w:r>
      <w:r w:rsidRPr="00F503D2">
        <w:rPr>
          <w:rFonts w:asciiTheme="minorHAnsi" w:eastAsia="Times New Roman" w:hAnsiTheme="minorHAnsi" w:cstheme="minorHAnsi"/>
          <w:bCs/>
        </w:rPr>
        <w:t xml:space="preserve">urare a </w:t>
      </w:r>
      <w:r w:rsidR="000B59B1" w:rsidRPr="00F503D2">
        <w:rPr>
          <w:rFonts w:asciiTheme="minorHAnsi" w:eastAsia="Times New Roman" w:hAnsiTheme="minorHAnsi" w:cstheme="minorHAnsi"/>
          <w:bCs/>
        </w:rPr>
        <w:t>evenimentului (veselă</w:t>
      </w:r>
      <w:r w:rsidRPr="00F503D2">
        <w:rPr>
          <w:rFonts w:asciiTheme="minorHAnsi" w:eastAsia="Times New Roman" w:hAnsiTheme="minorHAnsi" w:cstheme="minorHAnsi"/>
          <w:bCs/>
        </w:rPr>
        <w:t>, sticl</w:t>
      </w:r>
      <w:r w:rsidR="000B59B1" w:rsidRPr="00F503D2">
        <w:rPr>
          <w:rFonts w:asciiTheme="minorHAnsi" w:eastAsia="Times New Roman" w:hAnsiTheme="minorHAnsi" w:cstheme="minorHAnsi"/>
          <w:bCs/>
        </w:rPr>
        <w:t>ă</w:t>
      </w:r>
      <w:r w:rsidRPr="00F503D2">
        <w:rPr>
          <w:rFonts w:asciiTheme="minorHAnsi" w:eastAsia="Times New Roman" w:hAnsiTheme="minorHAnsi" w:cstheme="minorHAnsi"/>
          <w:bCs/>
        </w:rPr>
        <w:t>rie, tac</w:t>
      </w:r>
      <w:r w:rsidR="000B59B1" w:rsidRPr="00F503D2">
        <w:rPr>
          <w:rFonts w:asciiTheme="minorHAnsi" w:eastAsia="Times New Roman" w:hAnsiTheme="minorHAnsi" w:cstheme="minorHAnsi"/>
          <w:bCs/>
        </w:rPr>
        <w:t>â</w:t>
      </w:r>
      <w:r w:rsidRPr="00F503D2">
        <w:rPr>
          <w:rFonts w:asciiTheme="minorHAnsi" w:eastAsia="Times New Roman" w:hAnsiTheme="minorHAnsi" w:cstheme="minorHAnsi"/>
          <w:bCs/>
        </w:rPr>
        <w:t>muri inox, serve</w:t>
      </w:r>
      <w:r w:rsidR="000B59B1" w:rsidRPr="00F503D2">
        <w:rPr>
          <w:rFonts w:asciiTheme="minorHAnsi" w:eastAsia="Times New Roman" w:hAnsiTheme="minorHAnsi" w:cstheme="minorHAnsi"/>
          <w:bCs/>
        </w:rPr>
        <w:t>ț</w:t>
      </w:r>
      <w:r w:rsidRPr="00F503D2">
        <w:rPr>
          <w:rFonts w:asciiTheme="minorHAnsi" w:eastAsia="Times New Roman" w:hAnsiTheme="minorHAnsi" w:cstheme="minorHAnsi"/>
          <w:bCs/>
        </w:rPr>
        <w:t>ele, alte articole de menaj, accesorii de servire, echipamente, recipiente, etc).</w:t>
      </w:r>
    </w:p>
    <w:p w14:paraId="0B65C471" w14:textId="77777777" w:rsidR="004842D1" w:rsidRPr="008D7922" w:rsidRDefault="004842D1" w:rsidP="004842D1">
      <w:pPr>
        <w:spacing w:after="0" w:line="240" w:lineRule="auto"/>
        <w:contextualSpacing/>
        <w:jc w:val="both"/>
        <w:rPr>
          <w:rFonts w:asciiTheme="minorHAnsi" w:eastAsia="Times New Roman" w:hAnsiTheme="minorHAnsi" w:cstheme="minorHAnsi"/>
          <w:bCs/>
          <w:strike/>
          <w:color w:val="FF0000"/>
        </w:rPr>
      </w:pPr>
    </w:p>
    <w:p w14:paraId="698B4EE4" w14:textId="77725B6B" w:rsidR="00784EAC" w:rsidRPr="001412A1" w:rsidRDefault="000B59B1" w:rsidP="004842D1">
      <w:pPr>
        <w:spacing w:after="0" w:line="240" w:lineRule="auto"/>
        <w:contextualSpacing/>
        <w:jc w:val="both"/>
        <w:rPr>
          <w:rFonts w:asciiTheme="minorHAnsi" w:eastAsia="Times New Roman" w:hAnsiTheme="minorHAnsi" w:cstheme="minorHAnsi"/>
          <w:bCs/>
          <w:color w:val="000000"/>
        </w:rPr>
      </w:pPr>
      <w:r>
        <w:rPr>
          <w:rFonts w:asciiTheme="minorHAnsi" w:eastAsia="Times New Roman" w:hAnsiTheme="minorHAnsi" w:cstheme="minorHAnsi"/>
          <w:bCs/>
          <w:i/>
          <w:color w:val="FF0000"/>
        </w:rPr>
        <w:t>Ofertantul va preciza î</w:t>
      </w:r>
      <w:r w:rsidR="008633BE" w:rsidRPr="008633BE">
        <w:rPr>
          <w:rFonts w:asciiTheme="minorHAnsi" w:eastAsia="Times New Roman" w:hAnsiTheme="minorHAnsi" w:cstheme="minorHAnsi"/>
          <w:bCs/>
          <w:i/>
          <w:color w:val="FF0000"/>
        </w:rPr>
        <w:t>n clar in cadrul ofertei tehnice conținutul detaliat al por</w:t>
      </w:r>
      <w:r>
        <w:rPr>
          <w:rFonts w:asciiTheme="minorHAnsi" w:eastAsia="Times New Roman" w:hAnsiTheme="minorHAnsi" w:cstheme="minorHAnsi"/>
          <w:bCs/>
          <w:i/>
          <w:color w:val="FF0000"/>
        </w:rPr>
        <w:t>ț</w:t>
      </w:r>
      <w:r w:rsidR="008633BE" w:rsidRPr="008633BE">
        <w:rPr>
          <w:rFonts w:asciiTheme="minorHAnsi" w:eastAsia="Times New Roman" w:hAnsiTheme="minorHAnsi" w:cstheme="minorHAnsi"/>
          <w:bCs/>
          <w:i/>
          <w:color w:val="FF0000"/>
        </w:rPr>
        <w:t>iei, inclusiv gramaje</w:t>
      </w:r>
      <w:r w:rsidR="001A3C43">
        <w:rPr>
          <w:rFonts w:asciiTheme="minorHAnsi" w:eastAsia="Times New Roman" w:hAnsiTheme="minorHAnsi" w:cstheme="minorHAnsi"/>
          <w:bCs/>
          <w:i/>
          <w:color w:val="FF0000"/>
        </w:rPr>
        <w:t>/portie</w:t>
      </w:r>
      <w:r w:rsidR="008D7922">
        <w:rPr>
          <w:rFonts w:asciiTheme="minorHAnsi" w:eastAsia="Times New Roman" w:hAnsiTheme="minorHAnsi" w:cstheme="minorHAnsi"/>
          <w:bCs/>
          <w:i/>
          <w:color w:val="FF0000"/>
        </w:rPr>
        <w:t xml:space="preserve"> </w:t>
      </w:r>
      <w:r w:rsidR="008D7922" w:rsidRPr="00F503D2">
        <w:rPr>
          <w:rFonts w:asciiTheme="minorHAnsi" w:eastAsia="Times New Roman" w:hAnsiTheme="minorHAnsi" w:cstheme="minorHAnsi"/>
          <w:bCs/>
          <w:i/>
          <w:color w:val="FF0000"/>
        </w:rPr>
        <w:t>si serviciile accesorii solicitate</w:t>
      </w:r>
      <w:r w:rsidR="008633BE" w:rsidRPr="00F503D2">
        <w:rPr>
          <w:rFonts w:asciiTheme="minorHAnsi" w:eastAsia="Times New Roman" w:hAnsiTheme="minorHAnsi" w:cstheme="minorHAnsi"/>
          <w:bCs/>
          <w:i/>
          <w:color w:val="FF0000"/>
        </w:rPr>
        <w:t>.</w:t>
      </w:r>
    </w:p>
    <w:p w14:paraId="12D1CEAA" w14:textId="77777777" w:rsidR="00A61EC5" w:rsidRDefault="00A61EC5" w:rsidP="00142661">
      <w:pPr>
        <w:tabs>
          <w:tab w:val="left" w:pos="280"/>
        </w:tabs>
        <w:spacing w:after="0" w:line="240" w:lineRule="auto"/>
        <w:jc w:val="both"/>
        <w:rPr>
          <w:rFonts w:asciiTheme="minorHAnsi" w:eastAsia="Times New Roman" w:hAnsiTheme="minorHAnsi" w:cstheme="minorHAnsi"/>
          <w:bCs/>
          <w:color w:val="000000"/>
        </w:rPr>
      </w:pPr>
    </w:p>
    <w:p w14:paraId="74D339FC" w14:textId="77777777" w:rsidR="00471A10" w:rsidRPr="00380802" w:rsidRDefault="00471A10" w:rsidP="00471A10">
      <w:pPr>
        <w:spacing w:after="0" w:line="240" w:lineRule="auto"/>
        <w:ind w:left="310"/>
        <w:contextualSpacing/>
        <w:jc w:val="both"/>
        <w:rPr>
          <w:rFonts w:asciiTheme="minorHAnsi" w:eastAsia="Times New Roman" w:hAnsiTheme="minorHAnsi" w:cstheme="minorHAnsi"/>
        </w:rPr>
      </w:pPr>
    </w:p>
    <w:p w14:paraId="40348230" w14:textId="282FA43C" w:rsidR="00EC5794" w:rsidRDefault="00EC5794" w:rsidP="00A00AF1">
      <w:pPr>
        <w:pStyle w:val="ListParagraph"/>
        <w:numPr>
          <w:ilvl w:val="0"/>
          <w:numId w:val="20"/>
        </w:numPr>
        <w:spacing w:before="60" w:after="0" w:line="240" w:lineRule="auto"/>
        <w:jc w:val="both"/>
        <w:rPr>
          <w:rFonts w:asciiTheme="minorHAnsi" w:eastAsia="Times New Roman" w:hAnsiTheme="minorHAnsi" w:cstheme="minorHAnsi"/>
          <w:b/>
          <w:lang w:eastAsia="ro-RO"/>
        </w:rPr>
      </w:pPr>
      <w:r w:rsidRPr="00EC5794">
        <w:rPr>
          <w:rFonts w:asciiTheme="minorHAnsi" w:eastAsia="Times New Roman" w:hAnsiTheme="minorHAnsi" w:cstheme="minorHAnsi"/>
          <w:b/>
          <w:lang w:eastAsia="ro-RO"/>
        </w:rPr>
        <w:t xml:space="preserve">ATELIER DE LUCRU </w:t>
      </w:r>
      <w:r w:rsidR="00256770">
        <w:rPr>
          <w:rFonts w:asciiTheme="minorHAnsi" w:eastAsia="Times New Roman" w:hAnsiTheme="minorHAnsi" w:cstheme="minorHAnsi"/>
          <w:b/>
          <w:lang w:eastAsia="ro-RO"/>
        </w:rPr>
        <w:t xml:space="preserve">dedicat </w:t>
      </w:r>
      <w:r w:rsidR="00A00AF1" w:rsidRPr="00A00AF1">
        <w:rPr>
          <w:rFonts w:asciiTheme="minorHAnsi" w:eastAsia="Times New Roman" w:hAnsiTheme="minorHAnsi" w:cstheme="minorHAnsi"/>
          <w:b/>
          <w:lang w:eastAsia="ro-RO"/>
        </w:rPr>
        <w:t>ecosistemului european de inovare în domeniul reciclării textilelor,</w:t>
      </w:r>
      <w:r w:rsidR="00CE25AF">
        <w:rPr>
          <w:rFonts w:asciiTheme="minorHAnsi" w:eastAsia="Times New Roman" w:hAnsiTheme="minorHAnsi" w:cstheme="minorHAnsi"/>
          <w:b/>
          <w:lang w:eastAsia="ro-RO"/>
        </w:rPr>
        <w:t xml:space="preserve"> in data de </w:t>
      </w:r>
      <w:r w:rsidRPr="00EC5794">
        <w:rPr>
          <w:rFonts w:asciiTheme="minorHAnsi" w:eastAsia="Times New Roman" w:hAnsiTheme="minorHAnsi" w:cstheme="minorHAnsi"/>
          <w:b/>
          <w:lang w:eastAsia="ro-RO"/>
        </w:rPr>
        <w:t>23 noiembrie 2023</w:t>
      </w:r>
      <w:r w:rsidR="00CE25AF">
        <w:rPr>
          <w:rFonts w:asciiTheme="minorHAnsi" w:eastAsia="Times New Roman" w:hAnsiTheme="minorHAnsi" w:cstheme="minorHAnsi"/>
          <w:b/>
          <w:lang w:eastAsia="ro-RO"/>
        </w:rPr>
        <w:t xml:space="preserve"> (09.00-11.00)</w:t>
      </w:r>
    </w:p>
    <w:p w14:paraId="6486F0CF" w14:textId="77777777" w:rsidR="00471A10" w:rsidRPr="00EC5794" w:rsidRDefault="00471A10" w:rsidP="00471A10">
      <w:pPr>
        <w:pStyle w:val="ListParagraph"/>
        <w:spacing w:before="60" w:after="0" w:line="240" w:lineRule="auto"/>
        <w:jc w:val="both"/>
        <w:rPr>
          <w:rFonts w:asciiTheme="minorHAnsi" w:eastAsia="Times New Roman" w:hAnsiTheme="minorHAnsi" w:cstheme="minorHAnsi"/>
          <w:b/>
          <w:lang w:eastAsia="ro-RO"/>
        </w:rPr>
      </w:pPr>
    </w:p>
    <w:p w14:paraId="378400D8" w14:textId="7FD69205" w:rsidR="00CE25AF" w:rsidRPr="00CE25AF" w:rsidRDefault="00E00B84" w:rsidP="009971D8">
      <w:pPr>
        <w:pStyle w:val="ListParagraph"/>
        <w:numPr>
          <w:ilvl w:val="0"/>
          <w:numId w:val="28"/>
        </w:numPr>
        <w:spacing w:before="60" w:after="0" w:line="240" w:lineRule="auto"/>
        <w:jc w:val="both"/>
        <w:rPr>
          <w:rFonts w:asciiTheme="minorHAnsi" w:eastAsia="Times New Roman" w:hAnsiTheme="minorHAnsi" w:cstheme="minorHAnsi"/>
          <w:lang w:eastAsia="ro-RO"/>
        </w:rPr>
      </w:pPr>
      <w:r w:rsidRPr="00CE25AF">
        <w:rPr>
          <w:rFonts w:eastAsia="Times New Roman" w:cs="Calibri"/>
          <w:b/>
          <w:bCs/>
          <w:color w:val="000000" w:themeColor="text1"/>
          <w:lang w:eastAsia="ro-RO"/>
        </w:rPr>
        <w:t>A</w:t>
      </w:r>
      <w:r w:rsidR="00471A10" w:rsidRPr="00CE25AF">
        <w:rPr>
          <w:rFonts w:eastAsia="Times New Roman" w:cs="Calibri"/>
          <w:b/>
          <w:bCs/>
          <w:color w:val="000000" w:themeColor="text1"/>
          <w:lang w:eastAsia="ro-RO"/>
        </w:rPr>
        <w:t>sigurare  pauz</w:t>
      </w:r>
      <w:r w:rsidR="00392F55" w:rsidRPr="00CE25AF">
        <w:rPr>
          <w:rFonts w:eastAsia="Times New Roman" w:cs="Calibri"/>
          <w:b/>
          <w:bCs/>
          <w:color w:val="000000" w:themeColor="text1"/>
          <w:lang w:eastAsia="ro-RO"/>
        </w:rPr>
        <w:t>ă</w:t>
      </w:r>
      <w:r w:rsidR="00471A10" w:rsidRPr="00CE25AF">
        <w:rPr>
          <w:rFonts w:eastAsia="Times New Roman" w:cs="Calibri"/>
          <w:b/>
          <w:bCs/>
          <w:color w:val="000000" w:themeColor="text1"/>
          <w:lang w:eastAsia="ro-RO"/>
        </w:rPr>
        <w:t xml:space="preserve"> de cafea (coffee-break)</w:t>
      </w:r>
      <w:r w:rsidR="00CE25AF" w:rsidRPr="00CE25AF">
        <w:rPr>
          <w:rFonts w:eastAsia="Times New Roman" w:cs="Calibri"/>
          <w:b/>
          <w:bCs/>
          <w:color w:val="000000" w:themeColor="text1"/>
          <w:lang w:eastAsia="ro-RO"/>
        </w:rPr>
        <w:t xml:space="preserve">, </w:t>
      </w:r>
      <w:r w:rsidR="00471A10" w:rsidRPr="00CE25AF">
        <w:rPr>
          <w:rFonts w:eastAsia="Times New Roman" w:cs="Calibri"/>
          <w:bCs/>
          <w:color w:val="000000" w:themeColor="text1"/>
          <w:lang w:eastAsia="ro-RO"/>
        </w:rPr>
        <w:t xml:space="preserve">23 noiembrie 2023 </w:t>
      </w:r>
      <w:r w:rsidR="00471A10" w:rsidRPr="00CE25AF">
        <w:rPr>
          <w:rFonts w:eastAsia="Times New Roman" w:cs="Calibri"/>
          <w:bCs/>
          <w:lang w:eastAsia="ro-RO"/>
        </w:rPr>
        <w:t>(</w:t>
      </w:r>
      <w:r w:rsidR="009A29B9" w:rsidRPr="00CE25AF">
        <w:rPr>
          <w:rFonts w:eastAsia="Times New Roman" w:cs="Calibri"/>
          <w:bCs/>
          <w:lang w:eastAsia="ro-RO"/>
        </w:rPr>
        <w:t xml:space="preserve">ora </w:t>
      </w:r>
      <w:r w:rsidR="006557E1" w:rsidRPr="00CE25AF">
        <w:rPr>
          <w:rFonts w:eastAsia="Times New Roman" w:cs="Calibri"/>
          <w:bCs/>
          <w:lang w:eastAsia="ro-RO"/>
        </w:rPr>
        <w:t>09.00</w:t>
      </w:r>
      <w:r w:rsidR="00CE25AF" w:rsidRPr="00CE25AF">
        <w:rPr>
          <w:rFonts w:eastAsia="Times New Roman" w:cs="Calibri"/>
          <w:bCs/>
          <w:lang w:eastAsia="ro-RO"/>
        </w:rPr>
        <w:t>)</w:t>
      </w:r>
      <w:r w:rsidR="00471A10" w:rsidRPr="00CE25AF">
        <w:rPr>
          <w:rFonts w:eastAsia="Times New Roman" w:cs="Calibri"/>
          <w:bCs/>
          <w:lang w:eastAsia="ro-RO"/>
        </w:rPr>
        <w:t xml:space="preserve"> </w:t>
      </w:r>
    </w:p>
    <w:p w14:paraId="397348E0" w14:textId="571E1121" w:rsidR="00EC5794" w:rsidRPr="00CE25AF" w:rsidRDefault="00EC5794" w:rsidP="00CE25AF">
      <w:pPr>
        <w:spacing w:before="60" w:after="0" w:line="240" w:lineRule="auto"/>
        <w:jc w:val="both"/>
        <w:rPr>
          <w:rFonts w:asciiTheme="minorHAnsi" w:eastAsia="Times New Roman" w:hAnsiTheme="minorHAnsi" w:cstheme="minorHAnsi"/>
          <w:lang w:eastAsia="ro-RO"/>
        </w:rPr>
      </w:pPr>
      <w:r w:rsidRPr="00CE25AF">
        <w:rPr>
          <w:rFonts w:asciiTheme="minorHAnsi" w:eastAsia="Times New Roman" w:hAnsiTheme="minorHAnsi" w:cstheme="minorHAnsi"/>
          <w:b/>
          <w:lang w:eastAsia="ro-RO"/>
        </w:rPr>
        <w:t>Loca</w:t>
      </w:r>
      <w:r w:rsidR="00392F55" w:rsidRPr="00CE25AF">
        <w:rPr>
          <w:rFonts w:asciiTheme="minorHAnsi" w:eastAsia="Times New Roman" w:hAnsiTheme="minorHAnsi" w:cstheme="minorHAnsi"/>
          <w:b/>
          <w:lang w:eastAsia="ro-RO"/>
        </w:rPr>
        <w:t>ț</w:t>
      </w:r>
      <w:r w:rsidRPr="00CE25AF">
        <w:rPr>
          <w:rFonts w:asciiTheme="minorHAnsi" w:eastAsia="Times New Roman" w:hAnsiTheme="minorHAnsi" w:cstheme="minorHAnsi"/>
          <w:b/>
          <w:lang w:eastAsia="ro-RO"/>
        </w:rPr>
        <w:t>ia:</w:t>
      </w:r>
      <w:r w:rsidRPr="00CE25AF">
        <w:rPr>
          <w:rFonts w:asciiTheme="minorHAnsi" w:eastAsia="Times New Roman" w:hAnsiTheme="minorHAnsi" w:cstheme="minorHAnsi"/>
          <w:lang w:eastAsia="ro-RO"/>
        </w:rPr>
        <w:t xml:space="preserve"> municipiul Ia</w:t>
      </w:r>
      <w:r w:rsidR="00392F55" w:rsidRPr="00CE25AF">
        <w:rPr>
          <w:rFonts w:asciiTheme="minorHAnsi" w:eastAsia="Times New Roman" w:hAnsiTheme="minorHAnsi" w:cstheme="minorHAnsi"/>
          <w:lang w:eastAsia="ro-RO"/>
        </w:rPr>
        <w:t>ș</w:t>
      </w:r>
      <w:r w:rsidRPr="00CE25AF">
        <w:rPr>
          <w:rFonts w:asciiTheme="minorHAnsi" w:eastAsia="Times New Roman" w:hAnsiTheme="minorHAnsi" w:cstheme="minorHAnsi"/>
          <w:lang w:eastAsia="ro-RO"/>
        </w:rPr>
        <w:t xml:space="preserve">i, Complex Hotelier Unirea (Sala </w:t>
      </w:r>
      <w:r w:rsidR="009A29B9" w:rsidRPr="00CE25AF">
        <w:rPr>
          <w:rFonts w:asciiTheme="minorHAnsi" w:eastAsia="Times New Roman" w:hAnsiTheme="minorHAnsi" w:cstheme="minorHAnsi"/>
          <w:lang w:eastAsia="ro-RO"/>
        </w:rPr>
        <w:t>Mezanin</w:t>
      </w:r>
      <w:r w:rsidRPr="00CE25AF">
        <w:rPr>
          <w:rFonts w:asciiTheme="minorHAnsi" w:eastAsia="Times New Roman" w:hAnsiTheme="minorHAnsi" w:cstheme="minorHAnsi"/>
          <w:lang w:eastAsia="ro-RO"/>
        </w:rPr>
        <w:t>)</w:t>
      </w:r>
    </w:p>
    <w:p w14:paraId="16BF8043" w14:textId="6C1AF63F" w:rsidR="00EC5794" w:rsidRPr="006507A6" w:rsidRDefault="00EC5794" w:rsidP="00EC5794">
      <w:pPr>
        <w:spacing w:before="60" w:after="0" w:line="240" w:lineRule="auto"/>
        <w:jc w:val="both"/>
        <w:rPr>
          <w:rFonts w:asciiTheme="minorHAnsi" w:eastAsia="Times New Roman" w:hAnsiTheme="minorHAnsi" w:cstheme="minorHAnsi"/>
          <w:lang w:eastAsia="ro-RO"/>
        </w:rPr>
      </w:pPr>
      <w:r w:rsidRPr="006507A6">
        <w:rPr>
          <w:rFonts w:asciiTheme="minorHAnsi" w:eastAsia="Times New Roman" w:hAnsiTheme="minorHAnsi" w:cstheme="minorHAnsi"/>
          <w:b/>
          <w:lang w:eastAsia="ro-RO"/>
        </w:rPr>
        <w:t>Num</w:t>
      </w:r>
      <w:r w:rsidR="00392F55">
        <w:rPr>
          <w:rFonts w:asciiTheme="minorHAnsi" w:eastAsia="Times New Roman" w:hAnsiTheme="minorHAnsi" w:cstheme="minorHAnsi"/>
          <w:b/>
          <w:lang w:eastAsia="ro-RO"/>
        </w:rPr>
        <w:t>ă</w:t>
      </w:r>
      <w:r w:rsidRPr="006507A6">
        <w:rPr>
          <w:rFonts w:asciiTheme="minorHAnsi" w:eastAsia="Times New Roman" w:hAnsiTheme="minorHAnsi" w:cstheme="minorHAnsi"/>
          <w:b/>
          <w:lang w:eastAsia="ro-RO"/>
        </w:rPr>
        <w:t>r estimat de participan</w:t>
      </w:r>
      <w:r w:rsidR="009226E4">
        <w:rPr>
          <w:rFonts w:asciiTheme="minorHAnsi" w:eastAsia="Times New Roman" w:hAnsiTheme="minorHAnsi" w:cstheme="minorHAnsi"/>
          <w:b/>
          <w:lang w:eastAsia="ro-RO"/>
        </w:rPr>
        <w:t>ț</w:t>
      </w:r>
      <w:r w:rsidRPr="006507A6">
        <w:rPr>
          <w:rFonts w:asciiTheme="minorHAnsi" w:eastAsia="Times New Roman" w:hAnsiTheme="minorHAnsi" w:cstheme="minorHAnsi"/>
          <w:b/>
          <w:lang w:eastAsia="ro-RO"/>
        </w:rPr>
        <w:t>i</w:t>
      </w:r>
      <w:r w:rsidRPr="006507A6">
        <w:rPr>
          <w:rFonts w:asciiTheme="minorHAnsi" w:eastAsia="Times New Roman" w:hAnsiTheme="minorHAnsi" w:cstheme="minorHAnsi"/>
          <w:lang w:eastAsia="ro-RO"/>
        </w:rPr>
        <w:t xml:space="preserve">: număr minim </w:t>
      </w:r>
      <w:r w:rsidR="00E96852">
        <w:rPr>
          <w:rFonts w:asciiTheme="minorHAnsi" w:eastAsia="Times New Roman" w:hAnsiTheme="minorHAnsi" w:cstheme="minorHAnsi"/>
          <w:lang w:eastAsia="ro-RO"/>
        </w:rPr>
        <w:t>4</w:t>
      </w:r>
      <w:r w:rsidRPr="006507A6">
        <w:rPr>
          <w:rFonts w:asciiTheme="minorHAnsi" w:eastAsia="Times New Roman" w:hAnsiTheme="minorHAnsi" w:cstheme="minorHAnsi"/>
          <w:lang w:eastAsia="ro-RO"/>
        </w:rPr>
        <w:t xml:space="preserve">0 persoane – număr maxim </w:t>
      </w:r>
      <w:r w:rsidR="00E96852">
        <w:rPr>
          <w:rFonts w:asciiTheme="minorHAnsi" w:eastAsia="Times New Roman" w:hAnsiTheme="minorHAnsi" w:cstheme="minorHAnsi"/>
          <w:lang w:eastAsia="ro-RO"/>
        </w:rPr>
        <w:t>5</w:t>
      </w:r>
      <w:r w:rsidRPr="006507A6">
        <w:rPr>
          <w:rFonts w:asciiTheme="minorHAnsi" w:eastAsia="Times New Roman" w:hAnsiTheme="minorHAnsi" w:cstheme="minorHAnsi"/>
          <w:lang w:eastAsia="ro-RO"/>
        </w:rPr>
        <w:t>0 persoane</w:t>
      </w:r>
    </w:p>
    <w:p w14:paraId="4BA8375F" w14:textId="0461E308" w:rsidR="00EC5794" w:rsidRPr="009A797D" w:rsidRDefault="00EC5794" w:rsidP="00EC5794">
      <w:pPr>
        <w:spacing w:before="60" w:after="0" w:line="240" w:lineRule="auto"/>
        <w:jc w:val="both"/>
        <w:rPr>
          <w:rFonts w:asciiTheme="minorHAnsi" w:eastAsia="Times New Roman" w:hAnsiTheme="minorHAnsi" w:cstheme="minorHAnsi"/>
          <w:lang w:val="en-US" w:eastAsia="ro-RO"/>
        </w:rPr>
      </w:pPr>
      <w:r w:rsidRPr="006507A6">
        <w:rPr>
          <w:rFonts w:asciiTheme="minorHAnsi" w:eastAsia="Times New Roman" w:hAnsiTheme="minorHAnsi" w:cstheme="minorHAnsi"/>
          <w:b/>
          <w:lang w:eastAsia="ro-RO"/>
        </w:rPr>
        <w:t>Durata eveniment</w:t>
      </w:r>
      <w:r w:rsidRPr="006507A6">
        <w:rPr>
          <w:rFonts w:asciiTheme="minorHAnsi" w:eastAsia="Times New Roman" w:hAnsiTheme="minorHAnsi" w:cstheme="minorHAnsi"/>
          <w:lang w:eastAsia="ro-RO"/>
        </w:rPr>
        <w:t xml:space="preserve">: </w:t>
      </w:r>
      <w:r w:rsidR="000B0EE1">
        <w:rPr>
          <w:rFonts w:asciiTheme="minorHAnsi" w:eastAsia="Times New Roman" w:hAnsiTheme="minorHAnsi" w:cstheme="minorHAnsi"/>
          <w:lang w:eastAsia="ro-RO"/>
        </w:rPr>
        <w:t>2</w:t>
      </w:r>
      <w:r w:rsidR="00392F55">
        <w:rPr>
          <w:rFonts w:asciiTheme="minorHAnsi" w:eastAsia="Times New Roman" w:hAnsiTheme="minorHAnsi" w:cstheme="minorHAnsi"/>
          <w:lang w:eastAsia="ro-RO"/>
        </w:rPr>
        <w:t xml:space="preserve"> </w:t>
      </w:r>
      <w:r w:rsidRPr="006507A6">
        <w:rPr>
          <w:rFonts w:asciiTheme="minorHAnsi" w:eastAsia="Times New Roman" w:hAnsiTheme="minorHAnsi" w:cstheme="minorHAnsi"/>
          <w:lang w:eastAsia="ro-RO"/>
        </w:rPr>
        <w:t xml:space="preserve">ore (intervalul orar </w:t>
      </w:r>
      <w:r w:rsidR="006557E1">
        <w:rPr>
          <w:rFonts w:asciiTheme="minorHAnsi" w:eastAsia="Times New Roman" w:hAnsiTheme="minorHAnsi" w:cstheme="minorHAnsi"/>
          <w:lang w:eastAsia="ro-RO"/>
        </w:rPr>
        <w:t>09.00</w:t>
      </w:r>
      <w:r w:rsidRPr="006507A6">
        <w:rPr>
          <w:rFonts w:asciiTheme="minorHAnsi" w:eastAsia="Times New Roman" w:hAnsiTheme="minorHAnsi" w:cstheme="minorHAnsi"/>
          <w:lang w:eastAsia="ro-RO"/>
        </w:rPr>
        <w:t xml:space="preserve"> -1</w:t>
      </w:r>
      <w:r w:rsidR="006557E1">
        <w:rPr>
          <w:rFonts w:asciiTheme="minorHAnsi" w:eastAsia="Times New Roman" w:hAnsiTheme="minorHAnsi" w:cstheme="minorHAnsi"/>
          <w:lang w:eastAsia="ro-RO"/>
        </w:rPr>
        <w:t>1.00</w:t>
      </w:r>
      <w:r w:rsidRPr="006507A6">
        <w:rPr>
          <w:rFonts w:asciiTheme="minorHAnsi" w:eastAsia="Times New Roman" w:hAnsiTheme="minorHAnsi" w:cstheme="minorHAnsi"/>
          <w:lang w:eastAsia="ro-RO"/>
        </w:rPr>
        <w:t>)</w:t>
      </w:r>
    </w:p>
    <w:p w14:paraId="789038B1" w14:textId="77777777" w:rsidR="00A61EC5" w:rsidRPr="006E3C9F" w:rsidRDefault="00A61EC5" w:rsidP="00A61EC5">
      <w:pPr>
        <w:spacing w:after="0" w:line="240" w:lineRule="auto"/>
        <w:contextualSpacing/>
        <w:rPr>
          <w:rFonts w:asciiTheme="minorHAnsi" w:eastAsia="Times New Roman" w:hAnsiTheme="minorHAnsi" w:cstheme="minorHAnsi"/>
          <w:bCs/>
          <w:color w:val="000000"/>
        </w:rPr>
      </w:pPr>
    </w:p>
    <w:p w14:paraId="50DB90E9" w14:textId="0BA13A0C" w:rsidR="00A61EC5" w:rsidRPr="00380802" w:rsidRDefault="00A61EC5" w:rsidP="00142661">
      <w:pPr>
        <w:spacing w:after="0" w:line="240" w:lineRule="auto"/>
        <w:contextualSpacing/>
        <w:jc w:val="both"/>
        <w:rPr>
          <w:rFonts w:asciiTheme="minorHAnsi" w:eastAsia="Times New Roman" w:hAnsiTheme="minorHAnsi" w:cstheme="minorHAnsi"/>
          <w:bCs/>
          <w:color w:val="000000"/>
        </w:rPr>
      </w:pPr>
      <w:r w:rsidRPr="00380802">
        <w:rPr>
          <w:rFonts w:asciiTheme="minorHAnsi" w:eastAsia="Times New Roman" w:hAnsiTheme="minorHAnsi" w:cstheme="minorHAnsi"/>
          <w:bCs/>
          <w:color w:val="000000"/>
        </w:rPr>
        <w:t>Prestatorul va asigura</w:t>
      </w:r>
      <w:r>
        <w:rPr>
          <w:rFonts w:asciiTheme="minorHAnsi" w:eastAsia="Times New Roman" w:hAnsiTheme="minorHAnsi" w:cstheme="minorHAnsi"/>
          <w:bCs/>
          <w:color w:val="000000"/>
        </w:rPr>
        <w:t>,</w:t>
      </w:r>
      <w:r w:rsidRPr="00380802">
        <w:rPr>
          <w:rFonts w:asciiTheme="minorHAnsi" w:eastAsia="Times New Roman" w:hAnsiTheme="minorHAnsi" w:cstheme="minorHAnsi"/>
          <w:bCs/>
          <w:color w:val="000000"/>
        </w:rPr>
        <w:t xml:space="preserve"> pentru fiecare participant la </w:t>
      </w:r>
      <w:r w:rsidR="00471A10">
        <w:rPr>
          <w:rFonts w:asciiTheme="minorHAnsi" w:eastAsia="Times New Roman" w:hAnsiTheme="minorHAnsi" w:cstheme="minorHAnsi"/>
          <w:bCs/>
          <w:color w:val="000000"/>
        </w:rPr>
        <w:t>atelierul de lucru</w:t>
      </w:r>
      <w:r>
        <w:rPr>
          <w:rFonts w:asciiTheme="minorHAnsi" w:eastAsia="Times New Roman" w:hAnsiTheme="minorHAnsi" w:cstheme="minorHAnsi"/>
          <w:bCs/>
          <w:color w:val="000000"/>
        </w:rPr>
        <w:t>,</w:t>
      </w:r>
      <w:r w:rsidRPr="00380802">
        <w:rPr>
          <w:rFonts w:asciiTheme="minorHAnsi" w:eastAsia="Times New Roman" w:hAnsiTheme="minorHAnsi" w:cstheme="minorHAnsi"/>
          <w:bCs/>
          <w:color w:val="000000"/>
        </w:rPr>
        <w:t xml:space="preserve"> urm</w:t>
      </w:r>
      <w:r w:rsidR="00EC527A">
        <w:rPr>
          <w:rFonts w:asciiTheme="minorHAnsi" w:eastAsia="Times New Roman" w:hAnsiTheme="minorHAnsi" w:cstheme="minorHAnsi"/>
          <w:bCs/>
          <w:color w:val="000000"/>
        </w:rPr>
        <w:t>ă</w:t>
      </w:r>
      <w:r w:rsidRPr="00380802">
        <w:rPr>
          <w:rFonts w:asciiTheme="minorHAnsi" w:eastAsia="Times New Roman" w:hAnsiTheme="minorHAnsi" w:cstheme="minorHAnsi"/>
          <w:bCs/>
          <w:color w:val="000000"/>
        </w:rPr>
        <w:t>toarele tipuri de produse</w:t>
      </w:r>
      <w:r>
        <w:rPr>
          <w:rFonts w:asciiTheme="minorHAnsi" w:eastAsia="Times New Roman" w:hAnsiTheme="minorHAnsi" w:cstheme="minorHAnsi"/>
          <w:bCs/>
          <w:color w:val="000000"/>
        </w:rPr>
        <w:t>,</w:t>
      </w:r>
      <w:r w:rsidRPr="00380802">
        <w:rPr>
          <w:rFonts w:asciiTheme="minorHAnsi" w:eastAsia="Times New Roman" w:hAnsiTheme="minorHAnsi" w:cstheme="minorHAnsi"/>
          <w:bCs/>
          <w:color w:val="000000"/>
        </w:rPr>
        <w:t xml:space="preserve"> </w:t>
      </w:r>
      <w:r w:rsidR="003F2347">
        <w:rPr>
          <w:rFonts w:asciiTheme="minorHAnsi" w:eastAsia="Times New Roman" w:hAnsiTheme="minorHAnsi" w:cstheme="minorHAnsi"/>
          <w:bCs/>
          <w:color w:val="000000"/>
        </w:rPr>
        <w:t>î</w:t>
      </w:r>
      <w:r w:rsidRPr="00380802">
        <w:rPr>
          <w:rFonts w:asciiTheme="minorHAnsi" w:eastAsia="Times New Roman" w:hAnsiTheme="minorHAnsi" w:cstheme="minorHAnsi"/>
          <w:bCs/>
          <w:color w:val="000000"/>
        </w:rPr>
        <w:t>n cantit</w:t>
      </w:r>
      <w:r w:rsidR="003F2347">
        <w:rPr>
          <w:rFonts w:asciiTheme="minorHAnsi" w:eastAsia="Times New Roman" w:hAnsiTheme="minorHAnsi" w:cstheme="minorHAnsi"/>
          <w:bCs/>
          <w:color w:val="000000"/>
        </w:rPr>
        <w:t>ăț</w:t>
      </w:r>
      <w:r w:rsidRPr="00380802">
        <w:rPr>
          <w:rFonts w:asciiTheme="minorHAnsi" w:eastAsia="Times New Roman" w:hAnsiTheme="minorHAnsi" w:cstheme="minorHAnsi"/>
          <w:bCs/>
          <w:color w:val="000000"/>
        </w:rPr>
        <w:t>i suficiente pentru num</w:t>
      </w:r>
      <w:r w:rsidR="003F2347">
        <w:rPr>
          <w:rFonts w:asciiTheme="minorHAnsi" w:eastAsia="Times New Roman" w:hAnsiTheme="minorHAnsi" w:cstheme="minorHAnsi"/>
          <w:bCs/>
          <w:color w:val="000000"/>
        </w:rPr>
        <w:t>ă</w:t>
      </w:r>
      <w:r w:rsidRPr="00380802">
        <w:rPr>
          <w:rFonts w:asciiTheme="minorHAnsi" w:eastAsia="Times New Roman" w:hAnsiTheme="minorHAnsi" w:cstheme="minorHAnsi"/>
          <w:bCs/>
          <w:color w:val="000000"/>
        </w:rPr>
        <w:t>rul de participan</w:t>
      </w:r>
      <w:r w:rsidR="003F2347">
        <w:rPr>
          <w:rFonts w:asciiTheme="minorHAnsi" w:eastAsia="Times New Roman" w:hAnsiTheme="minorHAnsi" w:cstheme="minorHAnsi"/>
          <w:bCs/>
          <w:color w:val="000000"/>
        </w:rPr>
        <w:t>ț</w:t>
      </w:r>
      <w:r w:rsidRPr="00380802">
        <w:rPr>
          <w:rFonts w:asciiTheme="minorHAnsi" w:eastAsia="Times New Roman" w:hAnsiTheme="minorHAnsi" w:cstheme="minorHAnsi"/>
          <w:bCs/>
          <w:color w:val="000000"/>
        </w:rPr>
        <w:t>i la eveniment, asigur</w:t>
      </w:r>
      <w:r w:rsidR="003F2347">
        <w:rPr>
          <w:rFonts w:asciiTheme="minorHAnsi" w:eastAsia="Times New Roman" w:hAnsiTheme="minorHAnsi" w:cstheme="minorHAnsi"/>
          <w:bCs/>
          <w:color w:val="000000"/>
        </w:rPr>
        <w:t>â</w:t>
      </w:r>
      <w:r w:rsidRPr="00380802">
        <w:rPr>
          <w:rFonts w:asciiTheme="minorHAnsi" w:eastAsia="Times New Roman" w:hAnsiTheme="minorHAnsi" w:cstheme="minorHAnsi"/>
          <w:bCs/>
          <w:color w:val="000000"/>
        </w:rPr>
        <w:t>nd per persoan</w:t>
      </w:r>
      <w:r w:rsidR="003F2347">
        <w:rPr>
          <w:rFonts w:asciiTheme="minorHAnsi" w:eastAsia="Times New Roman" w:hAnsiTheme="minorHAnsi" w:cstheme="minorHAnsi"/>
          <w:bCs/>
          <w:color w:val="000000"/>
        </w:rPr>
        <w:t>ă</w:t>
      </w:r>
      <w:r w:rsidRPr="00380802">
        <w:rPr>
          <w:rFonts w:asciiTheme="minorHAnsi" w:eastAsia="Times New Roman" w:hAnsiTheme="minorHAnsi" w:cstheme="minorHAnsi"/>
          <w:bCs/>
          <w:color w:val="000000"/>
        </w:rPr>
        <w:t xml:space="preserve">: </w:t>
      </w:r>
    </w:p>
    <w:p w14:paraId="12532BF0" w14:textId="3C44684E" w:rsidR="00A61EC5" w:rsidRPr="00A61EC5" w:rsidRDefault="00A61EC5" w:rsidP="0053048A">
      <w:pPr>
        <w:pStyle w:val="ListParagraph"/>
        <w:numPr>
          <w:ilvl w:val="0"/>
          <w:numId w:val="40"/>
        </w:numPr>
        <w:tabs>
          <w:tab w:val="left" w:pos="280"/>
        </w:tabs>
        <w:spacing w:after="0" w:line="240" w:lineRule="auto"/>
        <w:jc w:val="both"/>
        <w:rPr>
          <w:rFonts w:asciiTheme="minorHAnsi" w:eastAsia="Times New Roman" w:hAnsiTheme="minorHAnsi" w:cstheme="minorHAnsi"/>
          <w:bCs/>
          <w:color w:val="000000"/>
        </w:rPr>
      </w:pPr>
      <w:r w:rsidRPr="00A61EC5">
        <w:rPr>
          <w:rFonts w:asciiTheme="minorHAnsi" w:eastAsia="Times New Roman" w:hAnsiTheme="minorHAnsi" w:cstheme="minorHAnsi"/>
          <w:bCs/>
          <w:color w:val="000000"/>
        </w:rPr>
        <w:t xml:space="preserve">cafea </w:t>
      </w:r>
      <w:r w:rsidRPr="00A61EC5">
        <w:rPr>
          <w:rFonts w:asciiTheme="minorHAnsi" w:eastAsia="Times New Roman" w:hAnsiTheme="minorHAnsi" w:cstheme="minorHAnsi"/>
          <w:bCs/>
        </w:rPr>
        <w:t>1</w:t>
      </w:r>
      <w:r w:rsidR="00236688">
        <w:rPr>
          <w:rFonts w:asciiTheme="minorHAnsi" w:eastAsia="Times New Roman" w:hAnsiTheme="minorHAnsi" w:cstheme="minorHAnsi"/>
          <w:bCs/>
        </w:rPr>
        <w:t>0</w:t>
      </w:r>
      <w:r w:rsidRPr="00A61EC5">
        <w:rPr>
          <w:rFonts w:asciiTheme="minorHAnsi" w:eastAsia="Times New Roman" w:hAnsiTheme="minorHAnsi" w:cstheme="minorHAnsi"/>
          <w:bCs/>
        </w:rPr>
        <w:t xml:space="preserve">0 ml, inclusiv </w:t>
      </w:r>
      <w:r w:rsidRPr="00A61EC5">
        <w:rPr>
          <w:rFonts w:asciiTheme="minorHAnsi" w:eastAsia="Times New Roman" w:hAnsiTheme="minorHAnsi" w:cstheme="minorHAnsi"/>
          <w:bCs/>
          <w:color w:val="000000"/>
        </w:rPr>
        <w:t>zah</w:t>
      </w:r>
      <w:r w:rsidR="003F2347">
        <w:rPr>
          <w:rFonts w:asciiTheme="minorHAnsi" w:eastAsia="Times New Roman" w:hAnsiTheme="minorHAnsi" w:cstheme="minorHAnsi"/>
          <w:bCs/>
          <w:color w:val="000000"/>
        </w:rPr>
        <w:t>ă</w:t>
      </w:r>
      <w:r w:rsidRPr="00A61EC5">
        <w:rPr>
          <w:rFonts w:asciiTheme="minorHAnsi" w:eastAsia="Times New Roman" w:hAnsiTheme="minorHAnsi" w:cstheme="minorHAnsi"/>
          <w:bCs/>
          <w:color w:val="000000"/>
        </w:rPr>
        <w:t xml:space="preserve">r la plic ambalat individual (5 grame) </w:t>
      </w:r>
      <w:r w:rsidR="003F2347">
        <w:rPr>
          <w:rFonts w:asciiTheme="minorHAnsi" w:eastAsia="Times New Roman" w:hAnsiTheme="minorHAnsi" w:cstheme="minorHAnsi"/>
          <w:bCs/>
          <w:color w:val="000000"/>
        </w:rPr>
        <w:t>ș</w:t>
      </w:r>
      <w:r w:rsidRPr="00A61EC5">
        <w:rPr>
          <w:rFonts w:asciiTheme="minorHAnsi" w:eastAsia="Times New Roman" w:hAnsiTheme="minorHAnsi" w:cstheme="minorHAnsi"/>
          <w:bCs/>
          <w:color w:val="000000"/>
        </w:rPr>
        <w:t xml:space="preserve">i lapte condensat; </w:t>
      </w:r>
    </w:p>
    <w:p w14:paraId="1BC9623E" w14:textId="03AA9029" w:rsidR="00A61EC5" w:rsidRPr="00A61EC5" w:rsidRDefault="00A61EC5" w:rsidP="0053048A">
      <w:pPr>
        <w:pStyle w:val="ListParagraph"/>
        <w:numPr>
          <w:ilvl w:val="0"/>
          <w:numId w:val="40"/>
        </w:numPr>
        <w:tabs>
          <w:tab w:val="left" w:pos="280"/>
        </w:tabs>
        <w:spacing w:after="0" w:line="240" w:lineRule="auto"/>
        <w:jc w:val="both"/>
        <w:rPr>
          <w:rFonts w:asciiTheme="minorHAnsi" w:eastAsia="Times New Roman" w:hAnsiTheme="minorHAnsi" w:cstheme="minorHAnsi"/>
          <w:bCs/>
          <w:color w:val="000000"/>
        </w:rPr>
      </w:pPr>
      <w:r w:rsidRPr="00A61EC5">
        <w:rPr>
          <w:rFonts w:asciiTheme="minorHAnsi" w:eastAsia="Times New Roman" w:hAnsiTheme="minorHAnsi" w:cstheme="minorHAnsi"/>
          <w:bCs/>
          <w:color w:val="000000"/>
        </w:rPr>
        <w:t>ceai la plic, ambalat individual</w:t>
      </w:r>
      <w:r w:rsidR="00D9216E">
        <w:rPr>
          <w:rFonts w:asciiTheme="minorHAnsi" w:eastAsia="Times New Roman" w:hAnsiTheme="minorHAnsi" w:cstheme="minorHAnsi"/>
          <w:bCs/>
          <w:color w:val="000000"/>
        </w:rPr>
        <w:t xml:space="preserve"> (</w:t>
      </w:r>
      <w:r w:rsidR="00D9216E" w:rsidRPr="00D9216E">
        <w:rPr>
          <w:rFonts w:asciiTheme="minorHAnsi" w:eastAsia="Times New Roman" w:hAnsiTheme="minorHAnsi" w:cstheme="minorHAnsi"/>
          <w:bCs/>
          <w:color w:val="000000"/>
        </w:rPr>
        <w:t xml:space="preserve">se va avea </w:t>
      </w:r>
      <w:r w:rsidR="000B59B1">
        <w:rPr>
          <w:rFonts w:asciiTheme="minorHAnsi" w:eastAsia="Times New Roman" w:hAnsiTheme="minorHAnsi" w:cstheme="minorHAnsi"/>
          <w:bCs/>
          <w:color w:val="000000"/>
        </w:rPr>
        <w:t>î</w:t>
      </w:r>
      <w:r w:rsidR="00D9216E" w:rsidRPr="00D9216E">
        <w:rPr>
          <w:rFonts w:asciiTheme="minorHAnsi" w:eastAsia="Times New Roman" w:hAnsiTheme="minorHAnsi" w:cstheme="minorHAnsi"/>
          <w:bCs/>
          <w:color w:val="000000"/>
        </w:rPr>
        <w:t>n vedere asigurarea a cel pu</w:t>
      </w:r>
      <w:r w:rsidR="000B59B1">
        <w:rPr>
          <w:rFonts w:asciiTheme="minorHAnsi" w:eastAsia="Times New Roman" w:hAnsiTheme="minorHAnsi" w:cstheme="minorHAnsi"/>
          <w:bCs/>
          <w:color w:val="000000"/>
        </w:rPr>
        <w:t>ț</w:t>
      </w:r>
      <w:r w:rsidR="00D9216E" w:rsidRPr="00D9216E">
        <w:rPr>
          <w:rFonts w:asciiTheme="minorHAnsi" w:eastAsia="Times New Roman" w:hAnsiTheme="minorHAnsi" w:cstheme="minorHAnsi"/>
          <w:bCs/>
          <w:color w:val="000000"/>
        </w:rPr>
        <w:t>in 3 tipuri de ceai</w:t>
      </w:r>
      <w:r w:rsidR="00D9216E">
        <w:rPr>
          <w:rFonts w:asciiTheme="minorHAnsi" w:eastAsia="Times New Roman" w:hAnsiTheme="minorHAnsi" w:cstheme="minorHAnsi"/>
          <w:bCs/>
          <w:color w:val="000000"/>
        </w:rPr>
        <w:t>);</w:t>
      </w:r>
    </w:p>
    <w:p w14:paraId="17CAA603" w14:textId="24C3F6D4" w:rsidR="00A61EC5" w:rsidRDefault="00A61EC5" w:rsidP="0053048A">
      <w:pPr>
        <w:pStyle w:val="NoSpacing"/>
        <w:numPr>
          <w:ilvl w:val="0"/>
          <w:numId w:val="40"/>
        </w:numPr>
        <w:tabs>
          <w:tab w:val="left" w:pos="280"/>
        </w:tabs>
        <w:jc w:val="both"/>
        <w:rPr>
          <w:rFonts w:asciiTheme="minorHAnsi" w:eastAsia="Times New Roman" w:hAnsiTheme="minorHAnsi" w:cstheme="minorHAnsi"/>
          <w:bCs/>
          <w:color w:val="000000"/>
        </w:rPr>
      </w:pPr>
      <w:r w:rsidRPr="00B70EEF">
        <w:rPr>
          <w:rFonts w:asciiTheme="minorHAnsi" w:eastAsia="Times New Roman" w:hAnsiTheme="minorHAnsi" w:cstheme="minorHAnsi"/>
          <w:bCs/>
          <w:color w:val="000000"/>
        </w:rPr>
        <w:t>apa mineral</w:t>
      </w:r>
      <w:r w:rsidR="003F2347">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 xml:space="preserve"> carbogazoas</w:t>
      </w:r>
      <w:r w:rsidR="003F2347">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/plat</w:t>
      </w:r>
      <w:r w:rsidR="003F2347">
        <w:rPr>
          <w:rFonts w:asciiTheme="minorHAnsi" w:eastAsia="Times New Roman" w:hAnsiTheme="minorHAnsi" w:cstheme="minorHAnsi"/>
          <w:bCs/>
          <w:color w:val="000000"/>
        </w:rPr>
        <w:t>ă</w:t>
      </w:r>
      <w:r w:rsidRPr="00B70EEF">
        <w:rPr>
          <w:rFonts w:asciiTheme="minorHAnsi" w:eastAsia="Times New Roman" w:hAnsiTheme="minorHAnsi" w:cstheme="minorHAnsi"/>
          <w:bCs/>
          <w:color w:val="000000"/>
        </w:rPr>
        <w:t xml:space="preserve"> la </w:t>
      </w:r>
      <w:r>
        <w:rPr>
          <w:rFonts w:asciiTheme="minorHAnsi" w:eastAsia="Times New Roman" w:hAnsiTheme="minorHAnsi" w:cstheme="minorHAnsi"/>
          <w:bCs/>
          <w:color w:val="000000"/>
        </w:rPr>
        <w:t>330</w:t>
      </w:r>
      <w:r w:rsidRPr="00B70EEF">
        <w:rPr>
          <w:rFonts w:asciiTheme="minorHAnsi" w:eastAsia="Times New Roman" w:hAnsiTheme="minorHAnsi" w:cstheme="minorHAnsi"/>
          <w:bCs/>
          <w:color w:val="000000"/>
        </w:rPr>
        <w:t xml:space="preserve"> ml;</w:t>
      </w:r>
    </w:p>
    <w:p w14:paraId="544F917D" w14:textId="774033B3" w:rsidR="00A61EC5" w:rsidRDefault="00A61EC5" w:rsidP="0053048A">
      <w:pPr>
        <w:pStyle w:val="NoSpacing"/>
        <w:numPr>
          <w:ilvl w:val="0"/>
          <w:numId w:val="40"/>
        </w:numPr>
        <w:tabs>
          <w:tab w:val="left" w:pos="280"/>
        </w:tabs>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t>sucuri acidulate/n</w:t>
      </w:r>
      <w:r w:rsidR="00D9216E">
        <w:rPr>
          <w:rFonts w:asciiTheme="minorHAnsi" w:eastAsia="Times New Roman" w:hAnsiTheme="minorHAnsi" w:cstheme="minorHAnsi"/>
          <w:bCs/>
          <w:color w:val="000000"/>
        </w:rPr>
        <w:t>eacidulate</w:t>
      </w:r>
      <w:r>
        <w:rPr>
          <w:rFonts w:asciiTheme="minorHAnsi" w:eastAsia="Times New Roman" w:hAnsiTheme="minorHAnsi" w:cstheme="minorHAnsi"/>
          <w:bCs/>
          <w:color w:val="000000"/>
        </w:rPr>
        <w:t xml:space="preserve"> la 250 ml;</w:t>
      </w:r>
    </w:p>
    <w:p w14:paraId="06FB3D33" w14:textId="21EE0736" w:rsidR="004842D1" w:rsidRDefault="00A61EC5" w:rsidP="004842D1">
      <w:pPr>
        <w:pStyle w:val="NoSpacing"/>
        <w:numPr>
          <w:ilvl w:val="0"/>
          <w:numId w:val="31"/>
        </w:numPr>
        <w:tabs>
          <w:tab w:val="left" w:pos="280"/>
        </w:tabs>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lastRenderedPageBreak/>
        <w:t xml:space="preserve">patiserie dulce </w:t>
      </w:r>
      <w:r w:rsidR="003F2347">
        <w:rPr>
          <w:rFonts w:asciiTheme="minorHAnsi" w:eastAsia="Times New Roman" w:hAnsiTheme="minorHAnsi" w:cstheme="minorHAnsi"/>
          <w:bCs/>
          <w:color w:val="000000"/>
        </w:rPr>
        <w:t>ș</w:t>
      </w:r>
      <w:r>
        <w:rPr>
          <w:rFonts w:asciiTheme="minorHAnsi" w:eastAsia="Times New Roman" w:hAnsiTheme="minorHAnsi" w:cstheme="minorHAnsi"/>
          <w:bCs/>
          <w:color w:val="000000"/>
        </w:rPr>
        <w:t>i s</w:t>
      </w:r>
      <w:r w:rsidR="003F2347">
        <w:rPr>
          <w:rFonts w:asciiTheme="minorHAnsi" w:eastAsia="Times New Roman" w:hAnsiTheme="minorHAnsi" w:cstheme="minorHAnsi"/>
          <w:bCs/>
          <w:color w:val="000000"/>
        </w:rPr>
        <w:t>ă</w:t>
      </w:r>
      <w:r>
        <w:rPr>
          <w:rFonts w:asciiTheme="minorHAnsi" w:eastAsia="Times New Roman" w:hAnsiTheme="minorHAnsi" w:cstheme="minorHAnsi"/>
          <w:bCs/>
          <w:color w:val="000000"/>
        </w:rPr>
        <w:t>rat</w:t>
      </w:r>
      <w:r w:rsidR="003F2347">
        <w:rPr>
          <w:rFonts w:asciiTheme="minorHAnsi" w:eastAsia="Times New Roman" w:hAnsiTheme="minorHAnsi" w:cstheme="minorHAnsi"/>
          <w:bCs/>
          <w:color w:val="000000"/>
        </w:rPr>
        <w:t>ă</w:t>
      </w:r>
      <w:r>
        <w:rPr>
          <w:rFonts w:asciiTheme="minorHAnsi" w:eastAsia="Times New Roman" w:hAnsiTheme="minorHAnsi" w:cstheme="minorHAnsi"/>
          <w:bCs/>
          <w:color w:val="000000"/>
        </w:rPr>
        <w:t xml:space="preserve"> (2 tipuri ) </w:t>
      </w:r>
      <w:r w:rsidR="00471A10">
        <w:rPr>
          <w:rFonts w:asciiTheme="minorHAnsi" w:eastAsia="Times New Roman" w:hAnsiTheme="minorHAnsi" w:cstheme="minorHAnsi"/>
          <w:bCs/>
          <w:color w:val="000000"/>
        </w:rPr>
        <w:t>2</w:t>
      </w:r>
      <w:r>
        <w:rPr>
          <w:rFonts w:asciiTheme="minorHAnsi" w:eastAsia="Times New Roman" w:hAnsiTheme="minorHAnsi" w:cstheme="minorHAnsi"/>
          <w:bCs/>
          <w:color w:val="000000"/>
        </w:rPr>
        <w:t>00 grame/persoan</w:t>
      </w:r>
      <w:r w:rsidR="003F2347">
        <w:rPr>
          <w:rFonts w:asciiTheme="minorHAnsi" w:eastAsia="Times New Roman" w:hAnsiTheme="minorHAnsi" w:cstheme="minorHAnsi"/>
          <w:bCs/>
          <w:color w:val="000000"/>
        </w:rPr>
        <w:t>ă</w:t>
      </w:r>
      <w:r>
        <w:rPr>
          <w:rFonts w:asciiTheme="minorHAnsi" w:eastAsia="Times New Roman" w:hAnsiTheme="minorHAnsi" w:cstheme="minorHAnsi"/>
          <w:bCs/>
          <w:color w:val="000000"/>
        </w:rPr>
        <w:t>.</w:t>
      </w:r>
      <w:r w:rsidR="004842D1" w:rsidRPr="004842D1">
        <w:rPr>
          <w:rFonts w:asciiTheme="minorHAnsi" w:eastAsia="Times New Roman" w:hAnsiTheme="minorHAnsi" w:cstheme="minorHAnsi"/>
          <w:bCs/>
          <w:color w:val="000000"/>
        </w:rPr>
        <w:t xml:space="preserve"> </w:t>
      </w:r>
      <w:r w:rsidR="004842D1" w:rsidRPr="000D05C2">
        <w:rPr>
          <w:rFonts w:asciiTheme="minorHAnsi" w:eastAsia="Times New Roman" w:hAnsiTheme="minorHAnsi" w:cstheme="minorHAnsi"/>
          <w:bCs/>
          <w:color w:val="000000"/>
        </w:rPr>
        <w:t>Nu se accept</w:t>
      </w:r>
      <w:r w:rsidR="000B59B1">
        <w:rPr>
          <w:rFonts w:asciiTheme="minorHAnsi" w:eastAsia="Times New Roman" w:hAnsiTheme="minorHAnsi" w:cstheme="minorHAnsi"/>
          <w:bCs/>
          <w:color w:val="000000"/>
        </w:rPr>
        <w:t>ă</w:t>
      </w:r>
      <w:r w:rsidR="004842D1" w:rsidRPr="000D05C2">
        <w:rPr>
          <w:rFonts w:asciiTheme="minorHAnsi" w:eastAsia="Times New Roman" w:hAnsiTheme="minorHAnsi" w:cstheme="minorHAnsi"/>
          <w:bCs/>
          <w:color w:val="000000"/>
        </w:rPr>
        <w:t xml:space="preserve"> produse de patiserie (foietaj) din</w:t>
      </w:r>
      <w:r w:rsidR="004842D1">
        <w:rPr>
          <w:rFonts w:asciiTheme="minorHAnsi" w:eastAsia="Times New Roman" w:hAnsiTheme="minorHAnsi" w:cstheme="minorHAnsi"/>
          <w:bCs/>
          <w:color w:val="000000"/>
        </w:rPr>
        <w:t xml:space="preserve"> comer</w:t>
      </w:r>
      <w:r w:rsidR="000B59B1">
        <w:rPr>
          <w:rFonts w:asciiTheme="minorHAnsi" w:eastAsia="Times New Roman" w:hAnsiTheme="minorHAnsi" w:cstheme="minorHAnsi"/>
          <w:bCs/>
          <w:color w:val="000000"/>
        </w:rPr>
        <w:t>ț</w:t>
      </w:r>
      <w:r w:rsidR="004842D1">
        <w:rPr>
          <w:rFonts w:asciiTheme="minorHAnsi" w:eastAsia="Times New Roman" w:hAnsiTheme="minorHAnsi" w:cstheme="minorHAnsi"/>
          <w:bCs/>
          <w:color w:val="000000"/>
        </w:rPr>
        <w:t>.</w:t>
      </w:r>
    </w:p>
    <w:p w14:paraId="6F677A1B" w14:textId="77777777" w:rsidR="004842D1" w:rsidRDefault="004842D1" w:rsidP="004842D1">
      <w:pPr>
        <w:tabs>
          <w:tab w:val="left" w:pos="280"/>
        </w:tabs>
        <w:spacing w:after="0" w:line="240" w:lineRule="auto"/>
        <w:jc w:val="both"/>
        <w:rPr>
          <w:rFonts w:asciiTheme="minorHAnsi" w:eastAsia="Times New Roman" w:hAnsiTheme="minorHAnsi" w:cstheme="minorHAnsi"/>
          <w:bCs/>
          <w:color w:val="000000"/>
        </w:rPr>
      </w:pPr>
    </w:p>
    <w:p w14:paraId="6FC460EE" w14:textId="0CBD93DF" w:rsidR="004842D1" w:rsidRPr="00F503D2" w:rsidRDefault="004842D1" w:rsidP="004842D1">
      <w:pPr>
        <w:spacing w:after="0" w:line="240" w:lineRule="auto"/>
        <w:contextualSpacing/>
        <w:jc w:val="both"/>
        <w:rPr>
          <w:rFonts w:asciiTheme="minorHAnsi" w:eastAsia="Times New Roman" w:hAnsiTheme="minorHAnsi" w:cstheme="minorHAnsi"/>
          <w:bCs/>
        </w:rPr>
      </w:pPr>
      <w:r w:rsidRPr="00F503D2">
        <w:rPr>
          <w:rFonts w:asciiTheme="minorHAnsi" w:eastAsia="Times New Roman" w:hAnsiTheme="minorHAnsi" w:cstheme="minorHAnsi"/>
          <w:bCs/>
        </w:rPr>
        <w:t xml:space="preserve">Servicii accesorii incluse </w:t>
      </w:r>
      <w:r w:rsidR="000B59B1" w:rsidRPr="00F503D2">
        <w:rPr>
          <w:rFonts w:asciiTheme="minorHAnsi" w:eastAsia="Times New Roman" w:hAnsiTheme="minorHAnsi" w:cstheme="minorHAnsi"/>
          <w:bCs/>
        </w:rPr>
        <w:t>î</w:t>
      </w:r>
      <w:r w:rsidRPr="00F503D2">
        <w:rPr>
          <w:rFonts w:asciiTheme="minorHAnsi" w:eastAsia="Times New Roman" w:hAnsiTheme="minorHAnsi" w:cstheme="minorHAnsi"/>
          <w:bCs/>
        </w:rPr>
        <w:t>n pre</w:t>
      </w:r>
      <w:r w:rsidR="000B59B1" w:rsidRPr="00F503D2">
        <w:rPr>
          <w:rFonts w:asciiTheme="minorHAnsi" w:eastAsia="Times New Roman" w:hAnsiTheme="minorHAnsi" w:cstheme="minorHAnsi"/>
          <w:bCs/>
        </w:rPr>
        <w:t>ț</w:t>
      </w:r>
      <w:r w:rsidRPr="00F503D2">
        <w:rPr>
          <w:rFonts w:asciiTheme="minorHAnsi" w:eastAsia="Times New Roman" w:hAnsiTheme="minorHAnsi" w:cstheme="minorHAnsi"/>
          <w:bCs/>
        </w:rPr>
        <w:t>ul ofertat:</w:t>
      </w:r>
    </w:p>
    <w:p w14:paraId="5BC785DE" w14:textId="3C6DC241" w:rsidR="004842D1" w:rsidRPr="00F503D2" w:rsidRDefault="004842D1" w:rsidP="004842D1">
      <w:pPr>
        <w:spacing w:after="0" w:line="240" w:lineRule="auto"/>
        <w:contextualSpacing/>
        <w:jc w:val="both"/>
        <w:rPr>
          <w:rFonts w:asciiTheme="minorHAnsi" w:eastAsia="Times New Roman" w:hAnsiTheme="minorHAnsi" w:cstheme="minorHAnsi"/>
          <w:bCs/>
        </w:rPr>
      </w:pPr>
      <w:r w:rsidRPr="00F503D2">
        <w:rPr>
          <w:rFonts w:asciiTheme="minorHAnsi" w:eastAsia="Times New Roman" w:hAnsiTheme="minorHAnsi" w:cstheme="minorHAnsi"/>
          <w:bCs/>
        </w:rPr>
        <w:t>- aranjarea zonelor de servire a pauzei de cafea, preg</w:t>
      </w:r>
      <w:r w:rsidR="000B59B1" w:rsidRPr="00F503D2">
        <w:rPr>
          <w:rFonts w:asciiTheme="minorHAnsi" w:eastAsia="Times New Roman" w:hAnsiTheme="minorHAnsi" w:cstheme="minorHAnsi"/>
          <w:bCs/>
        </w:rPr>
        <w:t>ă</w:t>
      </w:r>
      <w:r w:rsidRPr="00F503D2">
        <w:rPr>
          <w:rFonts w:asciiTheme="minorHAnsi" w:eastAsia="Times New Roman" w:hAnsiTheme="minorHAnsi" w:cstheme="minorHAnsi"/>
          <w:bCs/>
        </w:rPr>
        <w:t xml:space="preserve">tirea </w:t>
      </w:r>
      <w:r w:rsidR="000B59B1" w:rsidRPr="00F503D2">
        <w:rPr>
          <w:rFonts w:asciiTheme="minorHAnsi" w:eastAsia="Times New Roman" w:hAnsiTheme="minorHAnsi" w:cstheme="minorHAnsi"/>
          <w:bCs/>
        </w:rPr>
        <w:t>ș</w:t>
      </w:r>
      <w:r w:rsidRPr="00F503D2">
        <w:rPr>
          <w:rFonts w:asciiTheme="minorHAnsi" w:eastAsia="Times New Roman" w:hAnsiTheme="minorHAnsi" w:cstheme="minorHAnsi"/>
          <w:bCs/>
        </w:rPr>
        <w:t>i livrarea produselor alimentare solicitate, servicii de transport/manipulare/ debarasare, cur</w:t>
      </w:r>
      <w:r w:rsidR="000B59B1" w:rsidRPr="00F503D2">
        <w:rPr>
          <w:rFonts w:asciiTheme="minorHAnsi" w:eastAsia="Times New Roman" w:hAnsiTheme="minorHAnsi" w:cstheme="minorHAnsi"/>
          <w:bCs/>
        </w:rPr>
        <w:t>ăț</w:t>
      </w:r>
      <w:r w:rsidRPr="00F503D2">
        <w:rPr>
          <w:rFonts w:asciiTheme="minorHAnsi" w:eastAsia="Times New Roman" w:hAnsiTheme="minorHAnsi" w:cstheme="minorHAnsi"/>
          <w:bCs/>
        </w:rPr>
        <w:t xml:space="preserve">enia spatiului </w:t>
      </w:r>
      <w:r w:rsidR="00CE25AF" w:rsidRPr="00F503D2">
        <w:rPr>
          <w:rFonts w:asciiTheme="minorHAnsi" w:eastAsia="Times New Roman" w:hAnsiTheme="minorHAnsi" w:cstheme="minorHAnsi"/>
          <w:bCs/>
        </w:rPr>
        <w:t xml:space="preserve">dupa </w:t>
      </w:r>
      <w:r w:rsidR="000B59B1" w:rsidRPr="00F503D2">
        <w:rPr>
          <w:rFonts w:asciiTheme="minorHAnsi" w:eastAsia="Times New Roman" w:hAnsiTheme="minorHAnsi" w:cstheme="minorHAnsi"/>
          <w:bCs/>
        </w:rPr>
        <w:t>î</w:t>
      </w:r>
      <w:r w:rsidR="00CE25AF" w:rsidRPr="00F503D2">
        <w:rPr>
          <w:rFonts w:asciiTheme="minorHAnsi" w:eastAsia="Times New Roman" w:hAnsiTheme="minorHAnsi" w:cstheme="minorHAnsi"/>
          <w:bCs/>
        </w:rPr>
        <w:t>ncheierea activit</w:t>
      </w:r>
      <w:r w:rsidR="000B59B1" w:rsidRPr="00F503D2">
        <w:rPr>
          <w:rFonts w:asciiTheme="minorHAnsi" w:eastAsia="Times New Roman" w:hAnsiTheme="minorHAnsi" w:cstheme="minorHAnsi"/>
          <w:bCs/>
        </w:rPr>
        <w:t>ăț</w:t>
      </w:r>
      <w:r w:rsidR="00CE25AF" w:rsidRPr="00F503D2">
        <w:rPr>
          <w:rFonts w:asciiTheme="minorHAnsi" w:eastAsia="Times New Roman" w:hAnsiTheme="minorHAnsi" w:cstheme="minorHAnsi"/>
          <w:bCs/>
        </w:rPr>
        <w:t>ii</w:t>
      </w:r>
      <w:r w:rsidRPr="00F503D2">
        <w:rPr>
          <w:rFonts w:asciiTheme="minorHAnsi" w:eastAsia="Times New Roman" w:hAnsiTheme="minorHAnsi" w:cstheme="minorHAnsi"/>
          <w:bCs/>
        </w:rPr>
        <w:t>;</w:t>
      </w:r>
    </w:p>
    <w:p w14:paraId="106775C9" w14:textId="485769AC" w:rsidR="004842D1" w:rsidRPr="00F503D2" w:rsidRDefault="004842D1" w:rsidP="004842D1">
      <w:pPr>
        <w:spacing w:after="0" w:line="240" w:lineRule="auto"/>
        <w:contextualSpacing/>
        <w:jc w:val="both"/>
        <w:rPr>
          <w:rFonts w:asciiTheme="minorHAnsi" w:eastAsia="Times New Roman" w:hAnsiTheme="minorHAnsi" w:cstheme="minorHAnsi"/>
          <w:bCs/>
        </w:rPr>
      </w:pPr>
      <w:r w:rsidRPr="00F503D2">
        <w:rPr>
          <w:rFonts w:asciiTheme="minorHAnsi" w:eastAsia="Times New Roman" w:hAnsiTheme="minorHAnsi" w:cstheme="minorHAnsi"/>
          <w:bCs/>
        </w:rPr>
        <w:t>- toate resursele umane (personal de servire specializat pentru asigurarea servirii b</w:t>
      </w:r>
      <w:r w:rsidR="000B59B1" w:rsidRPr="00F503D2">
        <w:rPr>
          <w:rFonts w:asciiTheme="minorHAnsi" w:eastAsia="Times New Roman" w:hAnsiTheme="minorHAnsi" w:cstheme="minorHAnsi"/>
          <w:bCs/>
        </w:rPr>
        <w:t>ă</w:t>
      </w:r>
      <w:r w:rsidRPr="00F503D2">
        <w:rPr>
          <w:rFonts w:asciiTheme="minorHAnsi" w:eastAsia="Times New Roman" w:hAnsiTheme="minorHAnsi" w:cstheme="minorHAnsi"/>
          <w:bCs/>
        </w:rPr>
        <w:t xml:space="preserve">uturilor </w:t>
      </w:r>
      <w:r w:rsidR="000B59B1" w:rsidRPr="00F503D2">
        <w:rPr>
          <w:rFonts w:asciiTheme="minorHAnsi" w:eastAsia="Times New Roman" w:hAnsiTheme="minorHAnsi" w:cstheme="minorHAnsi"/>
          <w:bCs/>
        </w:rPr>
        <w:t>ș</w:t>
      </w:r>
      <w:r w:rsidRPr="00F503D2">
        <w:rPr>
          <w:rFonts w:asciiTheme="minorHAnsi" w:eastAsia="Times New Roman" w:hAnsiTheme="minorHAnsi" w:cstheme="minorHAnsi"/>
          <w:bCs/>
        </w:rPr>
        <w:t xml:space="preserve">i a preparatelor culinare) </w:t>
      </w:r>
      <w:r w:rsidR="000B59B1" w:rsidRPr="00F503D2">
        <w:rPr>
          <w:rFonts w:asciiTheme="minorHAnsi" w:eastAsia="Times New Roman" w:hAnsiTheme="minorHAnsi" w:cstheme="minorHAnsi"/>
          <w:bCs/>
        </w:rPr>
        <w:t>ș</w:t>
      </w:r>
      <w:r w:rsidRPr="00F503D2">
        <w:rPr>
          <w:rFonts w:asciiTheme="minorHAnsi" w:eastAsia="Times New Roman" w:hAnsiTheme="minorHAnsi" w:cstheme="minorHAnsi"/>
          <w:bCs/>
        </w:rPr>
        <w:t xml:space="preserve">i materiale necesare pentru derularea </w:t>
      </w:r>
      <w:r w:rsidR="000B59B1" w:rsidRPr="00F503D2">
        <w:rPr>
          <w:rFonts w:asciiTheme="minorHAnsi" w:eastAsia="Times New Roman" w:hAnsiTheme="minorHAnsi" w:cstheme="minorHAnsi"/>
          <w:bCs/>
        </w:rPr>
        <w:t>î</w:t>
      </w:r>
      <w:r w:rsidRPr="00F503D2">
        <w:rPr>
          <w:rFonts w:asciiTheme="minorHAnsi" w:eastAsia="Times New Roman" w:hAnsiTheme="minorHAnsi" w:cstheme="minorHAnsi"/>
          <w:bCs/>
        </w:rPr>
        <w:t>n condi</w:t>
      </w:r>
      <w:r w:rsidR="000B59B1" w:rsidRPr="00F503D2">
        <w:rPr>
          <w:rFonts w:asciiTheme="minorHAnsi" w:eastAsia="Times New Roman" w:hAnsiTheme="minorHAnsi" w:cstheme="minorHAnsi"/>
          <w:bCs/>
        </w:rPr>
        <w:t>ț</w:t>
      </w:r>
      <w:r w:rsidRPr="00F503D2">
        <w:rPr>
          <w:rFonts w:asciiTheme="minorHAnsi" w:eastAsia="Times New Roman" w:hAnsiTheme="minorHAnsi" w:cstheme="minorHAnsi"/>
          <w:bCs/>
        </w:rPr>
        <w:t>ii optime a tuturor activit</w:t>
      </w:r>
      <w:r w:rsidR="000B59B1" w:rsidRPr="00F503D2">
        <w:rPr>
          <w:rFonts w:asciiTheme="minorHAnsi" w:eastAsia="Times New Roman" w:hAnsiTheme="minorHAnsi" w:cstheme="minorHAnsi"/>
          <w:bCs/>
        </w:rPr>
        <w:t>ăț</w:t>
      </w:r>
      <w:r w:rsidRPr="00F503D2">
        <w:rPr>
          <w:rFonts w:asciiTheme="minorHAnsi" w:eastAsia="Times New Roman" w:hAnsiTheme="minorHAnsi" w:cstheme="minorHAnsi"/>
          <w:bCs/>
        </w:rPr>
        <w:t>ilor de servire a mesei;</w:t>
      </w:r>
    </w:p>
    <w:p w14:paraId="6C1E5537" w14:textId="55817B97" w:rsidR="004842D1" w:rsidRPr="00F503D2" w:rsidRDefault="004842D1" w:rsidP="004842D1">
      <w:pPr>
        <w:spacing w:after="0" w:line="240" w:lineRule="auto"/>
        <w:contextualSpacing/>
        <w:jc w:val="both"/>
        <w:rPr>
          <w:rFonts w:asciiTheme="minorHAnsi" w:eastAsia="Times New Roman" w:hAnsiTheme="minorHAnsi" w:cstheme="minorHAnsi"/>
          <w:bCs/>
        </w:rPr>
      </w:pPr>
      <w:r w:rsidRPr="00F503D2">
        <w:rPr>
          <w:rFonts w:asciiTheme="minorHAnsi" w:eastAsia="Times New Roman" w:hAnsiTheme="minorHAnsi" w:cstheme="minorHAnsi"/>
          <w:bCs/>
        </w:rPr>
        <w:t>-orice alt element de utilitate pentru buna desf</w:t>
      </w:r>
      <w:r w:rsidR="000B59B1" w:rsidRPr="00F503D2">
        <w:rPr>
          <w:rFonts w:asciiTheme="minorHAnsi" w:eastAsia="Times New Roman" w:hAnsiTheme="minorHAnsi" w:cstheme="minorHAnsi"/>
          <w:bCs/>
        </w:rPr>
        <w:t>ăș</w:t>
      </w:r>
      <w:r w:rsidRPr="00F503D2">
        <w:rPr>
          <w:rFonts w:asciiTheme="minorHAnsi" w:eastAsia="Times New Roman" w:hAnsiTheme="minorHAnsi" w:cstheme="minorHAnsi"/>
          <w:bCs/>
        </w:rPr>
        <w:t>urare a evenimentului (vesel</w:t>
      </w:r>
      <w:r w:rsidR="000B59B1" w:rsidRPr="00F503D2">
        <w:rPr>
          <w:rFonts w:asciiTheme="minorHAnsi" w:eastAsia="Times New Roman" w:hAnsiTheme="minorHAnsi" w:cstheme="minorHAnsi"/>
          <w:bCs/>
        </w:rPr>
        <w:t>ă</w:t>
      </w:r>
      <w:r w:rsidRPr="00F503D2">
        <w:rPr>
          <w:rFonts w:asciiTheme="minorHAnsi" w:eastAsia="Times New Roman" w:hAnsiTheme="minorHAnsi" w:cstheme="minorHAnsi"/>
          <w:bCs/>
        </w:rPr>
        <w:t>, sticl</w:t>
      </w:r>
      <w:r w:rsidR="000B59B1" w:rsidRPr="00F503D2">
        <w:rPr>
          <w:rFonts w:asciiTheme="minorHAnsi" w:eastAsia="Times New Roman" w:hAnsiTheme="minorHAnsi" w:cstheme="minorHAnsi"/>
          <w:bCs/>
        </w:rPr>
        <w:t>ă</w:t>
      </w:r>
      <w:r w:rsidRPr="00F503D2">
        <w:rPr>
          <w:rFonts w:asciiTheme="minorHAnsi" w:eastAsia="Times New Roman" w:hAnsiTheme="minorHAnsi" w:cstheme="minorHAnsi"/>
          <w:bCs/>
        </w:rPr>
        <w:t>rie, tac</w:t>
      </w:r>
      <w:r w:rsidR="000B59B1" w:rsidRPr="00F503D2">
        <w:rPr>
          <w:rFonts w:asciiTheme="minorHAnsi" w:eastAsia="Times New Roman" w:hAnsiTheme="minorHAnsi" w:cstheme="minorHAnsi"/>
          <w:bCs/>
        </w:rPr>
        <w:t>â</w:t>
      </w:r>
      <w:r w:rsidRPr="00F503D2">
        <w:rPr>
          <w:rFonts w:asciiTheme="minorHAnsi" w:eastAsia="Times New Roman" w:hAnsiTheme="minorHAnsi" w:cstheme="minorHAnsi"/>
          <w:bCs/>
        </w:rPr>
        <w:t>muri inox, serve</w:t>
      </w:r>
      <w:r w:rsidR="000B59B1" w:rsidRPr="00F503D2">
        <w:rPr>
          <w:rFonts w:asciiTheme="minorHAnsi" w:eastAsia="Times New Roman" w:hAnsiTheme="minorHAnsi" w:cstheme="minorHAnsi"/>
          <w:bCs/>
        </w:rPr>
        <w:t>ț</w:t>
      </w:r>
      <w:r w:rsidRPr="00F503D2">
        <w:rPr>
          <w:rFonts w:asciiTheme="minorHAnsi" w:eastAsia="Times New Roman" w:hAnsiTheme="minorHAnsi" w:cstheme="minorHAnsi"/>
          <w:bCs/>
        </w:rPr>
        <w:t>ele, alte articole de menaj, accesorii de servire, echipamente, recipiente, etc).</w:t>
      </w:r>
    </w:p>
    <w:p w14:paraId="62B81DD5" w14:textId="77777777" w:rsidR="004842D1" w:rsidRPr="008D7922" w:rsidRDefault="004842D1" w:rsidP="004842D1">
      <w:pPr>
        <w:spacing w:after="0" w:line="240" w:lineRule="auto"/>
        <w:contextualSpacing/>
        <w:jc w:val="both"/>
        <w:rPr>
          <w:rFonts w:asciiTheme="minorHAnsi" w:eastAsia="Times New Roman" w:hAnsiTheme="minorHAnsi" w:cstheme="minorHAnsi"/>
          <w:bCs/>
          <w:strike/>
          <w:color w:val="FF0000"/>
        </w:rPr>
      </w:pPr>
    </w:p>
    <w:p w14:paraId="6767C93D" w14:textId="77777777" w:rsidR="008633BE" w:rsidRDefault="008633BE" w:rsidP="004842D1">
      <w:pPr>
        <w:spacing w:after="0" w:line="240" w:lineRule="auto"/>
        <w:contextualSpacing/>
        <w:jc w:val="both"/>
        <w:rPr>
          <w:rFonts w:asciiTheme="minorHAnsi" w:eastAsia="Times New Roman" w:hAnsiTheme="minorHAnsi" w:cstheme="minorHAnsi"/>
          <w:bCs/>
          <w:color w:val="000000"/>
        </w:rPr>
      </w:pPr>
    </w:p>
    <w:p w14:paraId="13A00A1F" w14:textId="3927974D" w:rsidR="008633BE" w:rsidRDefault="008633BE" w:rsidP="004842D1">
      <w:pPr>
        <w:spacing w:after="0" w:line="240" w:lineRule="auto"/>
        <w:contextualSpacing/>
        <w:jc w:val="both"/>
        <w:rPr>
          <w:rFonts w:asciiTheme="minorHAnsi" w:eastAsia="Times New Roman" w:hAnsiTheme="minorHAnsi" w:cstheme="minorHAnsi"/>
          <w:bCs/>
          <w:i/>
          <w:color w:val="FF0000"/>
        </w:rPr>
      </w:pPr>
      <w:r w:rsidRPr="008633BE">
        <w:rPr>
          <w:rFonts w:asciiTheme="minorHAnsi" w:eastAsia="Times New Roman" w:hAnsiTheme="minorHAnsi" w:cstheme="minorHAnsi"/>
          <w:bCs/>
          <w:i/>
          <w:color w:val="FF0000"/>
        </w:rPr>
        <w:t xml:space="preserve">Ofertantul va preciza </w:t>
      </w:r>
      <w:r w:rsidR="000B59B1">
        <w:rPr>
          <w:rFonts w:asciiTheme="minorHAnsi" w:eastAsia="Times New Roman" w:hAnsiTheme="minorHAnsi" w:cstheme="minorHAnsi"/>
          <w:bCs/>
          <w:i/>
          <w:color w:val="FF0000"/>
        </w:rPr>
        <w:t>î</w:t>
      </w:r>
      <w:r w:rsidRPr="008633BE">
        <w:rPr>
          <w:rFonts w:asciiTheme="minorHAnsi" w:eastAsia="Times New Roman" w:hAnsiTheme="minorHAnsi" w:cstheme="minorHAnsi"/>
          <w:bCs/>
          <w:i/>
          <w:color w:val="FF0000"/>
        </w:rPr>
        <w:t xml:space="preserve">n clar </w:t>
      </w:r>
      <w:r w:rsidR="000B59B1">
        <w:rPr>
          <w:rFonts w:asciiTheme="minorHAnsi" w:eastAsia="Times New Roman" w:hAnsiTheme="minorHAnsi" w:cstheme="minorHAnsi"/>
          <w:bCs/>
          <w:i/>
          <w:color w:val="FF0000"/>
        </w:rPr>
        <w:t>î</w:t>
      </w:r>
      <w:r w:rsidRPr="008633BE">
        <w:rPr>
          <w:rFonts w:asciiTheme="minorHAnsi" w:eastAsia="Times New Roman" w:hAnsiTheme="minorHAnsi" w:cstheme="minorHAnsi"/>
          <w:bCs/>
          <w:i/>
          <w:color w:val="FF0000"/>
        </w:rPr>
        <w:t>n cadrul ofertei tehnice conținutul detaliat al por</w:t>
      </w:r>
      <w:r w:rsidR="000B59B1">
        <w:rPr>
          <w:rFonts w:asciiTheme="minorHAnsi" w:eastAsia="Times New Roman" w:hAnsiTheme="minorHAnsi" w:cstheme="minorHAnsi"/>
          <w:bCs/>
          <w:i/>
          <w:color w:val="FF0000"/>
        </w:rPr>
        <w:t>ț</w:t>
      </w:r>
      <w:r w:rsidRPr="008633BE">
        <w:rPr>
          <w:rFonts w:asciiTheme="minorHAnsi" w:eastAsia="Times New Roman" w:hAnsiTheme="minorHAnsi" w:cstheme="minorHAnsi"/>
          <w:bCs/>
          <w:i/>
          <w:color w:val="FF0000"/>
        </w:rPr>
        <w:t>iei, inclusiv gramaje</w:t>
      </w:r>
      <w:r w:rsidR="001A3C43">
        <w:rPr>
          <w:rFonts w:asciiTheme="minorHAnsi" w:eastAsia="Times New Roman" w:hAnsiTheme="minorHAnsi" w:cstheme="minorHAnsi"/>
          <w:bCs/>
          <w:i/>
          <w:color w:val="FF0000"/>
        </w:rPr>
        <w:t>/por</w:t>
      </w:r>
      <w:r w:rsidR="000B59B1">
        <w:rPr>
          <w:rFonts w:asciiTheme="minorHAnsi" w:eastAsia="Times New Roman" w:hAnsiTheme="minorHAnsi" w:cstheme="minorHAnsi"/>
          <w:bCs/>
          <w:i/>
          <w:color w:val="FF0000"/>
        </w:rPr>
        <w:t>ț</w:t>
      </w:r>
      <w:r w:rsidR="001A3C43">
        <w:rPr>
          <w:rFonts w:asciiTheme="minorHAnsi" w:eastAsia="Times New Roman" w:hAnsiTheme="minorHAnsi" w:cstheme="minorHAnsi"/>
          <w:bCs/>
          <w:i/>
          <w:color w:val="FF0000"/>
        </w:rPr>
        <w:t>ie</w:t>
      </w:r>
      <w:r w:rsidRPr="008633BE">
        <w:rPr>
          <w:rFonts w:asciiTheme="minorHAnsi" w:eastAsia="Times New Roman" w:hAnsiTheme="minorHAnsi" w:cstheme="minorHAnsi"/>
          <w:bCs/>
          <w:i/>
          <w:color w:val="FF0000"/>
        </w:rPr>
        <w:t>. Vor fi detaliate cel pu</w:t>
      </w:r>
      <w:r w:rsidR="000B59B1">
        <w:rPr>
          <w:rFonts w:asciiTheme="minorHAnsi" w:eastAsia="Times New Roman" w:hAnsiTheme="minorHAnsi" w:cstheme="minorHAnsi"/>
          <w:bCs/>
          <w:i/>
          <w:color w:val="FF0000"/>
        </w:rPr>
        <w:t>ț</w:t>
      </w:r>
      <w:r w:rsidRPr="008633BE">
        <w:rPr>
          <w:rFonts w:asciiTheme="minorHAnsi" w:eastAsia="Times New Roman" w:hAnsiTheme="minorHAnsi" w:cstheme="minorHAnsi"/>
          <w:bCs/>
          <w:i/>
          <w:color w:val="FF0000"/>
        </w:rPr>
        <w:t xml:space="preserve">in </w:t>
      </w:r>
      <w:r>
        <w:rPr>
          <w:rFonts w:asciiTheme="minorHAnsi" w:eastAsia="Times New Roman" w:hAnsiTheme="minorHAnsi" w:cstheme="minorHAnsi"/>
          <w:bCs/>
          <w:i/>
          <w:color w:val="FF0000"/>
        </w:rPr>
        <w:t>2</w:t>
      </w:r>
      <w:r w:rsidRPr="008633BE">
        <w:rPr>
          <w:rFonts w:asciiTheme="minorHAnsi" w:eastAsia="Times New Roman" w:hAnsiTheme="minorHAnsi" w:cstheme="minorHAnsi"/>
          <w:bCs/>
          <w:i/>
          <w:color w:val="FF0000"/>
        </w:rPr>
        <w:t xml:space="preserve"> sortimente de </w:t>
      </w:r>
      <w:r>
        <w:rPr>
          <w:rFonts w:asciiTheme="minorHAnsi" w:eastAsia="Times New Roman" w:hAnsiTheme="minorHAnsi" w:cstheme="minorHAnsi"/>
          <w:bCs/>
          <w:i/>
          <w:color w:val="FF0000"/>
        </w:rPr>
        <w:t>patiserie</w:t>
      </w:r>
      <w:r w:rsidR="008D7922">
        <w:rPr>
          <w:rFonts w:asciiTheme="minorHAnsi" w:eastAsia="Times New Roman" w:hAnsiTheme="minorHAnsi" w:cstheme="minorHAnsi"/>
          <w:bCs/>
          <w:i/>
          <w:color w:val="FF0000"/>
        </w:rPr>
        <w:t xml:space="preserve"> </w:t>
      </w:r>
      <w:r w:rsidR="008D7922" w:rsidRPr="00F503D2">
        <w:rPr>
          <w:rFonts w:asciiTheme="minorHAnsi" w:eastAsia="Times New Roman" w:hAnsiTheme="minorHAnsi" w:cstheme="minorHAnsi"/>
          <w:bCs/>
          <w:i/>
          <w:color w:val="FF0000"/>
        </w:rPr>
        <w:t>si serviciile accesorii solicitate</w:t>
      </w:r>
      <w:r w:rsidRPr="00F503D2">
        <w:rPr>
          <w:rFonts w:asciiTheme="minorHAnsi" w:eastAsia="Times New Roman" w:hAnsiTheme="minorHAnsi" w:cstheme="minorHAnsi"/>
          <w:bCs/>
          <w:i/>
          <w:color w:val="FF0000"/>
        </w:rPr>
        <w:t>.</w:t>
      </w:r>
    </w:p>
    <w:p w14:paraId="0321B931" w14:textId="77777777" w:rsidR="000B59B1" w:rsidRPr="001412A1" w:rsidRDefault="000B59B1" w:rsidP="004842D1">
      <w:pPr>
        <w:spacing w:after="0" w:line="240" w:lineRule="auto"/>
        <w:contextualSpacing/>
        <w:jc w:val="both"/>
        <w:rPr>
          <w:rFonts w:asciiTheme="minorHAnsi" w:eastAsia="Times New Roman" w:hAnsiTheme="minorHAnsi" w:cstheme="minorHAnsi"/>
          <w:bCs/>
          <w:color w:val="000000"/>
        </w:rPr>
      </w:pPr>
    </w:p>
    <w:p w14:paraId="126FC6F3" w14:textId="77777777" w:rsidR="002C794B" w:rsidRDefault="002C794B" w:rsidP="00F05579">
      <w:pPr>
        <w:spacing w:after="0" w:line="240" w:lineRule="auto"/>
        <w:ind w:left="-280"/>
        <w:jc w:val="both"/>
        <w:rPr>
          <w:rFonts w:ascii="Arial" w:eastAsia="Times New Roman" w:hAnsi="Arial" w:cs="Arial"/>
          <w:b/>
          <w:bCs/>
          <w:color w:val="000000"/>
          <w:sz w:val="20"/>
          <w:szCs w:val="20"/>
          <w:u w:val="single"/>
          <w:lang w:eastAsia="en-GB"/>
        </w:rPr>
      </w:pPr>
    </w:p>
    <w:p w14:paraId="4F648D15" w14:textId="319BC83A" w:rsidR="00F05579" w:rsidRPr="00F05579" w:rsidRDefault="00F05579" w:rsidP="00F05579">
      <w:pPr>
        <w:spacing w:after="0" w:line="240" w:lineRule="auto"/>
        <w:jc w:val="both"/>
        <w:rPr>
          <w:rFonts w:eastAsia="Times New Roman" w:cs="Calibri"/>
          <w:lang w:eastAsia="en-GB"/>
        </w:rPr>
      </w:pPr>
      <w:r w:rsidRPr="00F05579">
        <w:rPr>
          <w:rFonts w:eastAsia="Times New Roman" w:cs="Calibri"/>
          <w:b/>
          <w:bCs/>
          <w:color w:val="000000"/>
          <w:u w:val="single"/>
          <w:lang w:eastAsia="en-GB"/>
        </w:rPr>
        <w:t>OFERTA FINANCIAR</w:t>
      </w:r>
      <w:r w:rsidR="00F03982">
        <w:rPr>
          <w:rFonts w:eastAsia="Times New Roman" w:cs="Calibri"/>
          <w:b/>
          <w:bCs/>
          <w:color w:val="000000"/>
          <w:u w:val="single"/>
          <w:lang w:eastAsia="en-GB"/>
        </w:rPr>
        <w:t>Ă</w:t>
      </w:r>
      <w:r w:rsidRPr="00F05579">
        <w:rPr>
          <w:rFonts w:eastAsia="Times New Roman" w:cs="Calibri"/>
          <w:color w:val="000000"/>
          <w:lang w:eastAsia="en-GB"/>
        </w:rPr>
        <w:t xml:space="preserve"> va conține costurile de organizare ale evenimentului, detaliate astfel:</w:t>
      </w:r>
    </w:p>
    <w:p w14:paraId="5F854714" w14:textId="77777777" w:rsidR="00F05579" w:rsidRPr="00F05579" w:rsidRDefault="00F05579" w:rsidP="00F05579">
      <w:pPr>
        <w:spacing w:after="0" w:line="240" w:lineRule="auto"/>
        <w:ind w:left="-280"/>
        <w:jc w:val="both"/>
        <w:rPr>
          <w:rFonts w:eastAsia="Times New Roman" w:cs="Calibri"/>
          <w:lang w:eastAsia="en-GB"/>
        </w:rPr>
      </w:pPr>
      <w:r w:rsidRPr="00F05579">
        <w:rPr>
          <w:rFonts w:eastAsia="Times New Roman" w:cs="Calibri"/>
          <w:b/>
          <w:bCs/>
          <w:color w:val="000000"/>
          <w:lang w:eastAsia="en-GB"/>
        </w:rPr>
        <w:t> </w:t>
      </w:r>
    </w:p>
    <w:tbl>
      <w:tblPr>
        <w:tblW w:w="9720" w:type="dxa"/>
        <w:tblInd w:w="-100" w:type="dxa"/>
        <w:tblCellMar>
          <w:top w:w="15" w:type="dxa"/>
          <w:left w:w="15" w:type="dxa"/>
          <w:bottom w:w="15" w:type="dxa"/>
          <w:right w:w="15" w:type="dxa"/>
        </w:tblCellMar>
        <w:tblLook w:val="04A0" w:firstRow="1" w:lastRow="0" w:firstColumn="1" w:lastColumn="0" w:noHBand="0" w:noVBand="1"/>
      </w:tblPr>
      <w:tblGrid>
        <w:gridCol w:w="4860"/>
        <w:gridCol w:w="1260"/>
        <w:gridCol w:w="1980"/>
        <w:gridCol w:w="1620"/>
      </w:tblGrid>
      <w:tr w:rsidR="00F05579" w:rsidRPr="00F05579" w14:paraId="278C32F4"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04AC0D" w14:textId="77777777" w:rsidR="00F05579" w:rsidRPr="00F05579" w:rsidRDefault="00F05579" w:rsidP="00F05579">
            <w:pPr>
              <w:spacing w:after="0" w:line="240" w:lineRule="auto"/>
              <w:ind w:left="-260" w:right="-242"/>
              <w:jc w:val="center"/>
              <w:rPr>
                <w:rFonts w:eastAsia="Times New Roman" w:cs="Calibri"/>
                <w:lang w:eastAsia="en-GB"/>
              </w:rPr>
            </w:pPr>
            <w:r w:rsidRPr="00F05579">
              <w:rPr>
                <w:rFonts w:eastAsia="Times New Roman" w:cs="Calibri"/>
                <w:bCs/>
                <w:color w:val="000000"/>
                <w:lang w:eastAsia="en-GB"/>
              </w:rPr>
              <w:t>Tip de activitate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923C6" w14:textId="77777777" w:rsidR="00F05579" w:rsidRPr="00F05579" w:rsidRDefault="00F05579" w:rsidP="00F05579">
            <w:pPr>
              <w:spacing w:after="0" w:line="240" w:lineRule="auto"/>
              <w:ind w:left="-260" w:right="-242"/>
              <w:jc w:val="center"/>
              <w:rPr>
                <w:rFonts w:eastAsia="Times New Roman" w:cs="Calibri"/>
                <w:bCs/>
                <w:color w:val="000000"/>
                <w:lang w:eastAsia="en-GB"/>
              </w:rPr>
            </w:pPr>
            <w:r w:rsidRPr="00F05579">
              <w:rPr>
                <w:rFonts w:eastAsia="Times New Roman" w:cs="Calibri"/>
                <w:bCs/>
                <w:color w:val="000000"/>
                <w:lang w:eastAsia="en-GB"/>
              </w:rPr>
              <w:t xml:space="preserve">Nr. </w:t>
            </w:r>
          </w:p>
          <w:p w14:paraId="75EE2D7B" w14:textId="77777777" w:rsidR="00F05579" w:rsidRPr="00F05579" w:rsidRDefault="00F05579" w:rsidP="00F05579">
            <w:pPr>
              <w:spacing w:after="0" w:line="240" w:lineRule="auto"/>
              <w:ind w:left="-260" w:right="-242"/>
              <w:jc w:val="center"/>
              <w:rPr>
                <w:rFonts w:eastAsia="Times New Roman" w:cs="Calibri"/>
                <w:lang w:eastAsia="en-GB"/>
              </w:rPr>
            </w:pPr>
            <w:r w:rsidRPr="00F05579">
              <w:rPr>
                <w:rFonts w:eastAsia="Times New Roman" w:cs="Calibri"/>
                <w:bCs/>
                <w:color w:val="000000"/>
                <w:lang w:eastAsia="en-GB"/>
              </w:rPr>
              <w:t>de unități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3BD9F" w14:textId="77777777" w:rsidR="00F05579" w:rsidRPr="00F05579" w:rsidRDefault="00F05579" w:rsidP="00F05579">
            <w:pPr>
              <w:spacing w:after="0" w:line="240" w:lineRule="auto"/>
              <w:ind w:left="-212" w:right="-98"/>
              <w:jc w:val="center"/>
              <w:rPr>
                <w:rFonts w:eastAsia="Times New Roman" w:cs="Calibri"/>
                <w:lang w:eastAsia="en-GB"/>
              </w:rPr>
            </w:pPr>
            <w:r w:rsidRPr="00F05579">
              <w:rPr>
                <w:rFonts w:eastAsia="Times New Roman" w:cs="Calibri"/>
                <w:bCs/>
                <w:color w:val="000000"/>
                <w:lang w:eastAsia="en-GB"/>
              </w:rPr>
              <w:t>Preț unitar ofertat</w:t>
            </w:r>
          </w:p>
          <w:p w14:paraId="209E5302" w14:textId="77777777" w:rsidR="00F05579" w:rsidRPr="00F05579" w:rsidRDefault="00F05579" w:rsidP="00F05579">
            <w:pPr>
              <w:spacing w:after="0" w:line="240" w:lineRule="auto"/>
              <w:ind w:left="-212" w:right="-98"/>
              <w:jc w:val="center"/>
              <w:rPr>
                <w:rFonts w:eastAsia="Times New Roman" w:cs="Calibri"/>
                <w:lang w:eastAsia="en-GB"/>
              </w:rPr>
            </w:pPr>
            <w:r w:rsidRPr="00F05579">
              <w:rPr>
                <w:rFonts w:eastAsia="Times New Roman" w:cs="Calibri"/>
                <w:bCs/>
                <w:color w:val="000000"/>
                <w:lang w:eastAsia="en-GB"/>
              </w:rPr>
              <w:t>(LEI fără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329D2" w14:textId="77777777" w:rsidR="00F05579" w:rsidRPr="00F05579" w:rsidRDefault="00F05579" w:rsidP="00F05579">
            <w:pPr>
              <w:spacing w:after="0" w:line="240" w:lineRule="auto"/>
              <w:ind w:left="-102"/>
              <w:jc w:val="center"/>
              <w:rPr>
                <w:rFonts w:eastAsia="Times New Roman" w:cs="Calibri"/>
                <w:lang w:eastAsia="en-GB"/>
              </w:rPr>
            </w:pPr>
            <w:r w:rsidRPr="00F05579">
              <w:rPr>
                <w:rFonts w:eastAsia="Times New Roman" w:cs="Calibri"/>
                <w:bCs/>
                <w:color w:val="000000"/>
                <w:lang w:eastAsia="en-GB"/>
              </w:rPr>
              <w:t>Preț total ofertat </w:t>
            </w:r>
          </w:p>
          <w:p w14:paraId="49C86309" w14:textId="77777777" w:rsidR="00F05579" w:rsidRPr="00F05579" w:rsidRDefault="00F05579" w:rsidP="00F05579">
            <w:pPr>
              <w:spacing w:after="0" w:line="240" w:lineRule="auto"/>
              <w:ind w:left="-102"/>
              <w:jc w:val="center"/>
              <w:rPr>
                <w:rFonts w:eastAsia="Times New Roman" w:cs="Calibri"/>
                <w:lang w:eastAsia="en-GB"/>
              </w:rPr>
            </w:pPr>
            <w:r w:rsidRPr="00F05579">
              <w:rPr>
                <w:rFonts w:eastAsia="Times New Roman" w:cs="Calibri"/>
                <w:bCs/>
                <w:color w:val="000000"/>
                <w:lang w:eastAsia="en-GB"/>
              </w:rPr>
              <w:t>(LEI fără TVA)</w:t>
            </w:r>
          </w:p>
        </w:tc>
      </w:tr>
      <w:tr w:rsidR="00F05579" w:rsidRPr="00F05579" w14:paraId="295117F5" w14:textId="77777777" w:rsidTr="0094415E">
        <w:trPr>
          <w:trHeight w:val="20"/>
        </w:trPr>
        <w:tc>
          <w:tcPr>
            <w:tcW w:w="972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8B7695" w14:textId="1D584113" w:rsidR="004107B5" w:rsidRPr="00CD2E65" w:rsidRDefault="00F503D2" w:rsidP="00CD2E65">
            <w:pPr>
              <w:spacing w:after="0" w:line="240" w:lineRule="auto"/>
              <w:jc w:val="both"/>
              <w:rPr>
                <w:rFonts w:eastAsia="Times New Roman" w:cs="Calibri"/>
                <w:b/>
                <w:lang w:eastAsia="en-GB"/>
              </w:rPr>
            </w:pPr>
            <w:r w:rsidRPr="00CD2E65">
              <w:rPr>
                <w:rFonts w:eastAsia="Times New Roman" w:cs="Calibri"/>
                <w:b/>
                <w:lang w:eastAsia="en-GB"/>
              </w:rPr>
              <w:t>Servicii pentru organizarea evenimentului</w:t>
            </w:r>
            <w:r w:rsidR="00CD2E65">
              <w:rPr>
                <w:rFonts w:eastAsia="Times New Roman" w:cs="Calibri"/>
                <w:b/>
                <w:lang w:eastAsia="en-GB"/>
              </w:rPr>
              <w:t xml:space="preserve"> </w:t>
            </w:r>
            <w:r w:rsidRPr="00CD2E65">
              <w:rPr>
                <w:rFonts w:eastAsia="Times New Roman" w:cs="Calibri"/>
                <w:b/>
                <w:lang w:eastAsia="en-GB"/>
              </w:rPr>
              <w:t>„CLUSTERELE - MOTOR AL ECOSISTEMELOR REGIONALE DE INOVARE</w:t>
            </w:r>
            <w:r w:rsidR="00CD2E65">
              <w:rPr>
                <w:rFonts w:eastAsia="Times New Roman" w:cs="Calibri"/>
                <w:b/>
                <w:lang w:eastAsia="en-GB"/>
              </w:rPr>
              <w:t xml:space="preserve">” </w:t>
            </w:r>
            <w:r w:rsidRPr="00CD2E65">
              <w:rPr>
                <w:rFonts w:eastAsia="Times New Roman" w:cs="Calibri"/>
                <w:b/>
                <w:lang w:eastAsia="en-GB"/>
              </w:rPr>
              <w:t>în perioada 21-23 noiembrie 2023, la Iași (Complex Hotelier UNIREA)</w:t>
            </w:r>
          </w:p>
        </w:tc>
      </w:tr>
      <w:tr w:rsidR="00A054AA" w:rsidRPr="00F05579" w14:paraId="6AE5651A"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769214" w14:textId="72A2D314" w:rsidR="00A054AA" w:rsidRPr="008955AA" w:rsidRDefault="003E38A3" w:rsidP="00A054AA">
            <w:pPr>
              <w:spacing w:after="0" w:line="240" w:lineRule="auto"/>
              <w:jc w:val="both"/>
              <w:rPr>
                <w:rFonts w:eastAsia="Times New Roman" w:cs="Calibri"/>
                <w:bCs/>
                <w:lang w:val="en-US" w:eastAsia="en-GB"/>
              </w:rPr>
            </w:pPr>
            <w:r>
              <w:rPr>
                <w:rFonts w:eastAsia="Times New Roman" w:cs="Calibri"/>
                <w:bCs/>
                <w:lang w:val="en-US" w:eastAsia="en-GB"/>
              </w:rPr>
              <w:t>C</w:t>
            </w:r>
            <w:r w:rsidR="00A054AA">
              <w:rPr>
                <w:rFonts w:eastAsia="Times New Roman" w:cs="Calibri"/>
                <w:bCs/>
                <w:lang w:val="en-US" w:eastAsia="en-GB"/>
              </w:rPr>
              <w:t>ină î</w:t>
            </w:r>
            <w:r w:rsidR="00A054AA" w:rsidRPr="008955AA">
              <w:rPr>
                <w:rFonts w:eastAsia="Times New Roman" w:cs="Calibri"/>
                <w:bCs/>
                <w:lang w:val="en-US" w:eastAsia="en-GB"/>
              </w:rPr>
              <w:t xml:space="preserve">n </w:t>
            </w:r>
            <w:r w:rsidR="00A054AA">
              <w:rPr>
                <w:rFonts w:eastAsia="Times New Roman" w:cs="Calibri"/>
                <w:bCs/>
                <w:lang w:val="en-US" w:eastAsia="en-GB"/>
              </w:rPr>
              <w:t xml:space="preserve">data de </w:t>
            </w:r>
            <w:r w:rsidR="00A054AA" w:rsidRPr="008955AA">
              <w:rPr>
                <w:rFonts w:eastAsia="Times New Roman" w:cs="Calibri"/>
                <w:bCs/>
                <w:lang w:val="en-US" w:eastAsia="en-GB"/>
              </w:rPr>
              <w:t>2</w:t>
            </w:r>
            <w:r w:rsidR="00A054AA">
              <w:rPr>
                <w:rFonts w:eastAsia="Times New Roman" w:cs="Calibri"/>
                <w:bCs/>
                <w:lang w:val="en-US" w:eastAsia="en-GB"/>
              </w:rPr>
              <w:t>1</w:t>
            </w:r>
            <w:r w:rsidR="00A054AA" w:rsidRPr="008955AA">
              <w:rPr>
                <w:rFonts w:eastAsia="Times New Roman" w:cs="Calibri"/>
                <w:bCs/>
                <w:lang w:val="en-US" w:eastAsia="en-GB"/>
              </w:rPr>
              <w:t xml:space="preserve"> noiembrie 2023, pentru un num</w:t>
            </w:r>
            <w:r w:rsidR="00A054AA">
              <w:rPr>
                <w:rFonts w:eastAsia="Times New Roman" w:cs="Calibri"/>
                <w:bCs/>
                <w:lang w:val="en-US" w:eastAsia="en-GB"/>
              </w:rPr>
              <w:t>ă</w:t>
            </w:r>
            <w:r w:rsidR="00A054AA" w:rsidRPr="008955AA">
              <w:rPr>
                <w:rFonts w:eastAsia="Times New Roman" w:cs="Calibri"/>
                <w:bCs/>
                <w:lang w:val="en-US" w:eastAsia="en-GB"/>
              </w:rPr>
              <w:t>r estimat de min.</w:t>
            </w:r>
            <w:r w:rsidR="00A054AA">
              <w:rPr>
                <w:rFonts w:eastAsia="Times New Roman" w:cs="Calibri"/>
                <w:bCs/>
                <w:lang w:val="en-US" w:eastAsia="en-GB"/>
              </w:rPr>
              <w:t>20</w:t>
            </w:r>
            <w:r w:rsidR="00A054AA" w:rsidRPr="008955AA">
              <w:rPr>
                <w:rFonts w:eastAsia="Times New Roman" w:cs="Calibri"/>
                <w:bCs/>
                <w:lang w:val="en-US" w:eastAsia="en-GB"/>
              </w:rPr>
              <w:t>-max.2</w:t>
            </w:r>
            <w:r w:rsidR="00A054AA">
              <w:rPr>
                <w:rFonts w:eastAsia="Times New Roman" w:cs="Calibri"/>
                <w:bCs/>
                <w:lang w:val="en-US" w:eastAsia="en-GB"/>
              </w:rPr>
              <w:t>5</w:t>
            </w:r>
            <w:r w:rsidR="00A054AA" w:rsidRPr="008955AA">
              <w:rPr>
                <w:rFonts w:eastAsia="Times New Roman" w:cs="Calibri"/>
                <w:bCs/>
                <w:lang w:val="en-US" w:eastAsia="en-GB"/>
              </w:rPr>
              <w:t xml:space="preserve"> persoane</w:t>
            </w:r>
          </w:p>
          <w:p w14:paraId="61863CBE" w14:textId="6958530A" w:rsidR="00A054AA" w:rsidRPr="00F05579" w:rsidRDefault="00A054AA" w:rsidP="00A054AA">
            <w:pPr>
              <w:spacing w:after="0" w:line="240" w:lineRule="auto"/>
              <w:ind w:left="30"/>
              <w:jc w:val="both"/>
              <w:rPr>
                <w:rFonts w:eastAsia="Times New Roman" w:cs="Calibri"/>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D5277A" w14:textId="19EEEE63" w:rsidR="00A054AA" w:rsidRPr="00F05579" w:rsidRDefault="00A054AA" w:rsidP="00A054AA">
            <w:pPr>
              <w:spacing w:after="0" w:line="240" w:lineRule="auto"/>
              <w:ind w:left="-188"/>
              <w:jc w:val="center"/>
              <w:rPr>
                <w:rFonts w:eastAsia="Times New Roman" w:cs="Calibri"/>
                <w:color w:val="000000" w:themeColor="text1"/>
                <w:lang w:eastAsia="en-GB"/>
              </w:rPr>
            </w:pPr>
            <w:r w:rsidRPr="008955AA">
              <w:rPr>
                <w:rFonts w:eastAsia="Times New Roman" w:cs="Calibri"/>
                <w:lang w:eastAsia="en-GB"/>
              </w:rPr>
              <w:t>2</w:t>
            </w:r>
            <w:r>
              <w:rPr>
                <w:rFonts w:eastAsia="Times New Roman" w:cs="Calibri"/>
                <w:lang w:eastAsia="en-GB"/>
              </w:rPr>
              <w:t>5</w:t>
            </w:r>
            <w:r w:rsidRPr="008955AA">
              <w:rPr>
                <w:rFonts w:eastAsia="Times New Roman" w:cs="Calibri"/>
                <w:lang w:eastAsia="en-GB"/>
              </w:rPr>
              <w:t xml:space="preserve"> portii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A2F541" w14:textId="77777777" w:rsidR="00A054AA" w:rsidRDefault="00A054AA" w:rsidP="00A054AA">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 xml:space="preserve">…..(pret </w:t>
            </w:r>
          </w:p>
          <w:p w14:paraId="0D586717" w14:textId="6FA7C58E" w:rsidR="00A054AA" w:rsidRPr="00F05579" w:rsidRDefault="00A054AA" w:rsidP="00A054AA">
            <w:pPr>
              <w:spacing w:after="0" w:line="240" w:lineRule="auto"/>
              <w:jc w:val="center"/>
              <w:rPr>
                <w:rFonts w:eastAsia="Times New Roman" w:cs="Calibri"/>
                <w:color w:val="000000" w:themeColor="text1"/>
                <w:lang w:eastAsia="en-GB"/>
              </w:rPr>
            </w:pPr>
            <w:r w:rsidRPr="00F05579">
              <w:rPr>
                <w:rFonts w:eastAsia="Times New Roman" w:cs="Calibri"/>
                <w:color w:val="000000" w:themeColor="text1"/>
                <w:lang w:eastAsia="en-GB"/>
              </w:rPr>
              <w:t>unitar/por</w:t>
            </w:r>
            <w:r>
              <w:rPr>
                <w:rFonts w:eastAsia="Times New Roman" w:cs="Calibri"/>
                <w:color w:val="000000" w:themeColor="text1"/>
                <w:lang w:eastAsia="en-GB"/>
              </w:rPr>
              <w:t>ț</w:t>
            </w:r>
            <w:r w:rsidRPr="00F05579">
              <w:rPr>
                <w:rFonts w:eastAsia="Times New Roman" w:cs="Calibri"/>
                <w:color w:val="000000" w:themeColor="text1"/>
                <w:lang w:eastAsia="en-GB"/>
              </w:rPr>
              <w:t>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782E6" w14:textId="77777777" w:rsidR="00A054AA" w:rsidRPr="00F05579" w:rsidRDefault="00A054AA" w:rsidP="00A054AA">
            <w:pPr>
              <w:spacing w:after="0" w:line="240" w:lineRule="auto"/>
              <w:ind w:left="-260"/>
              <w:jc w:val="center"/>
              <w:rPr>
                <w:rFonts w:eastAsia="Times New Roman" w:cs="Calibri"/>
                <w:lang w:eastAsia="en-GB"/>
              </w:rPr>
            </w:pPr>
          </w:p>
        </w:tc>
      </w:tr>
      <w:tr w:rsidR="00A054AA" w:rsidRPr="00F05579" w14:paraId="6BC76E04"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1247A" w14:textId="1A24C644" w:rsidR="00A054AA" w:rsidRPr="00F05579" w:rsidRDefault="003E38A3" w:rsidP="00A054AA">
            <w:pPr>
              <w:spacing w:after="0" w:line="240" w:lineRule="auto"/>
              <w:ind w:left="30"/>
              <w:jc w:val="both"/>
              <w:rPr>
                <w:rFonts w:eastAsia="Times New Roman" w:cs="Calibri"/>
                <w:lang w:eastAsia="en-GB"/>
              </w:rPr>
            </w:pPr>
            <w:r>
              <w:rPr>
                <w:rFonts w:eastAsia="Times New Roman" w:cs="Calibri"/>
                <w:color w:val="000000"/>
                <w:lang w:eastAsia="en-GB"/>
              </w:rPr>
              <w:t>C</w:t>
            </w:r>
            <w:r w:rsidR="00A054AA">
              <w:rPr>
                <w:rFonts w:eastAsia="Times New Roman" w:cs="Calibri"/>
                <w:color w:val="000000"/>
                <w:lang w:eastAsia="en-GB"/>
              </w:rPr>
              <w:t>afea de bun-venit</w:t>
            </w:r>
            <w:r w:rsidR="00A054AA" w:rsidRPr="008955AA">
              <w:rPr>
                <w:rFonts w:eastAsia="Times New Roman" w:cs="Calibri"/>
                <w:color w:val="000000"/>
                <w:lang w:eastAsia="en-GB"/>
              </w:rPr>
              <w:t xml:space="preserve"> (1 welcom</w:t>
            </w:r>
            <w:r w:rsidR="00A054AA">
              <w:rPr>
                <w:rFonts w:eastAsia="Times New Roman" w:cs="Calibri"/>
                <w:color w:val="000000"/>
                <w:lang w:eastAsia="en-GB"/>
              </w:rPr>
              <w:t>ing</w:t>
            </w:r>
            <w:r w:rsidR="00A054AA" w:rsidRPr="008955AA">
              <w:rPr>
                <w:rFonts w:eastAsia="Times New Roman" w:cs="Calibri"/>
                <w:color w:val="000000"/>
                <w:lang w:eastAsia="en-GB"/>
              </w:rPr>
              <w:t xml:space="preserve">-coffee) </w:t>
            </w:r>
            <w:r w:rsidR="00A054AA">
              <w:rPr>
                <w:rFonts w:eastAsia="Times New Roman" w:cs="Calibri"/>
                <w:color w:val="000000"/>
                <w:lang w:eastAsia="en-GB"/>
              </w:rPr>
              <w:t>î</w:t>
            </w:r>
            <w:r w:rsidR="00A054AA" w:rsidRPr="008955AA">
              <w:rPr>
                <w:rFonts w:eastAsia="Times New Roman" w:cs="Calibri"/>
                <w:color w:val="000000"/>
                <w:lang w:eastAsia="en-GB"/>
              </w:rPr>
              <w:t>n data de 22 noiembrie 2023,</w:t>
            </w:r>
            <w:r w:rsidR="00A054AA">
              <w:rPr>
                <w:rFonts w:eastAsia="Times New Roman" w:cs="Calibri"/>
                <w:color w:val="000000"/>
                <w:lang w:eastAsia="en-GB"/>
              </w:rPr>
              <w:t xml:space="preserve"> pentru un număr estimat de min.100-max.120 persoane</w:t>
            </w:r>
          </w:p>
          <w:p w14:paraId="502DB1F5" w14:textId="77777777" w:rsidR="00A054AA" w:rsidRDefault="00A054AA" w:rsidP="00A054AA">
            <w:pPr>
              <w:spacing w:after="0" w:line="240" w:lineRule="auto"/>
              <w:ind w:left="30"/>
              <w:jc w:val="both"/>
              <w:rPr>
                <w:rFonts w:eastAsia="Times New Roman" w:cs="Calibri"/>
                <w:color w:val="000000"/>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0E8A3" w14:textId="4DE13017" w:rsidR="00A054AA" w:rsidRDefault="00A054AA" w:rsidP="00A054AA">
            <w:pPr>
              <w:spacing w:after="0" w:line="240" w:lineRule="auto"/>
              <w:ind w:left="-188"/>
              <w:jc w:val="center"/>
              <w:rPr>
                <w:rFonts w:eastAsia="Times New Roman" w:cs="Calibri"/>
                <w:color w:val="000000" w:themeColor="text1"/>
                <w:lang w:eastAsia="en-GB"/>
              </w:rPr>
            </w:pPr>
            <w:r>
              <w:rPr>
                <w:rFonts w:eastAsia="Times New Roman" w:cs="Calibri"/>
                <w:color w:val="000000" w:themeColor="text1"/>
                <w:lang w:eastAsia="en-GB"/>
              </w:rPr>
              <w:t>120</w:t>
            </w:r>
            <w:r w:rsidRPr="00F05579">
              <w:rPr>
                <w:rFonts w:eastAsia="Times New Roman" w:cs="Calibri"/>
                <w:color w:val="000000" w:themeColor="text1"/>
                <w:lang w:eastAsia="en-GB"/>
              </w:rPr>
              <w:t xml:space="preserve">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96685" w14:textId="52FEBF0A" w:rsidR="00A054AA" w:rsidRPr="00F05579" w:rsidRDefault="00A054AA" w:rsidP="00A054AA">
            <w:pPr>
              <w:spacing w:after="0" w:line="240" w:lineRule="auto"/>
              <w:jc w:val="center"/>
              <w:rPr>
                <w:rFonts w:eastAsia="Times New Roman" w:cs="Calibri"/>
                <w:color w:val="000000" w:themeColor="text1"/>
                <w:lang w:eastAsia="en-GB"/>
              </w:rPr>
            </w:pPr>
            <w:r w:rsidRPr="00F05579">
              <w:rPr>
                <w:rFonts w:eastAsia="Times New Roman" w:cs="Calibri"/>
                <w:color w:val="000000" w:themeColor="text1"/>
                <w:lang w:eastAsia="en-GB"/>
              </w:rPr>
              <w:t>…..(pret unitar/por</w:t>
            </w:r>
            <w:r>
              <w:rPr>
                <w:rFonts w:eastAsia="Times New Roman" w:cs="Calibri"/>
                <w:color w:val="000000" w:themeColor="text1"/>
                <w:lang w:eastAsia="en-GB"/>
              </w:rPr>
              <w:t>ț</w:t>
            </w:r>
            <w:r w:rsidRPr="00F05579">
              <w:rPr>
                <w:rFonts w:eastAsia="Times New Roman" w:cs="Calibri"/>
                <w:color w:val="000000" w:themeColor="text1"/>
                <w:lang w:eastAsia="en-GB"/>
              </w:rPr>
              <w:t>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EC3B9" w14:textId="77777777" w:rsidR="00A054AA" w:rsidRPr="00F05579" w:rsidRDefault="00A054AA" w:rsidP="00A054AA">
            <w:pPr>
              <w:spacing w:after="0" w:line="240" w:lineRule="auto"/>
              <w:ind w:left="-260"/>
              <w:jc w:val="center"/>
              <w:rPr>
                <w:rFonts w:eastAsia="Times New Roman" w:cs="Calibri"/>
                <w:lang w:eastAsia="en-GB"/>
              </w:rPr>
            </w:pPr>
          </w:p>
        </w:tc>
      </w:tr>
      <w:tr w:rsidR="00A054AA" w:rsidRPr="00F05579" w14:paraId="32900CC3"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5B16D1" w14:textId="35BCC7D0" w:rsidR="00A054AA" w:rsidRPr="00613E87" w:rsidRDefault="003E38A3" w:rsidP="00A054AA">
            <w:pPr>
              <w:spacing w:after="0" w:line="240" w:lineRule="auto"/>
              <w:ind w:left="30"/>
              <w:jc w:val="both"/>
              <w:rPr>
                <w:rFonts w:eastAsia="Times New Roman" w:cs="Calibri"/>
                <w:color w:val="000000"/>
                <w:lang w:eastAsia="en-GB"/>
              </w:rPr>
            </w:pPr>
            <w:r>
              <w:rPr>
                <w:rFonts w:eastAsia="Times New Roman" w:cs="Calibri"/>
                <w:color w:val="000000"/>
                <w:lang w:eastAsia="en-GB"/>
              </w:rPr>
              <w:t>P</w:t>
            </w:r>
            <w:r w:rsidR="00A054AA" w:rsidRPr="00613E87">
              <w:rPr>
                <w:rFonts w:eastAsia="Times New Roman" w:cs="Calibri"/>
                <w:color w:val="000000"/>
                <w:lang w:eastAsia="en-GB"/>
              </w:rPr>
              <w:t>auz</w:t>
            </w:r>
            <w:r w:rsidR="00A054AA">
              <w:rPr>
                <w:rFonts w:eastAsia="Times New Roman" w:cs="Calibri"/>
                <w:color w:val="000000"/>
                <w:lang w:eastAsia="en-GB"/>
              </w:rPr>
              <w:t>ă</w:t>
            </w:r>
            <w:r w:rsidR="00A054AA" w:rsidRPr="00613E87">
              <w:rPr>
                <w:rFonts w:eastAsia="Times New Roman" w:cs="Calibri"/>
                <w:color w:val="000000"/>
                <w:lang w:eastAsia="en-GB"/>
              </w:rPr>
              <w:t xml:space="preserve"> de cafea (</w:t>
            </w:r>
            <w:r w:rsidR="00A054AA">
              <w:rPr>
                <w:rFonts w:eastAsia="Times New Roman" w:cs="Calibri"/>
                <w:color w:val="000000"/>
                <w:lang w:eastAsia="en-GB"/>
              </w:rPr>
              <w:t>1 coffee-break) î</w:t>
            </w:r>
            <w:r w:rsidR="00A054AA" w:rsidRPr="00613E87">
              <w:rPr>
                <w:rFonts w:eastAsia="Times New Roman" w:cs="Calibri"/>
                <w:color w:val="000000"/>
                <w:lang w:eastAsia="en-GB"/>
              </w:rPr>
              <w:t>n data de 22 noiembrie 2023, pentru un num</w:t>
            </w:r>
            <w:r w:rsidR="00A054AA">
              <w:rPr>
                <w:rFonts w:eastAsia="Times New Roman" w:cs="Calibri"/>
                <w:color w:val="000000"/>
                <w:lang w:eastAsia="en-GB"/>
              </w:rPr>
              <w:t>ă</w:t>
            </w:r>
            <w:r w:rsidR="00A054AA" w:rsidRPr="00613E87">
              <w:rPr>
                <w:rFonts w:eastAsia="Times New Roman" w:cs="Calibri"/>
                <w:color w:val="000000"/>
                <w:lang w:eastAsia="en-GB"/>
              </w:rPr>
              <w:t>r estimat de min.120-max.150 persoane</w:t>
            </w:r>
          </w:p>
          <w:p w14:paraId="05F20CF9" w14:textId="11C0CD6B" w:rsidR="00A054AA" w:rsidRPr="00F05579" w:rsidRDefault="00A054AA" w:rsidP="00A054AA">
            <w:pPr>
              <w:spacing w:after="0" w:line="240" w:lineRule="auto"/>
              <w:ind w:left="30"/>
              <w:jc w:val="both"/>
              <w:rPr>
                <w:rFonts w:eastAsia="Times New Roman" w:cs="Calibri"/>
                <w:color w:val="000000"/>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E8579E" w14:textId="59656A4F" w:rsidR="00A054AA" w:rsidRDefault="00A054AA" w:rsidP="00A054AA">
            <w:pPr>
              <w:spacing w:after="0" w:line="240" w:lineRule="auto"/>
              <w:ind w:left="-188"/>
              <w:jc w:val="center"/>
              <w:rPr>
                <w:rFonts w:eastAsia="Times New Roman" w:cs="Calibri"/>
                <w:color w:val="000000" w:themeColor="text1"/>
                <w:lang w:eastAsia="en-GB"/>
              </w:rPr>
            </w:pPr>
            <w:r>
              <w:rPr>
                <w:rFonts w:eastAsia="Times New Roman" w:cs="Calibri"/>
                <w:color w:val="000000" w:themeColor="text1"/>
                <w:lang w:eastAsia="en-GB"/>
              </w:rPr>
              <w:t>150</w:t>
            </w:r>
            <w:r w:rsidRPr="00F05579">
              <w:rPr>
                <w:rFonts w:eastAsia="Times New Roman" w:cs="Calibri"/>
                <w:color w:val="000000" w:themeColor="text1"/>
                <w:lang w:eastAsia="en-GB"/>
              </w:rPr>
              <w:t xml:space="preserve">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7613DA" w14:textId="54F2C52C" w:rsidR="00A054AA" w:rsidRPr="00F05579" w:rsidRDefault="00A054AA" w:rsidP="00A054AA">
            <w:pPr>
              <w:spacing w:after="0" w:line="240" w:lineRule="auto"/>
              <w:jc w:val="center"/>
              <w:rPr>
                <w:rFonts w:eastAsia="Times New Roman" w:cs="Calibri"/>
                <w:color w:val="000000" w:themeColor="text1"/>
                <w:lang w:eastAsia="en-GB"/>
              </w:rPr>
            </w:pPr>
            <w:r w:rsidRPr="00F05579">
              <w:rPr>
                <w:rFonts w:eastAsia="Times New Roman" w:cs="Calibri"/>
                <w:color w:val="000000" w:themeColor="text1"/>
                <w:lang w:eastAsia="en-GB"/>
              </w:rPr>
              <w:t>…..(pret unitar/por</w:t>
            </w:r>
            <w:r>
              <w:rPr>
                <w:rFonts w:eastAsia="Times New Roman" w:cs="Calibri"/>
                <w:color w:val="000000" w:themeColor="text1"/>
                <w:lang w:eastAsia="en-GB"/>
              </w:rPr>
              <w:t>ț</w:t>
            </w:r>
            <w:r w:rsidRPr="00F05579">
              <w:rPr>
                <w:rFonts w:eastAsia="Times New Roman" w:cs="Calibri"/>
                <w:color w:val="000000" w:themeColor="text1"/>
                <w:lang w:eastAsia="en-GB"/>
              </w:rPr>
              <w:t>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E468AB" w14:textId="77777777" w:rsidR="00A054AA" w:rsidRPr="00F05579" w:rsidRDefault="00A054AA" w:rsidP="00A054AA">
            <w:pPr>
              <w:spacing w:after="0" w:line="240" w:lineRule="auto"/>
              <w:ind w:left="-260"/>
              <w:jc w:val="center"/>
              <w:rPr>
                <w:rFonts w:eastAsia="Times New Roman" w:cs="Calibri"/>
                <w:lang w:eastAsia="en-GB"/>
              </w:rPr>
            </w:pPr>
          </w:p>
        </w:tc>
      </w:tr>
      <w:tr w:rsidR="00A054AA" w:rsidRPr="00F05579" w14:paraId="607A4DC0" w14:textId="77777777" w:rsidTr="006E0941">
        <w:trPr>
          <w:trHeight w:val="888"/>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649572" w14:textId="378F2F77" w:rsidR="00A054AA" w:rsidRPr="00F05579" w:rsidRDefault="003E38A3" w:rsidP="00A054AA">
            <w:pPr>
              <w:spacing w:after="0" w:line="240" w:lineRule="auto"/>
              <w:ind w:left="30"/>
              <w:jc w:val="both"/>
              <w:rPr>
                <w:rFonts w:eastAsia="Times New Roman" w:cs="Calibri"/>
                <w:color w:val="000000" w:themeColor="text1"/>
                <w:lang w:eastAsia="en-GB"/>
              </w:rPr>
            </w:pPr>
            <w:r>
              <w:rPr>
                <w:rFonts w:eastAsia="Times New Roman" w:cs="Calibri"/>
                <w:bCs/>
                <w:color w:val="000000" w:themeColor="text1"/>
                <w:lang w:eastAsia="en-GB"/>
              </w:rPr>
              <w:t>P</w:t>
            </w:r>
            <w:r w:rsidR="00A054AA" w:rsidRPr="008955AA">
              <w:rPr>
                <w:rFonts w:eastAsia="Times New Roman" w:cs="Calibri"/>
                <w:bCs/>
                <w:color w:val="000000" w:themeColor="text1"/>
                <w:lang w:eastAsia="en-GB"/>
              </w:rPr>
              <w:t>r</w:t>
            </w:r>
            <w:r w:rsidR="00A054AA">
              <w:rPr>
                <w:rFonts w:eastAsia="Times New Roman" w:cs="Calibri"/>
                <w:bCs/>
                <w:color w:val="000000" w:themeColor="text1"/>
                <w:lang w:eastAsia="en-GB"/>
              </w:rPr>
              <w:t>â</w:t>
            </w:r>
            <w:r w:rsidR="00A054AA" w:rsidRPr="008955AA">
              <w:rPr>
                <w:rFonts w:eastAsia="Times New Roman" w:cs="Calibri"/>
                <w:bCs/>
                <w:color w:val="000000" w:themeColor="text1"/>
                <w:lang w:eastAsia="en-GB"/>
              </w:rPr>
              <w:t>nz</w:t>
            </w:r>
            <w:r w:rsidR="00A054AA">
              <w:rPr>
                <w:rFonts w:eastAsia="Times New Roman" w:cs="Calibri"/>
                <w:bCs/>
                <w:color w:val="000000" w:themeColor="text1"/>
                <w:lang w:eastAsia="en-GB"/>
              </w:rPr>
              <w:t xml:space="preserve"> î</w:t>
            </w:r>
            <w:r w:rsidR="00A054AA" w:rsidRPr="008955AA">
              <w:rPr>
                <w:rFonts w:eastAsia="Times New Roman" w:cs="Calibri"/>
                <w:bCs/>
                <w:color w:val="000000" w:themeColor="text1"/>
                <w:lang w:eastAsia="en-GB"/>
              </w:rPr>
              <w:t>n data de 22 noiembrie 2023</w:t>
            </w:r>
            <w:r w:rsidR="00A054AA" w:rsidRPr="00F05579">
              <w:rPr>
                <w:rFonts w:eastAsia="Times New Roman" w:cs="Calibri"/>
                <w:color w:val="000000" w:themeColor="text1"/>
                <w:lang w:eastAsia="en-GB"/>
              </w:rPr>
              <w:t xml:space="preserve"> pentru un număr estimat de </w:t>
            </w:r>
            <w:r w:rsidR="00A054AA" w:rsidRPr="00F05579">
              <w:rPr>
                <w:rFonts w:eastAsia="Times New Roman" w:cs="Calibri"/>
                <w:bCs/>
                <w:color w:val="000000" w:themeColor="text1"/>
                <w:lang w:eastAsia="en-GB"/>
              </w:rPr>
              <w:t xml:space="preserve">min. </w:t>
            </w:r>
            <w:r w:rsidR="00A054AA">
              <w:rPr>
                <w:rFonts w:eastAsia="Times New Roman" w:cs="Calibri"/>
                <w:bCs/>
                <w:color w:val="000000" w:themeColor="text1"/>
                <w:lang w:eastAsia="en-GB"/>
              </w:rPr>
              <w:t>1</w:t>
            </w:r>
            <w:r w:rsidR="00A054AA" w:rsidRPr="00F05579">
              <w:rPr>
                <w:rFonts w:eastAsia="Times New Roman" w:cs="Calibri"/>
                <w:bCs/>
                <w:color w:val="000000" w:themeColor="text1"/>
                <w:lang w:eastAsia="en-GB"/>
              </w:rPr>
              <w:t xml:space="preserve">20 - max. </w:t>
            </w:r>
            <w:r w:rsidR="00A054AA">
              <w:rPr>
                <w:rFonts w:eastAsia="Times New Roman" w:cs="Calibri"/>
                <w:bCs/>
                <w:color w:val="000000" w:themeColor="text1"/>
                <w:lang w:eastAsia="en-GB"/>
              </w:rPr>
              <w:t>150</w:t>
            </w:r>
            <w:r w:rsidR="00A054AA" w:rsidRPr="00F05579">
              <w:rPr>
                <w:rFonts w:eastAsia="Times New Roman" w:cs="Calibri"/>
                <w:bCs/>
                <w:color w:val="000000" w:themeColor="text1"/>
                <w:lang w:eastAsia="en-GB"/>
              </w:rPr>
              <w:t xml:space="preserve"> persoane</w:t>
            </w:r>
          </w:p>
          <w:p w14:paraId="16C63220" w14:textId="3997911F" w:rsidR="00A054AA" w:rsidRPr="00F05579" w:rsidRDefault="00A054AA" w:rsidP="00A054AA">
            <w:pPr>
              <w:spacing w:after="0" w:line="240" w:lineRule="auto"/>
              <w:ind w:left="30"/>
              <w:jc w:val="both"/>
              <w:rPr>
                <w:rFonts w:eastAsia="Times New Roman" w:cs="Calibri"/>
                <w:color w:val="000000" w:themeColor="text1"/>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7DA4E8" w14:textId="79B1DAA1" w:rsidR="00A054AA" w:rsidRPr="00F05579" w:rsidRDefault="00A054AA" w:rsidP="00A054AA">
            <w:pPr>
              <w:spacing w:after="0" w:line="240" w:lineRule="auto"/>
              <w:ind w:left="-188"/>
              <w:jc w:val="center"/>
              <w:rPr>
                <w:rFonts w:eastAsia="Times New Roman" w:cs="Calibri"/>
                <w:color w:val="000000" w:themeColor="text1"/>
                <w:lang w:eastAsia="en-GB"/>
              </w:rPr>
            </w:pPr>
            <w:r>
              <w:rPr>
                <w:rFonts w:eastAsia="Times New Roman" w:cs="Calibri"/>
                <w:color w:val="000000" w:themeColor="text1"/>
                <w:lang w:eastAsia="en-GB"/>
              </w:rPr>
              <w:t>150</w:t>
            </w:r>
            <w:r w:rsidRPr="00F05579">
              <w:rPr>
                <w:rFonts w:eastAsia="Times New Roman" w:cs="Calibri"/>
                <w:color w:val="000000" w:themeColor="text1"/>
                <w:lang w:eastAsia="en-GB"/>
              </w:rPr>
              <w:t xml:space="preserve">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1B6791" w14:textId="77777777" w:rsidR="00A054AA" w:rsidRDefault="00A054AA" w:rsidP="00A054AA">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 xml:space="preserve">…..(pret </w:t>
            </w:r>
          </w:p>
          <w:p w14:paraId="0B2C235D" w14:textId="7BF55BA1" w:rsidR="00A054AA" w:rsidRPr="00F05579" w:rsidRDefault="00A054AA" w:rsidP="00A054AA">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unitar/por</w:t>
            </w:r>
            <w:r>
              <w:rPr>
                <w:rFonts w:eastAsia="Times New Roman" w:cs="Calibri"/>
                <w:color w:val="000000" w:themeColor="text1"/>
                <w:lang w:eastAsia="en-GB"/>
              </w:rPr>
              <w:t>ț</w:t>
            </w:r>
            <w:r w:rsidRPr="00F05579">
              <w:rPr>
                <w:rFonts w:eastAsia="Times New Roman" w:cs="Calibri"/>
                <w:color w:val="000000" w:themeColor="text1"/>
                <w:lang w:eastAsia="en-GB"/>
              </w:rPr>
              <w:t>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555A69" w14:textId="77777777" w:rsidR="00A054AA" w:rsidRPr="00F05579" w:rsidRDefault="00A054AA" w:rsidP="00A054AA">
            <w:pPr>
              <w:spacing w:after="0" w:line="240" w:lineRule="auto"/>
              <w:ind w:left="-260"/>
              <w:jc w:val="center"/>
              <w:rPr>
                <w:rFonts w:eastAsia="Times New Roman" w:cs="Calibri"/>
                <w:lang w:eastAsia="en-GB"/>
              </w:rPr>
            </w:pPr>
          </w:p>
        </w:tc>
      </w:tr>
      <w:tr w:rsidR="00A054AA" w:rsidRPr="00F05579" w14:paraId="2B77C919"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4072F8" w14:textId="65ACB99C" w:rsidR="00A054AA" w:rsidRDefault="008D7922" w:rsidP="00A054AA">
            <w:pPr>
              <w:spacing w:after="0" w:line="240" w:lineRule="auto"/>
              <w:jc w:val="both"/>
              <w:rPr>
                <w:rFonts w:eastAsia="Times New Roman" w:cs="Calibri"/>
                <w:bCs/>
                <w:color w:val="000000" w:themeColor="text1"/>
                <w:lang w:eastAsia="en-GB"/>
              </w:rPr>
            </w:pPr>
            <w:r>
              <w:rPr>
                <w:rFonts w:eastAsia="Times New Roman" w:cs="Calibri"/>
                <w:bCs/>
                <w:color w:val="000000" w:themeColor="text1"/>
                <w:lang w:eastAsia="en-GB"/>
              </w:rPr>
              <w:t>Servicii f</w:t>
            </w:r>
            <w:r w:rsidR="00A054AA" w:rsidRPr="0007348E">
              <w:rPr>
                <w:rFonts w:eastAsia="Times New Roman" w:cs="Calibri"/>
                <w:bCs/>
                <w:color w:val="000000" w:themeColor="text1"/>
                <w:lang w:eastAsia="en-GB"/>
              </w:rPr>
              <w:t xml:space="preserve">oto </w:t>
            </w:r>
            <w:r>
              <w:rPr>
                <w:rFonts w:eastAsia="Times New Roman" w:cs="Calibri"/>
                <w:bCs/>
                <w:color w:val="000000" w:themeColor="text1"/>
                <w:lang w:eastAsia="en-GB"/>
              </w:rPr>
              <w:t>-</w:t>
            </w:r>
            <w:r w:rsidR="00A054AA" w:rsidRPr="0007348E">
              <w:rPr>
                <w:rFonts w:eastAsia="Times New Roman" w:cs="Calibri"/>
                <w:bCs/>
                <w:color w:val="000000" w:themeColor="text1"/>
                <w:lang w:eastAsia="en-GB"/>
              </w:rPr>
              <w:t xml:space="preserve">video </w:t>
            </w:r>
          </w:p>
          <w:p w14:paraId="4F05B643" w14:textId="3CFDBA31" w:rsidR="00A054AA" w:rsidRPr="00F05579" w:rsidRDefault="00A054AA" w:rsidP="00A054AA">
            <w:pPr>
              <w:spacing w:after="0" w:line="240" w:lineRule="auto"/>
              <w:jc w:val="both"/>
              <w:rPr>
                <w:rFonts w:eastAsia="Times New Roman" w:cs="Calibri"/>
                <w:color w:val="000000" w:themeColor="text1"/>
                <w:lang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DF751" w14:textId="77777777" w:rsidR="00A054AA" w:rsidRPr="00F05579" w:rsidRDefault="00A054AA" w:rsidP="00A054AA">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1 serviciu</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75A322" w14:textId="77777777" w:rsidR="00A054AA" w:rsidRPr="00F05579" w:rsidRDefault="00A054AA" w:rsidP="00A054AA">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…..(pret unitar/serviciu)</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003ED9" w14:textId="77777777" w:rsidR="00A054AA" w:rsidRPr="00F05579" w:rsidRDefault="00A054AA" w:rsidP="00A054AA">
            <w:pPr>
              <w:spacing w:after="0" w:line="240" w:lineRule="auto"/>
              <w:ind w:left="-260"/>
              <w:jc w:val="center"/>
              <w:rPr>
                <w:rFonts w:eastAsia="Times New Roman" w:cs="Calibri"/>
                <w:lang w:eastAsia="en-GB"/>
              </w:rPr>
            </w:pPr>
          </w:p>
        </w:tc>
      </w:tr>
      <w:tr w:rsidR="00A054AA" w:rsidRPr="00F05579" w14:paraId="3893FF75"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CE6FD0" w14:textId="69837C7E" w:rsidR="00A054AA" w:rsidRPr="00F05579" w:rsidRDefault="00CD2E65" w:rsidP="00A054AA">
            <w:pPr>
              <w:spacing w:after="0" w:line="240" w:lineRule="auto"/>
              <w:ind w:left="30"/>
              <w:jc w:val="both"/>
              <w:rPr>
                <w:rFonts w:eastAsia="Times New Roman" w:cs="Calibri"/>
                <w:color w:val="000000" w:themeColor="text1"/>
                <w:lang w:eastAsia="en-GB"/>
              </w:rPr>
            </w:pPr>
            <w:r>
              <w:rPr>
                <w:rFonts w:eastAsia="Times New Roman" w:cs="Calibri"/>
                <w:color w:val="000000" w:themeColor="text1"/>
                <w:lang w:eastAsia="en-GB"/>
              </w:rPr>
              <w:t>Servicii t</w:t>
            </w:r>
            <w:r w:rsidR="00A054AA" w:rsidRPr="00F05579">
              <w:rPr>
                <w:rFonts w:eastAsia="Times New Roman" w:cs="Calibri"/>
                <w:color w:val="000000" w:themeColor="text1"/>
                <w:lang w:eastAsia="en-GB"/>
              </w:rPr>
              <w:t>raducere</w:t>
            </w:r>
            <w:r>
              <w:rPr>
                <w:rFonts w:eastAsia="Times New Roman" w:cs="Calibri"/>
                <w:color w:val="000000" w:themeColor="text1"/>
                <w:lang w:eastAsia="en-GB"/>
              </w:rPr>
              <w:t xml:space="preserve"> simultana</w:t>
            </w:r>
            <w:r w:rsidR="00A054AA" w:rsidRPr="00F05579">
              <w:rPr>
                <w:rFonts w:eastAsia="Times New Roman" w:cs="Calibri"/>
                <w:color w:val="000000" w:themeColor="text1"/>
                <w:lang w:eastAsia="en-GB"/>
              </w:rPr>
              <w:t xml:space="preserve"> (</w:t>
            </w:r>
            <w:r w:rsidR="00A054AA">
              <w:rPr>
                <w:rFonts w:eastAsia="Times New Roman" w:cs="Calibri"/>
                <w:color w:val="000000" w:themeColor="text1"/>
                <w:lang w:eastAsia="en-GB"/>
              </w:rPr>
              <w:t>interval orar 09.00 – 16.00</w:t>
            </w:r>
            <w:r w:rsidR="00A054AA" w:rsidRPr="00F05579">
              <w:rPr>
                <w:rFonts w:eastAsia="Times New Roman" w:cs="Calibri"/>
                <w:color w:val="000000" w:themeColor="text1"/>
                <w:lang w:eastAsia="en-GB"/>
              </w:rPr>
              <w: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A45EFF" w14:textId="77777777" w:rsidR="00A054AA" w:rsidRPr="00F05579" w:rsidRDefault="00A054AA" w:rsidP="00A054AA">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1 serviciu</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DD2DB6" w14:textId="77777777" w:rsidR="00A054AA" w:rsidRPr="00F05579" w:rsidRDefault="00A054AA" w:rsidP="00A054AA">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…..(pret unitar/serviciu)</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2F671F" w14:textId="77777777" w:rsidR="00A054AA" w:rsidRPr="00F05579" w:rsidRDefault="00A054AA" w:rsidP="00A054AA">
            <w:pPr>
              <w:spacing w:after="0" w:line="240" w:lineRule="auto"/>
              <w:ind w:left="-260"/>
              <w:jc w:val="center"/>
              <w:rPr>
                <w:rFonts w:eastAsia="Times New Roman" w:cs="Calibri"/>
                <w:lang w:eastAsia="en-GB"/>
              </w:rPr>
            </w:pPr>
          </w:p>
        </w:tc>
      </w:tr>
      <w:tr w:rsidR="00A054AA" w:rsidRPr="00F05579" w14:paraId="7B7AC2C1"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43FBEF" w14:textId="578EEC3D" w:rsidR="00A054AA" w:rsidRPr="004C3872" w:rsidRDefault="002D06A0" w:rsidP="002D06A0">
            <w:pPr>
              <w:spacing w:after="0" w:line="240" w:lineRule="auto"/>
              <w:ind w:left="30"/>
              <w:jc w:val="both"/>
              <w:rPr>
                <w:rFonts w:eastAsia="Times New Roman" w:cs="Calibri"/>
                <w:lang w:eastAsia="en-GB"/>
              </w:rPr>
            </w:pPr>
            <w:r>
              <w:rPr>
                <w:rFonts w:eastAsia="Times New Roman" w:cs="Calibri"/>
                <w:lang w:eastAsia="en-GB"/>
              </w:rPr>
              <w:t>Pop-up textil</w:t>
            </w:r>
            <w:r w:rsidR="00A054AA" w:rsidRPr="004C3872">
              <w:rPr>
                <w:rFonts w:eastAsia="Times New Roman" w:cs="Calibri"/>
                <w:lang w:eastAsia="en-GB"/>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24DF2B" w14:textId="5DF88FD1" w:rsidR="00A054AA" w:rsidRPr="00F05579" w:rsidRDefault="00A054AA" w:rsidP="00E00B84">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 xml:space="preserve">1 </w:t>
            </w:r>
            <w:r w:rsidR="00E00B84">
              <w:rPr>
                <w:rFonts w:eastAsia="Times New Roman" w:cs="Calibri"/>
                <w:color w:val="000000" w:themeColor="text1"/>
                <w:lang w:eastAsia="en-GB"/>
              </w:rPr>
              <w:t>buc</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9266ED" w14:textId="67A2241B" w:rsidR="00A054AA" w:rsidRPr="00F05579" w:rsidRDefault="00A054AA" w:rsidP="00E00B84">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…..(pret unitar/</w:t>
            </w:r>
            <w:r w:rsidR="00E00B84">
              <w:rPr>
                <w:rFonts w:eastAsia="Times New Roman" w:cs="Calibri"/>
                <w:color w:val="000000" w:themeColor="text1"/>
                <w:lang w:eastAsia="en-GB"/>
              </w:rPr>
              <w:t>buc</w:t>
            </w:r>
            <w:r w:rsidRPr="00F05579">
              <w:rPr>
                <w:rFonts w:eastAsia="Times New Roman" w:cs="Calibr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835C5A" w14:textId="77777777" w:rsidR="00A054AA" w:rsidRPr="00F05579" w:rsidRDefault="00A054AA" w:rsidP="00A054AA">
            <w:pPr>
              <w:spacing w:after="0" w:line="240" w:lineRule="auto"/>
              <w:ind w:left="-260"/>
              <w:jc w:val="center"/>
              <w:rPr>
                <w:rFonts w:eastAsia="Times New Roman" w:cs="Calibri"/>
                <w:lang w:eastAsia="en-GB"/>
              </w:rPr>
            </w:pPr>
          </w:p>
        </w:tc>
      </w:tr>
      <w:tr w:rsidR="00E00B84" w:rsidRPr="00F05579" w14:paraId="647E8184"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6B0E2" w14:textId="2109BF3F" w:rsidR="00E00B84" w:rsidRDefault="002D06A0" w:rsidP="002D06A0">
            <w:pPr>
              <w:spacing w:after="0" w:line="240" w:lineRule="auto"/>
              <w:ind w:left="30"/>
              <w:jc w:val="both"/>
              <w:rPr>
                <w:rFonts w:eastAsia="Times New Roman" w:cs="Calibri"/>
                <w:lang w:eastAsia="en-GB"/>
              </w:rPr>
            </w:pPr>
            <w:r>
              <w:rPr>
                <w:rFonts w:eastAsia="Times New Roman" w:cs="Calibri"/>
                <w:lang w:eastAsia="en-GB"/>
              </w:rPr>
              <w:t>R</w:t>
            </w:r>
            <w:r w:rsidR="00E00B84" w:rsidRPr="00E00B84">
              <w:rPr>
                <w:rFonts w:eastAsia="Times New Roman" w:cs="Calibri"/>
                <w:lang w:eastAsia="en-GB"/>
              </w:rPr>
              <w:t xml:space="preserve">oll-up </w:t>
            </w:r>
            <w:r w:rsidR="00E00B84" w:rsidRPr="00E00B84">
              <w:rPr>
                <w:rFonts w:eastAsia="Times New Roman" w:cs="Calibri"/>
                <w:lang w:eastAsia="en-GB"/>
              </w:rPr>
              <w:tab/>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7C9296" w14:textId="136EA0A2" w:rsidR="00E00B84" w:rsidRPr="00F05579" w:rsidRDefault="00E00B84" w:rsidP="00E00B84">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 xml:space="preserve">1 </w:t>
            </w:r>
            <w:r>
              <w:rPr>
                <w:rFonts w:eastAsia="Times New Roman" w:cs="Calibri"/>
                <w:color w:val="000000" w:themeColor="text1"/>
                <w:lang w:eastAsia="en-GB"/>
              </w:rPr>
              <w:t>buc</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105F14" w14:textId="1615154F" w:rsidR="00E00B84" w:rsidRPr="00F05579" w:rsidRDefault="00E00B84" w:rsidP="00E00B84">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…..(pret unitar/</w:t>
            </w:r>
            <w:r>
              <w:rPr>
                <w:rFonts w:eastAsia="Times New Roman" w:cs="Calibri"/>
                <w:color w:val="000000" w:themeColor="text1"/>
                <w:lang w:eastAsia="en-GB"/>
              </w:rPr>
              <w:t>buc</w:t>
            </w:r>
            <w:r w:rsidRPr="00F05579">
              <w:rPr>
                <w:rFonts w:eastAsia="Times New Roman" w:cs="Calibr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1C7342" w14:textId="77777777" w:rsidR="00E00B84" w:rsidRPr="00F05579" w:rsidRDefault="00E00B84" w:rsidP="00E00B84">
            <w:pPr>
              <w:spacing w:after="0" w:line="240" w:lineRule="auto"/>
              <w:ind w:left="-260"/>
              <w:jc w:val="center"/>
              <w:rPr>
                <w:rFonts w:eastAsia="Times New Roman" w:cs="Calibri"/>
                <w:lang w:eastAsia="en-GB"/>
              </w:rPr>
            </w:pPr>
          </w:p>
        </w:tc>
      </w:tr>
      <w:tr w:rsidR="00E00B84" w:rsidRPr="00F05579" w14:paraId="2FBB4369"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BBF443" w14:textId="11910648" w:rsidR="00E00B84" w:rsidRPr="004C3872" w:rsidRDefault="00E00B84" w:rsidP="00A00AF1">
            <w:pPr>
              <w:jc w:val="both"/>
              <w:rPr>
                <w:rFonts w:eastAsia="Times New Roman" w:cs="Calibri"/>
                <w:lang w:eastAsia="en-GB"/>
              </w:rPr>
            </w:pPr>
            <w:r>
              <w:rPr>
                <w:rFonts w:eastAsia="Times New Roman" w:cs="Calibri"/>
                <w:bCs/>
                <w:lang w:eastAsia="en-GB"/>
              </w:rPr>
              <w:t>Decontare o</w:t>
            </w:r>
            <w:r w:rsidRPr="004C3872">
              <w:rPr>
                <w:rFonts w:eastAsia="Times New Roman" w:cs="Calibri"/>
                <w:bCs/>
                <w:lang w:eastAsia="en-GB"/>
              </w:rPr>
              <w:t>norarii pentru servicii prestate de lectori</w:t>
            </w:r>
            <w:r w:rsidR="00A00AF1">
              <w:rPr>
                <w:rFonts w:eastAsia="Times New Roman" w:cs="Calibri"/>
                <w:bCs/>
                <w:lang w:eastAsia="en-GB"/>
              </w:rPr>
              <w:t xml:space="preserve"> la conferinta regionala</w:t>
            </w:r>
            <w:r w:rsidRPr="004C3872">
              <w:rPr>
                <w:rFonts w:eastAsia="Times New Roman" w:cs="Calibri"/>
                <w:bCs/>
                <w:lang w:eastAsia="en-GB"/>
              </w:rPr>
              <w:t xml:space="preserve"> (onorariu care include cazare, </w:t>
            </w:r>
            <w:r w:rsidRPr="004C3872">
              <w:rPr>
                <w:rFonts w:eastAsia="Times New Roman" w:cs="Calibri"/>
                <w:bCs/>
                <w:lang w:eastAsia="en-GB"/>
              </w:rPr>
              <w:lastRenderedPageBreak/>
              <w:t xml:space="preserve">deplasare, bilet de avion), </w:t>
            </w:r>
            <w:r w:rsidRPr="004C3872">
              <w:rPr>
                <w:rFonts w:eastAsia="Times New Roman" w:cs="Calibri"/>
                <w:lang w:eastAsia="en-GB"/>
              </w:rPr>
              <w:t xml:space="preserve">pentru minim </w:t>
            </w:r>
            <w:r>
              <w:rPr>
                <w:rFonts w:eastAsia="Times New Roman" w:cs="Calibri"/>
                <w:lang w:eastAsia="en-GB"/>
              </w:rPr>
              <w:t>2</w:t>
            </w:r>
            <w:r w:rsidRPr="004C3872">
              <w:rPr>
                <w:rFonts w:eastAsia="Times New Roman" w:cs="Calibri"/>
                <w:lang w:eastAsia="en-GB"/>
              </w:rPr>
              <w:t xml:space="preserve"> - maxim 4 lectori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967020" w14:textId="471351C5" w:rsidR="00E00B84" w:rsidRPr="00F05579" w:rsidRDefault="00E00B84" w:rsidP="00E00B84">
            <w:pPr>
              <w:spacing w:after="0" w:line="240" w:lineRule="auto"/>
              <w:ind w:left="-260"/>
              <w:jc w:val="center"/>
              <w:rPr>
                <w:rFonts w:eastAsia="Times New Roman" w:cs="Calibri"/>
                <w:color w:val="000000" w:themeColor="text1"/>
                <w:lang w:eastAsia="en-GB"/>
              </w:rPr>
            </w:pPr>
            <w:r>
              <w:rPr>
                <w:rFonts w:eastAsia="Times New Roman" w:cs="Calibri"/>
                <w:color w:val="000000" w:themeColor="text1"/>
                <w:lang w:eastAsia="en-GB"/>
              </w:rPr>
              <w:lastRenderedPageBreak/>
              <w:t>4 onorarii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03D5FA" w14:textId="77777777" w:rsidR="00E00B84" w:rsidRDefault="00E00B84" w:rsidP="00E00B84">
            <w:pPr>
              <w:spacing w:after="0" w:line="240" w:lineRule="auto"/>
              <w:ind w:left="-260"/>
              <w:jc w:val="center"/>
              <w:rPr>
                <w:rFonts w:eastAsia="Times New Roman" w:cs="Calibri"/>
                <w:color w:val="000000" w:themeColor="text1"/>
                <w:lang w:eastAsia="en-GB"/>
              </w:rPr>
            </w:pPr>
            <w:r>
              <w:rPr>
                <w:rFonts w:eastAsia="Times New Roman" w:cs="Calibri"/>
                <w:color w:val="000000" w:themeColor="text1"/>
                <w:lang w:eastAsia="en-GB"/>
              </w:rPr>
              <w:t>5.000 lei/onorariu</w:t>
            </w:r>
          </w:p>
          <w:p w14:paraId="575867E5" w14:textId="5B348CF1" w:rsidR="00E00B84" w:rsidRPr="00F05579" w:rsidRDefault="00E00B84" w:rsidP="00E00B84">
            <w:pPr>
              <w:spacing w:after="0" w:line="240" w:lineRule="auto"/>
              <w:ind w:left="-260"/>
              <w:jc w:val="center"/>
              <w:rPr>
                <w:rFonts w:eastAsia="Times New Roman" w:cs="Calibri"/>
                <w:color w:val="000000" w:themeColor="text1"/>
                <w:lang w:eastAsia="en-GB"/>
              </w:rPr>
            </w:pPr>
            <w:r>
              <w:rPr>
                <w:rFonts w:eastAsia="Times New Roman" w:cs="Calibri"/>
                <w:color w:val="000000" w:themeColor="text1"/>
                <w:lang w:eastAsia="en-GB"/>
              </w:rPr>
              <w:t>/lector</w:t>
            </w:r>
            <w:r w:rsidRPr="00F05579">
              <w:rPr>
                <w:rFonts w:eastAsia="Times New Roman" w:cs="Calibri"/>
                <w:color w:val="000000" w:themeColor="text1"/>
                <w:lang w:eastAsia="en-GB"/>
              </w:rPr>
              <w:t xml:space="preserve"> </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96A816" w14:textId="6F42F4E8" w:rsidR="00E00B84" w:rsidRPr="00F05579" w:rsidRDefault="00E00B84" w:rsidP="00E00B84">
            <w:pPr>
              <w:spacing w:after="0" w:line="240" w:lineRule="auto"/>
              <w:ind w:left="-260"/>
              <w:jc w:val="center"/>
              <w:rPr>
                <w:rFonts w:eastAsia="Times New Roman" w:cs="Calibri"/>
                <w:lang w:eastAsia="en-GB"/>
              </w:rPr>
            </w:pPr>
            <w:r>
              <w:rPr>
                <w:rFonts w:eastAsia="Times New Roman" w:cs="Calibri"/>
                <w:lang w:eastAsia="en-GB"/>
              </w:rPr>
              <w:t>20.000</w:t>
            </w:r>
            <w:r w:rsidR="00CD2E65">
              <w:rPr>
                <w:rFonts w:eastAsia="Times New Roman" w:cs="Calibri"/>
                <w:lang w:eastAsia="en-GB"/>
              </w:rPr>
              <w:t>,00</w:t>
            </w:r>
          </w:p>
        </w:tc>
      </w:tr>
      <w:tr w:rsidR="00E00B84" w:rsidRPr="00F05579" w14:paraId="4CEBA543"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431317" w14:textId="5CFADD4D" w:rsidR="00E00B84" w:rsidRPr="006E3C9F" w:rsidRDefault="00E00B84" w:rsidP="00E00B84">
            <w:pPr>
              <w:spacing w:after="0" w:line="240" w:lineRule="auto"/>
              <w:jc w:val="both"/>
              <w:rPr>
                <w:rFonts w:eastAsia="Times New Roman" w:cs="Calibri"/>
                <w:bCs/>
                <w:lang w:eastAsia="en-GB"/>
              </w:rPr>
            </w:pPr>
            <w:r>
              <w:rPr>
                <w:rFonts w:eastAsia="Times New Roman" w:cs="Calibri"/>
                <w:bCs/>
                <w:lang w:eastAsia="en-GB"/>
              </w:rPr>
              <w:t>P</w:t>
            </w:r>
            <w:r w:rsidRPr="006E3C9F">
              <w:rPr>
                <w:rFonts w:eastAsia="Times New Roman" w:cs="Calibri"/>
                <w:bCs/>
                <w:lang w:eastAsia="en-GB"/>
              </w:rPr>
              <w:t>auz</w:t>
            </w:r>
            <w:r>
              <w:rPr>
                <w:rFonts w:eastAsia="Times New Roman" w:cs="Calibri"/>
                <w:bCs/>
                <w:lang w:eastAsia="en-GB"/>
              </w:rPr>
              <w:t>ă de cafea (1 coffee-break) î</w:t>
            </w:r>
            <w:r w:rsidRPr="006E3C9F">
              <w:rPr>
                <w:rFonts w:eastAsia="Times New Roman" w:cs="Calibri"/>
                <w:bCs/>
                <w:lang w:eastAsia="en-GB"/>
              </w:rPr>
              <w:t>n data de 22 noiembrie 2023, pentru un num</w:t>
            </w:r>
            <w:r>
              <w:rPr>
                <w:rFonts w:eastAsia="Times New Roman" w:cs="Calibri"/>
                <w:bCs/>
                <w:lang w:eastAsia="en-GB"/>
              </w:rPr>
              <w:t>ă</w:t>
            </w:r>
            <w:r w:rsidRPr="006E3C9F">
              <w:rPr>
                <w:rFonts w:eastAsia="Times New Roman" w:cs="Calibri"/>
                <w:bCs/>
                <w:lang w:eastAsia="en-GB"/>
              </w:rPr>
              <w:t>r estimat de min.</w:t>
            </w:r>
            <w:r>
              <w:rPr>
                <w:rFonts w:eastAsia="Times New Roman" w:cs="Calibri"/>
                <w:bCs/>
                <w:lang w:eastAsia="en-GB"/>
              </w:rPr>
              <w:t>60</w:t>
            </w:r>
            <w:r w:rsidRPr="006E3C9F">
              <w:rPr>
                <w:rFonts w:eastAsia="Times New Roman" w:cs="Calibri"/>
                <w:bCs/>
                <w:lang w:eastAsia="en-GB"/>
              </w:rPr>
              <w:t>-max.</w:t>
            </w:r>
            <w:r>
              <w:rPr>
                <w:rFonts w:eastAsia="Times New Roman" w:cs="Calibri"/>
                <w:bCs/>
                <w:lang w:eastAsia="en-GB"/>
              </w:rPr>
              <w:t>80</w:t>
            </w:r>
            <w:r w:rsidRPr="006E3C9F">
              <w:rPr>
                <w:rFonts w:eastAsia="Times New Roman" w:cs="Calibri"/>
                <w:bCs/>
                <w:lang w:eastAsia="en-GB"/>
              </w:rPr>
              <w:t xml:space="preserve"> persoane</w:t>
            </w:r>
            <w:r w:rsidR="00CD2E65">
              <w:rPr>
                <w:rFonts w:eastAsia="Times New Roman" w:cs="Calibri"/>
                <w:bCs/>
                <w:lang w:eastAsia="en-GB"/>
              </w:rPr>
              <w:t xml:space="preserve"> ( activitate brokeraj)</w:t>
            </w:r>
          </w:p>
          <w:p w14:paraId="3FCD9E75" w14:textId="77777777" w:rsidR="00E00B84" w:rsidRPr="008955AA" w:rsidRDefault="00E00B84" w:rsidP="00E00B84">
            <w:pPr>
              <w:spacing w:after="0" w:line="240" w:lineRule="auto"/>
              <w:jc w:val="both"/>
              <w:rPr>
                <w:rFonts w:eastAsia="Times New Roman" w:cs="Calibri"/>
                <w:bCs/>
                <w:lang w:val="en-US"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44B696" w14:textId="6645CA6C" w:rsidR="00E00B84" w:rsidRPr="008955AA" w:rsidRDefault="00E00B84" w:rsidP="00E00B84">
            <w:pPr>
              <w:spacing w:after="0" w:line="240" w:lineRule="auto"/>
              <w:ind w:left="-260"/>
              <w:jc w:val="center"/>
              <w:rPr>
                <w:rFonts w:eastAsia="Times New Roman" w:cs="Calibri"/>
                <w:lang w:eastAsia="en-GB"/>
              </w:rPr>
            </w:pPr>
            <w:r>
              <w:rPr>
                <w:rFonts w:eastAsia="Times New Roman" w:cs="Calibri"/>
                <w:color w:val="000000" w:themeColor="text1"/>
                <w:lang w:eastAsia="en-GB"/>
              </w:rPr>
              <w:t>80</w:t>
            </w:r>
            <w:r w:rsidRPr="00F05579">
              <w:rPr>
                <w:rFonts w:eastAsia="Times New Roman" w:cs="Calibri"/>
                <w:color w:val="000000" w:themeColor="text1"/>
                <w:lang w:eastAsia="en-GB"/>
              </w:rPr>
              <w:t xml:space="preserve">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A388B" w14:textId="77777777" w:rsidR="00E00B84" w:rsidRDefault="00E00B84" w:rsidP="00E00B84">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 xml:space="preserve">…..(pret </w:t>
            </w:r>
          </w:p>
          <w:p w14:paraId="3D1D684B" w14:textId="47CBEF16" w:rsidR="00E00B84" w:rsidRPr="00F05579" w:rsidRDefault="00E00B84" w:rsidP="00E00B84">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unitar/por</w:t>
            </w:r>
            <w:r>
              <w:rPr>
                <w:rFonts w:eastAsia="Times New Roman" w:cs="Calibri"/>
                <w:color w:val="000000" w:themeColor="text1"/>
                <w:lang w:eastAsia="en-GB"/>
              </w:rPr>
              <w:t>ț</w:t>
            </w:r>
            <w:r w:rsidRPr="00F05579">
              <w:rPr>
                <w:rFonts w:eastAsia="Times New Roman" w:cs="Calibri"/>
                <w:color w:val="000000" w:themeColor="text1"/>
                <w:lang w:eastAsia="en-GB"/>
              </w:rPr>
              <w:t>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36C9E2" w14:textId="77777777" w:rsidR="00E00B84" w:rsidRPr="00F05579" w:rsidRDefault="00E00B84" w:rsidP="00E00B84">
            <w:pPr>
              <w:spacing w:after="0" w:line="240" w:lineRule="auto"/>
              <w:ind w:left="-260"/>
              <w:jc w:val="center"/>
              <w:rPr>
                <w:rFonts w:eastAsia="Times New Roman" w:cs="Calibri"/>
                <w:lang w:eastAsia="en-GB"/>
              </w:rPr>
            </w:pPr>
          </w:p>
        </w:tc>
      </w:tr>
      <w:tr w:rsidR="00E00B84" w:rsidRPr="00F05579" w14:paraId="7D038DED"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B1158D" w14:textId="51C691EB" w:rsidR="00E00B84" w:rsidRPr="006E3C9F" w:rsidRDefault="00E00B84" w:rsidP="00E00B84">
            <w:pPr>
              <w:spacing w:after="0" w:line="240" w:lineRule="auto"/>
              <w:jc w:val="both"/>
              <w:rPr>
                <w:rFonts w:eastAsia="Times New Roman" w:cs="Calibri"/>
                <w:bCs/>
                <w:lang w:eastAsia="en-GB"/>
              </w:rPr>
            </w:pPr>
            <w:r>
              <w:rPr>
                <w:rFonts w:eastAsia="Times New Roman" w:cs="Calibri"/>
                <w:bCs/>
                <w:lang w:eastAsia="en-GB"/>
              </w:rPr>
              <w:t>P</w:t>
            </w:r>
            <w:r w:rsidRPr="006E3C9F">
              <w:rPr>
                <w:rFonts w:eastAsia="Times New Roman" w:cs="Calibri"/>
                <w:bCs/>
                <w:lang w:eastAsia="en-GB"/>
              </w:rPr>
              <w:t>auz</w:t>
            </w:r>
            <w:r>
              <w:rPr>
                <w:rFonts w:eastAsia="Times New Roman" w:cs="Calibri"/>
                <w:bCs/>
                <w:lang w:eastAsia="en-GB"/>
              </w:rPr>
              <w:t>ă de cafea (1 coffee-break) î</w:t>
            </w:r>
            <w:r w:rsidRPr="006E3C9F">
              <w:rPr>
                <w:rFonts w:eastAsia="Times New Roman" w:cs="Calibri"/>
                <w:bCs/>
                <w:lang w:eastAsia="en-GB"/>
              </w:rPr>
              <w:t>n data de 2</w:t>
            </w:r>
            <w:r>
              <w:rPr>
                <w:rFonts w:eastAsia="Times New Roman" w:cs="Calibri"/>
                <w:bCs/>
                <w:lang w:eastAsia="en-GB"/>
              </w:rPr>
              <w:t>3 noiembrie 2023, pentru un numă</w:t>
            </w:r>
            <w:r w:rsidRPr="006E3C9F">
              <w:rPr>
                <w:rFonts w:eastAsia="Times New Roman" w:cs="Calibri"/>
                <w:bCs/>
                <w:lang w:eastAsia="en-GB"/>
              </w:rPr>
              <w:t>r estimat de min.</w:t>
            </w:r>
            <w:r>
              <w:rPr>
                <w:rFonts w:eastAsia="Times New Roman" w:cs="Calibri"/>
                <w:bCs/>
                <w:lang w:eastAsia="en-GB"/>
              </w:rPr>
              <w:t>40</w:t>
            </w:r>
            <w:r w:rsidRPr="006E3C9F">
              <w:rPr>
                <w:rFonts w:eastAsia="Times New Roman" w:cs="Calibri"/>
                <w:bCs/>
                <w:lang w:eastAsia="en-GB"/>
              </w:rPr>
              <w:t>-max.</w:t>
            </w:r>
            <w:r>
              <w:rPr>
                <w:rFonts w:eastAsia="Times New Roman" w:cs="Calibri"/>
                <w:bCs/>
                <w:lang w:eastAsia="en-GB"/>
              </w:rPr>
              <w:t>50</w:t>
            </w:r>
            <w:r w:rsidRPr="006E3C9F">
              <w:rPr>
                <w:rFonts w:eastAsia="Times New Roman" w:cs="Calibri"/>
                <w:bCs/>
                <w:lang w:eastAsia="en-GB"/>
              </w:rPr>
              <w:t xml:space="preserve"> persoane</w:t>
            </w:r>
            <w:r w:rsidR="00CD2E65">
              <w:rPr>
                <w:rFonts w:eastAsia="Times New Roman" w:cs="Calibri"/>
                <w:bCs/>
                <w:lang w:eastAsia="en-GB"/>
              </w:rPr>
              <w:t xml:space="preserve"> ( atelier de lucru)</w:t>
            </w:r>
          </w:p>
          <w:p w14:paraId="1B7FE70A" w14:textId="77777777" w:rsidR="00E00B84" w:rsidRPr="008955AA" w:rsidRDefault="00E00B84" w:rsidP="00E00B84">
            <w:pPr>
              <w:spacing w:after="0" w:line="240" w:lineRule="auto"/>
              <w:jc w:val="both"/>
              <w:rPr>
                <w:rFonts w:eastAsia="Times New Roman" w:cs="Calibri"/>
                <w:bCs/>
                <w:lang w:val="en-US" w:eastAsia="en-G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CF3A0F" w14:textId="4C8447D7" w:rsidR="00E00B84" w:rsidRPr="008955AA" w:rsidRDefault="00E00B84" w:rsidP="00E00B84">
            <w:pPr>
              <w:spacing w:after="0" w:line="240" w:lineRule="auto"/>
              <w:ind w:left="-260"/>
              <w:jc w:val="center"/>
              <w:rPr>
                <w:rFonts w:eastAsia="Times New Roman" w:cs="Calibri"/>
                <w:lang w:eastAsia="en-GB"/>
              </w:rPr>
            </w:pPr>
            <w:r>
              <w:rPr>
                <w:rFonts w:eastAsia="Times New Roman" w:cs="Calibri"/>
                <w:color w:val="000000" w:themeColor="text1"/>
                <w:lang w:eastAsia="en-GB"/>
              </w:rPr>
              <w:t>50</w:t>
            </w:r>
            <w:r w:rsidRPr="00F05579">
              <w:rPr>
                <w:rFonts w:eastAsia="Times New Roman" w:cs="Calibri"/>
                <w:color w:val="000000" w:themeColor="text1"/>
                <w:lang w:eastAsia="en-GB"/>
              </w:rPr>
              <w:t xml:space="preserve">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BE7A4F" w14:textId="77777777" w:rsidR="00E00B84" w:rsidRDefault="00E00B84" w:rsidP="00E00B84">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 xml:space="preserve">…..(pret </w:t>
            </w:r>
          </w:p>
          <w:p w14:paraId="6CF3199A" w14:textId="509CC356" w:rsidR="00E00B84" w:rsidRPr="00F05579" w:rsidRDefault="00E00B84" w:rsidP="00E00B84">
            <w:pPr>
              <w:spacing w:after="0" w:line="240" w:lineRule="auto"/>
              <w:ind w:left="-260"/>
              <w:jc w:val="center"/>
              <w:rPr>
                <w:rFonts w:eastAsia="Times New Roman" w:cs="Calibri"/>
                <w:color w:val="000000" w:themeColor="text1"/>
                <w:lang w:eastAsia="en-GB"/>
              </w:rPr>
            </w:pPr>
            <w:r w:rsidRPr="00F05579">
              <w:rPr>
                <w:rFonts w:eastAsia="Times New Roman" w:cs="Calibri"/>
                <w:color w:val="000000" w:themeColor="text1"/>
                <w:lang w:eastAsia="en-GB"/>
              </w:rPr>
              <w:t>unitar/por</w:t>
            </w:r>
            <w:r>
              <w:rPr>
                <w:rFonts w:eastAsia="Times New Roman" w:cs="Calibri"/>
                <w:color w:val="000000" w:themeColor="text1"/>
                <w:lang w:eastAsia="en-GB"/>
              </w:rPr>
              <w:t>ț</w:t>
            </w:r>
            <w:r w:rsidRPr="00F05579">
              <w:rPr>
                <w:rFonts w:eastAsia="Times New Roman" w:cs="Calibri"/>
                <w:color w:val="000000" w:themeColor="text1"/>
                <w:lang w:eastAsia="en-GB"/>
              </w:rPr>
              <w:t>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2A2613" w14:textId="77777777" w:rsidR="00E00B84" w:rsidRPr="00F05579" w:rsidRDefault="00E00B84" w:rsidP="00E00B84">
            <w:pPr>
              <w:spacing w:after="0" w:line="240" w:lineRule="auto"/>
              <w:ind w:left="-260"/>
              <w:jc w:val="center"/>
              <w:rPr>
                <w:rFonts w:eastAsia="Times New Roman" w:cs="Calibri"/>
                <w:lang w:eastAsia="en-GB"/>
              </w:rPr>
            </w:pPr>
          </w:p>
        </w:tc>
      </w:tr>
      <w:tr w:rsidR="00E00B84" w:rsidRPr="00F05579" w14:paraId="75C13EA5" w14:textId="77777777" w:rsidTr="006E0941">
        <w:trPr>
          <w:trHeight w:val="20"/>
        </w:trPr>
        <w:tc>
          <w:tcPr>
            <w:tcW w:w="8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0AADC" w14:textId="2B8759CF" w:rsidR="00E00B84" w:rsidRPr="00A054AA" w:rsidRDefault="00E00B84" w:rsidP="00E00B84">
            <w:pPr>
              <w:spacing w:after="0" w:line="240" w:lineRule="auto"/>
              <w:ind w:left="-260"/>
              <w:jc w:val="right"/>
              <w:rPr>
                <w:rFonts w:eastAsia="Times New Roman" w:cs="Calibri"/>
                <w:b/>
                <w:color w:val="000000" w:themeColor="text1"/>
                <w:lang w:eastAsia="en-GB"/>
              </w:rPr>
            </w:pPr>
            <w:r w:rsidRPr="00A054AA">
              <w:rPr>
                <w:rFonts w:eastAsia="Times New Roman" w:cs="Calibri"/>
                <w:b/>
                <w:color w:val="000000" w:themeColor="text1"/>
                <w:lang w:eastAsia="en-GB"/>
              </w:rPr>
              <w:t>Total, LEI fara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7799D" w14:textId="77777777" w:rsidR="00E00B84" w:rsidRPr="00F05579" w:rsidRDefault="00E00B84" w:rsidP="00E00B84">
            <w:pPr>
              <w:spacing w:after="0" w:line="240" w:lineRule="auto"/>
              <w:ind w:left="-260"/>
              <w:jc w:val="center"/>
              <w:rPr>
                <w:rFonts w:eastAsia="Times New Roman" w:cs="Calibri"/>
                <w:lang w:eastAsia="en-GB"/>
              </w:rPr>
            </w:pPr>
          </w:p>
        </w:tc>
      </w:tr>
    </w:tbl>
    <w:p w14:paraId="7CF40723" w14:textId="77777777" w:rsidR="00F05579" w:rsidRPr="00F05579" w:rsidRDefault="00F05579" w:rsidP="00F05579">
      <w:pPr>
        <w:spacing w:after="0" w:line="240" w:lineRule="auto"/>
        <w:jc w:val="both"/>
        <w:rPr>
          <w:rFonts w:eastAsia="Times New Roman" w:cs="Calibri"/>
          <w:lang w:eastAsia="en-GB"/>
        </w:rPr>
      </w:pPr>
      <w:r w:rsidRPr="00F05579">
        <w:rPr>
          <w:rFonts w:eastAsia="Times New Roman" w:cs="Calibri"/>
          <w:b/>
          <w:bCs/>
          <w:color w:val="000000"/>
          <w:lang w:eastAsia="en-GB"/>
        </w:rPr>
        <w:t> </w:t>
      </w:r>
    </w:p>
    <w:p w14:paraId="24056B54" w14:textId="6F2AEEF7" w:rsidR="00F05579" w:rsidRPr="00E371AD" w:rsidRDefault="00F05579" w:rsidP="00E40DCE">
      <w:pPr>
        <w:autoSpaceDE w:val="0"/>
        <w:autoSpaceDN w:val="0"/>
        <w:adjustRightInd w:val="0"/>
        <w:spacing w:after="0" w:line="240" w:lineRule="auto"/>
        <w:jc w:val="both"/>
        <w:rPr>
          <w:rFonts w:eastAsia="Times New Roman" w:cs="Calibri"/>
          <w:lang w:eastAsia="en-GB"/>
        </w:rPr>
      </w:pPr>
      <w:r w:rsidRPr="00E371AD">
        <w:rPr>
          <w:rFonts w:eastAsia="Times New Roman" w:cs="Calibri"/>
          <w:bCs/>
          <w:lang w:eastAsia="en-GB"/>
        </w:rPr>
        <w:t>Prețul total al ofertei include toate costurile necesare prestării serviciilor de organizare a evenimentului: transport, încărcare-descărcare, manipulare, montare/demontare mobilier și dotări solicitate, curățenie, inclusiv costurile pentru tot personalul implicat în aceste activități (masă, transport, cazare, deplasări/detașări). </w:t>
      </w:r>
    </w:p>
    <w:p w14:paraId="7EF34516" w14:textId="77777777" w:rsidR="00F05579" w:rsidRPr="00E371AD" w:rsidRDefault="00F05579" w:rsidP="00F05579">
      <w:pPr>
        <w:spacing w:after="0" w:line="240" w:lineRule="auto"/>
        <w:ind w:left="-280"/>
        <w:jc w:val="both"/>
        <w:rPr>
          <w:rFonts w:eastAsia="Times New Roman" w:cs="Calibri"/>
          <w:color w:val="FF0000"/>
          <w:lang w:eastAsia="en-GB"/>
        </w:rPr>
      </w:pPr>
      <w:r w:rsidRPr="00E371AD">
        <w:rPr>
          <w:rFonts w:eastAsia="Times New Roman" w:cs="Calibri"/>
          <w:bCs/>
          <w:color w:val="FF0000"/>
          <w:lang w:eastAsia="en-GB"/>
        </w:rPr>
        <w:t> </w:t>
      </w:r>
    </w:p>
    <w:p w14:paraId="55AE5972" w14:textId="77777777" w:rsidR="00F05579" w:rsidRPr="00E371AD" w:rsidRDefault="00F05579" w:rsidP="00751377">
      <w:pPr>
        <w:autoSpaceDE w:val="0"/>
        <w:autoSpaceDN w:val="0"/>
        <w:adjustRightInd w:val="0"/>
        <w:spacing w:after="0" w:line="240" w:lineRule="auto"/>
        <w:jc w:val="both"/>
        <w:rPr>
          <w:rFonts w:eastAsia="Times New Roman" w:cs="Calibri"/>
          <w:color w:val="000000" w:themeColor="text1"/>
          <w:lang w:eastAsia="en-GB"/>
        </w:rPr>
      </w:pPr>
      <w:r w:rsidRPr="00E371AD">
        <w:rPr>
          <w:rFonts w:eastAsia="Times New Roman" w:cs="Calibri"/>
          <w:bCs/>
          <w:color w:val="000000" w:themeColor="text1"/>
          <w:lang w:eastAsia="en-GB"/>
        </w:rPr>
        <w:t>Ofertanții vor specifica că vor respecta prevederile legale, privind cota de impozitare TVA, valabile la data emiterii facturii fiscale.</w:t>
      </w:r>
    </w:p>
    <w:p w14:paraId="1CAA5F61" w14:textId="77777777" w:rsidR="00F05579" w:rsidRPr="00F05579" w:rsidRDefault="00F05579" w:rsidP="00F05579">
      <w:pPr>
        <w:spacing w:after="0" w:line="240" w:lineRule="auto"/>
        <w:ind w:left="-280"/>
        <w:jc w:val="both"/>
        <w:rPr>
          <w:rFonts w:eastAsia="Times New Roman" w:cs="Calibri"/>
          <w:color w:val="000000" w:themeColor="text1"/>
          <w:lang w:eastAsia="en-GB"/>
        </w:rPr>
      </w:pPr>
    </w:p>
    <w:p w14:paraId="4F19D478" w14:textId="77777777" w:rsidR="00F05579" w:rsidRDefault="00F05579" w:rsidP="00751377">
      <w:pPr>
        <w:autoSpaceDE w:val="0"/>
        <w:autoSpaceDN w:val="0"/>
        <w:adjustRightInd w:val="0"/>
        <w:spacing w:after="0" w:line="240" w:lineRule="auto"/>
        <w:jc w:val="both"/>
        <w:rPr>
          <w:rFonts w:eastAsia="Times New Roman" w:cs="Calibri"/>
          <w:color w:val="000000" w:themeColor="text1"/>
          <w:lang w:eastAsia="en-GB"/>
        </w:rPr>
      </w:pPr>
      <w:r w:rsidRPr="00F05579">
        <w:rPr>
          <w:rFonts w:eastAsia="Times New Roman" w:cs="Calibri"/>
          <w:color w:val="000000" w:themeColor="text1"/>
          <w:lang w:eastAsia="en-GB"/>
        </w:rPr>
        <w:t>Prețurile unitare ofertate sunt ferme, în lei, și nu se actualizează pe parcursul derulării contractului.</w:t>
      </w:r>
    </w:p>
    <w:p w14:paraId="3FCA33FD" w14:textId="77777777" w:rsidR="000B59B1" w:rsidRPr="00F05579" w:rsidRDefault="000B59B1" w:rsidP="00751377">
      <w:pPr>
        <w:autoSpaceDE w:val="0"/>
        <w:autoSpaceDN w:val="0"/>
        <w:adjustRightInd w:val="0"/>
        <w:spacing w:after="0" w:line="240" w:lineRule="auto"/>
        <w:jc w:val="both"/>
        <w:rPr>
          <w:rFonts w:eastAsia="Times New Roman" w:cs="Calibri"/>
          <w:color w:val="000000" w:themeColor="text1"/>
          <w:lang w:eastAsia="en-GB"/>
        </w:rPr>
      </w:pPr>
    </w:p>
    <w:p w14:paraId="4CB874EF" w14:textId="63DB4528" w:rsidR="00E40DCE" w:rsidRDefault="00F05579" w:rsidP="00751377">
      <w:pPr>
        <w:autoSpaceDE w:val="0"/>
        <w:autoSpaceDN w:val="0"/>
        <w:adjustRightInd w:val="0"/>
        <w:spacing w:after="0" w:line="240" w:lineRule="auto"/>
        <w:jc w:val="both"/>
        <w:rPr>
          <w:rFonts w:eastAsia="Times New Roman" w:cs="Calibri"/>
          <w:color w:val="000000" w:themeColor="text1"/>
          <w:lang w:eastAsia="en-GB"/>
        </w:rPr>
      </w:pPr>
      <w:r w:rsidRPr="00F05579">
        <w:rPr>
          <w:rFonts w:eastAsia="Times New Roman" w:cs="Calibri"/>
          <w:color w:val="000000" w:themeColor="text1"/>
          <w:lang w:eastAsia="en-GB"/>
        </w:rPr>
        <w:t>Facturarea se va efectua pentru serviciile real prestate, în limita valorilor ofertate p</w:t>
      </w:r>
      <w:r w:rsidR="00746981">
        <w:rPr>
          <w:rFonts w:eastAsia="Times New Roman" w:cs="Calibri"/>
          <w:color w:val="000000" w:themeColor="text1"/>
          <w:lang w:eastAsia="en-GB"/>
        </w:rPr>
        <w:t xml:space="preserve">e tipurile de servicii prestate, pentru </w:t>
      </w:r>
      <w:r w:rsidR="00746981" w:rsidRPr="00E01E4D">
        <w:rPr>
          <w:rFonts w:eastAsia="Times New Roman" w:cs="Calibri"/>
          <w:b/>
          <w:bCs/>
          <w:color w:val="000000" w:themeColor="text1"/>
          <w:lang w:eastAsia="en-GB"/>
        </w:rPr>
        <w:t>fiecare activitate descris</w:t>
      </w:r>
      <w:r w:rsidR="00633D35" w:rsidRPr="00E01E4D">
        <w:rPr>
          <w:rFonts w:eastAsia="Times New Roman" w:cs="Calibri"/>
          <w:b/>
          <w:bCs/>
          <w:color w:val="000000" w:themeColor="text1"/>
          <w:lang w:eastAsia="en-GB"/>
        </w:rPr>
        <w:t>ă</w:t>
      </w:r>
      <w:r w:rsidR="00746981" w:rsidRPr="00E01E4D">
        <w:rPr>
          <w:rFonts w:eastAsia="Times New Roman" w:cs="Calibri"/>
          <w:b/>
          <w:bCs/>
          <w:color w:val="000000" w:themeColor="text1"/>
          <w:lang w:eastAsia="en-GB"/>
        </w:rPr>
        <w:t xml:space="preserve"> anterior</w:t>
      </w:r>
      <w:r w:rsidR="00746981">
        <w:rPr>
          <w:rFonts w:eastAsia="Times New Roman" w:cs="Calibri"/>
          <w:color w:val="000000" w:themeColor="text1"/>
          <w:lang w:eastAsia="en-GB"/>
        </w:rPr>
        <w:t>.</w:t>
      </w:r>
    </w:p>
    <w:p w14:paraId="4B394AAD" w14:textId="77777777" w:rsidR="000B59B1" w:rsidRPr="00F05579" w:rsidRDefault="000B59B1" w:rsidP="00751377">
      <w:pPr>
        <w:autoSpaceDE w:val="0"/>
        <w:autoSpaceDN w:val="0"/>
        <w:adjustRightInd w:val="0"/>
        <w:spacing w:after="0" w:line="240" w:lineRule="auto"/>
        <w:jc w:val="both"/>
        <w:rPr>
          <w:rFonts w:eastAsia="Times New Roman" w:cs="Calibri"/>
          <w:color w:val="000000" w:themeColor="text1"/>
          <w:lang w:eastAsia="en-GB"/>
        </w:rPr>
      </w:pPr>
    </w:p>
    <w:p w14:paraId="45CF6FCB" w14:textId="77777777" w:rsidR="009B548F" w:rsidRPr="00B70EEF" w:rsidRDefault="009B548F" w:rsidP="001F4B58">
      <w:pPr>
        <w:autoSpaceDE w:val="0"/>
        <w:autoSpaceDN w:val="0"/>
        <w:adjustRightInd w:val="0"/>
        <w:spacing w:after="0" w:line="240" w:lineRule="auto"/>
        <w:jc w:val="both"/>
        <w:rPr>
          <w:rFonts w:asciiTheme="minorHAnsi" w:hAnsiTheme="minorHAnsi" w:cstheme="minorHAnsi"/>
          <w:b/>
          <w:bCs/>
          <w:u w:val="single"/>
        </w:rPr>
      </w:pPr>
    </w:p>
    <w:p w14:paraId="4200AB18" w14:textId="575951C0" w:rsidR="00FF4271" w:rsidRPr="00CD2E65" w:rsidRDefault="00FF4271" w:rsidP="00CD2E65">
      <w:pPr>
        <w:pStyle w:val="ListParagraph"/>
        <w:numPr>
          <w:ilvl w:val="0"/>
          <w:numId w:val="50"/>
        </w:numPr>
        <w:autoSpaceDE w:val="0"/>
        <w:autoSpaceDN w:val="0"/>
        <w:adjustRightInd w:val="0"/>
        <w:spacing w:after="0" w:line="240" w:lineRule="auto"/>
        <w:jc w:val="both"/>
        <w:rPr>
          <w:rFonts w:asciiTheme="minorHAnsi" w:hAnsiTheme="minorHAnsi" w:cstheme="minorHAnsi"/>
          <w:b/>
          <w:bCs/>
          <w:lang w:val="ro-RO"/>
        </w:rPr>
      </w:pPr>
      <w:r w:rsidRPr="00CD2E65">
        <w:rPr>
          <w:rFonts w:asciiTheme="minorHAnsi" w:hAnsiTheme="minorHAnsi" w:cstheme="minorHAnsi"/>
          <w:b/>
          <w:bCs/>
        </w:rPr>
        <w:t>Modul de elaborare a propunerii tehnico-financiare</w:t>
      </w:r>
    </w:p>
    <w:p w14:paraId="2EB08439" w14:textId="77777777" w:rsidR="00FF4271" w:rsidRPr="00B70EEF" w:rsidRDefault="00FF4271" w:rsidP="00FF4271">
      <w:pPr>
        <w:pStyle w:val="ListParagraph"/>
        <w:autoSpaceDE w:val="0"/>
        <w:autoSpaceDN w:val="0"/>
        <w:adjustRightInd w:val="0"/>
        <w:spacing w:after="0" w:line="240" w:lineRule="auto"/>
        <w:ind w:left="436"/>
        <w:jc w:val="both"/>
        <w:rPr>
          <w:rFonts w:asciiTheme="minorHAnsi" w:hAnsiTheme="minorHAnsi" w:cstheme="minorHAnsi"/>
          <w:b/>
          <w:bCs/>
        </w:rPr>
      </w:pPr>
    </w:p>
    <w:p w14:paraId="30D0C15A" w14:textId="77777777" w:rsidR="003E378E" w:rsidRDefault="00FF4271" w:rsidP="0053048A">
      <w:pPr>
        <w:pStyle w:val="ListParagraph"/>
        <w:numPr>
          <w:ilvl w:val="0"/>
          <w:numId w:val="17"/>
        </w:numPr>
        <w:spacing w:after="0" w:line="240" w:lineRule="auto"/>
        <w:jc w:val="both"/>
        <w:rPr>
          <w:rFonts w:asciiTheme="minorHAnsi" w:hAnsiTheme="minorHAnsi" w:cstheme="minorHAnsi"/>
        </w:rPr>
      </w:pPr>
      <w:r w:rsidRPr="00E51FD5">
        <w:rPr>
          <w:rFonts w:asciiTheme="minorHAnsi" w:hAnsiTheme="minorHAnsi" w:cstheme="minorHAnsi"/>
        </w:rPr>
        <w:t>Oferta tehnică va cuprinde</w:t>
      </w:r>
      <w:r w:rsidR="003E378E">
        <w:rPr>
          <w:rFonts w:asciiTheme="minorHAnsi" w:hAnsiTheme="minorHAnsi" w:cstheme="minorHAnsi"/>
        </w:rPr>
        <w:t>:</w:t>
      </w:r>
    </w:p>
    <w:p w14:paraId="44CD43A4" w14:textId="163EE412" w:rsidR="00FF4271" w:rsidRDefault="003E378E" w:rsidP="003E378E">
      <w:pPr>
        <w:pStyle w:val="ListParagraph"/>
        <w:spacing w:after="0" w:line="240" w:lineRule="auto"/>
        <w:ind w:left="80"/>
        <w:jc w:val="both"/>
        <w:rPr>
          <w:rFonts w:asciiTheme="minorHAnsi" w:hAnsiTheme="minorHAnsi" w:cstheme="minorHAnsi"/>
        </w:rPr>
      </w:pPr>
      <w:r>
        <w:rPr>
          <w:rFonts w:asciiTheme="minorHAnsi" w:hAnsiTheme="minorHAnsi" w:cstheme="minorHAnsi"/>
        </w:rPr>
        <w:t>-detalierea serviciilor solicitate prin caietul de sarcini si</w:t>
      </w:r>
      <w:r w:rsidR="00FF4271" w:rsidRPr="00E51FD5">
        <w:rPr>
          <w:rFonts w:asciiTheme="minorHAnsi" w:hAnsiTheme="minorHAnsi" w:cstheme="minorHAnsi"/>
        </w:rPr>
        <w:t xml:space="preserve"> va fi </w:t>
      </w:r>
      <w:r>
        <w:rPr>
          <w:rFonts w:asciiTheme="minorHAnsi" w:hAnsiTheme="minorHAnsi" w:cstheme="minorHAnsi"/>
        </w:rPr>
        <w:t>elaborata</w:t>
      </w:r>
      <w:r w:rsidR="00FF4271" w:rsidRPr="00E51FD5">
        <w:rPr>
          <w:rFonts w:asciiTheme="minorHAnsi" w:hAnsiTheme="minorHAnsi" w:cstheme="minorHAnsi"/>
        </w:rPr>
        <w:t xml:space="preserve"> conform </w:t>
      </w:r>
      <w:r w:rsidR="00FF4271" w:rsidRPr="00CD2E65">
        <w:rPr>
          <w:rFonts w:asciiTheme="minorHAnsi" w:hAnsiTheme="minorHAnsi" w:cstheme="minorHAnsi"/>
          <w:b/>
          <w:bCs/>
          <w:color w:val="FF0000"/>
        </w:rPr>
        <w:t>Formularului nr. 11</w:t>
      </w:r>
      <w:r w:rsidR="00FF4271" w:rsidRPr="00CD2E65">
        <w:rPr>
          <w:rFonts w:asciiTheme="minorHAnsi" w:hAnsiTheme="minorHAnsi" w:cstheme="minorHAnsi"/>
          <w:color w:val="FF0000"/>
        </w:rPr>
        <w:t xml:space="preserve"> </w:t>
      </w:r>
      <w:r w:rsidR="00FF4271" w:rsidRPr="00E51FD5">
        <w:rPr>
          <w:rFonts w:asciiTheme="minorHAnsi" w:hAnsiTheme="minorHAnsi" w:cstheme="minorHAnsi"/>
        </w:rPr>
        <w:t>anexat documentației de atribuire</w:t>
      </w:r>
      <w:r>
        <w:rPr>
          <w:rFonts w:asciiTheme="minorHAnsi" w:hAnsiTheme="minorHAnsi" w:cstheme="minorHAnsi"/>
        </w:rPr>
        <w:t>;</w:t>
      </w:r>
    </w:p>
    <w:p w14:paraId="0423867C" w14:textId="6F748DEA" w:rsidR="005D4CA4" w:rsidRDefault="005D4CA4" w:rsidP="003E378E">
      <w:pPr>
        <w:pStyle w:val="ListParagraph"/>
        <w:spacing w:after="0" w:line="240" w:lineRule="auto"/>
        <w:ind w:left="80"/>
        <w:jc w:val="both"/>
        <w:rPr>
          <w:rFonts w:asciiTheme="minorHAnsi" w:hAnsiTheme="minorHAnsi" w:cstheme="minorHAnsi"/>
        </w:rPr>
      </w:pPr>
      <w:r>
        <w:rPr>
          <w:rFonts w:asciiTheme="minorHAnsi" w:hAnsiTheme="minorHAnsi" w:cstheme="minorHAnsi"/>
        </w:rPr>
        <w:t xml:space="preserve">-documente justificative </w:t>
      </w:r>
      <w:r w:rsidRPr="005D4CA4">
        <w:rPr>
          <w:rFonts w:asciiTheme="minorHAnsi" w:hAnsiTheme="minorHAnsi" w:cstheme="minorHAnsi"/>
        </w:rPr>
        <w:t>solicitate pentru demonstrarea experienței similare a traducătorilor propuși.</w:t>
      </w:r>
    </w:p>
    <w:p w14:paraId="4F3F38F5" w14:textId="6FD13DEB" w:rsidR="003E378E" w:rsidRPr="003E378E" w:rsidRDefault="003E378E" w:rsidP="003E378E">
      <w:pPr>
        <w:pStyle w:val="ListParagraph"/>
        <w:spacing w:after="0" w:line="240" w:lineRule="auto"/>
        <w:ind w:left="80"/>
        <w:jc w:val="both"/>
        <w:rPr>
          <w:rFonts w:asciiTheme="minorHAnsi" w:hAnsiTheme="minorHAnsi" w:cstheme="minorHAnsi"/>
        </w:rPr>
      </w:pPr>
      <w:r>
        <w:rPr>
          <w:rFonts w:asciiTheme="minorHAnsi" w:hAnsiTheme="minorHAnsi" w:cstheme="minorHAnsi"/>
        </w:rPr>
        <w:t>- formularul 6</w:t>
      </w:r>
      <w:r w:rsidRPr="003E378E">
        <w:t xml:space="preserve"> </w:t>
      </w:r>
      <w:r w:rsidR="005D4CA4">
        <w:t>-</w:t>
      </w:r>
      <w:r w:rsidRPr="003E378E">
        <w:rPr>
          <w:rFonts w:asciiTheme="minorHAnsi" w:hAnsiTheme="minorHAnsi" w:cstheme="minorHAnsi"/>
        </w:rPr>
        <w:t xml:space="preserve">DECLARAȚIE </w:t>
      </w:r>
      <w:r>
        <w:rPr>
          <w:rFonts w:asciiTheme="minorHAnsi" w:hAnsiTheme="minorHAnsi" w:cstheme="minorHAnsi"/>
        </w:rPr>
        <w:t xml:space="preserve"> </w:t>
      </w:r>
      <w:r w:rsidRPr="003E378E">
        <w:rPr>
          <w:rFonts w:asciiTheme="minorHAnsi" w:hAnsiTheme="minorHAnsi" w:cstheme="minorHAnsi"/>
        </w:rPr>
        <w:t>PRIVIND RESPECTAREA REGLEMENTĂRILOR OBLIGATORII ÎN DOMENIILE</w:t>
      </w:r>
    </w:p>
    <w:p w14:paraId="3BC90E41" w14:textId="0F54B04C" w:rsidR="003E378E" w:rsidRDefault="003E378E" w:rsidP="003E378E">
      <w:pPr>
        <w:pStyle w:val="ListParagraph"/>
        <w:spacing w:after="0" w:line="240" w:lineRule="auto"/>
        <w:ind w:left="80"/>
        <w:jc w:val="both"/>
        <w:rPr>
          <w:rFonts w:asciiTheme="minorHAnsi" w:hAnsiTheme="minorHAnsi" w:cstheme="minorHAnsi"/>
        </w:rPr>
      </w:pPr>
      <w:r w:rsidRPr="003E378E">
        <w:rPr>
          <w:rFonts w:asciiTheme="minorHAnsi" w:hAnsiTheme="minorHAnsi" w:cstheme="minorHAnsi"/>
        </w:rPr>
        <w:t>MEDIULUI, SOCIAL ȘI AL RELAȚIILOR DE MUNCĂ ŞI PROTECŢIA MUNCII</w:t>
      </w:r>
      <w:r>
        <w:rPr>
          <w:rFonts w:asciiTheme="minorHAnsi" w:hAnsiTheme="minorHAnsi" w:cstheme="minorHAnsi"/>
        </w:rPr>
        <w:t xml:space="preserve">, </w:t>
      </w:r>
      <w:bookmarkStart w:id="4" w:name="_Hlk147402217"/>
      <w:r>
        <w:rPr>
          <w:rFonts w:asciiTheme="minorHAnsi" w:hAnsiTheme="minorHAnsi" w:cstheme="minorHAnsi"/>
        </w:rPr>
        <w:t>asumat de reprezentantul legal/imputernicit al ofertantului</w:t>
      </w:r>
      <w:bookmarkEnd w:id="4"/>
      <w:r>
        <w:rPr>
          <w:rFonts w:asciiTheme="minorHAnsi" w:hAnsiTheme="minorHAnsi" w:cstheme="minorHAnsi"/>
        </w:rPr>
        <w:t>;</w:t>
      </w:r>
    </w:p>
    <w:p w14:paraId="67ED4E8A" w14:textId="66C86123" w:rsidR="003E378E" w:rsidRDefault="003E378E" w:rsidP="005D4CA4">
      <w:pPr>
        <w:spacing w:after="0" w:line="240" w:lineRule="auto"/>
        <w:jc w:val="both"/>
        <w:rPr>
          <w:rFonts w:asciiTheme="minorHAnsi" w:hAnsiTheme="minorHAnsi" w:cstheme="minorHAnsi"/>
        </w:rPr>
      </w:pPr>
      <w:r>
        <w:rPr>
          <w:rFonts w:asciiTheme="minorHAnsi" w:hAnsiTheme="minorHAnsi" w:cstheme="minorHAnsi"/>
        </w:rPr>
        <w:t>-formularul 7</w:t>
      </w:r>
      <w:r w:rsidR="005D4CA4" w:rsidRPr="005D4CA4">
        <w:t xml:space="preserve"> </w:t>
      </w:r>
      <w:r w:rsidR="005D4CA4">
        <w:t>-</w:t>
      </w:r>
      <w:r w:rsidR="005D4CA4" w:rsidRPr="005D4CA4">
        <w:rPr>
          <w:rFonts w:asciiTheme="minorHAnsi" w:hAnsiTheme="minorHAnsi" w:cstheme="minorHAnsi"/>
        </w:rPr>
        <w:t>DECLARATIE privind acceptarea Modelului de contract</w:t>
      </w:r>
      <w:r w:rsidR="00642873">
        <w:rPr>
          <w:rFonts w:asciiTheme="minorHAnsi" w:hAnsiTheme="minorHAnsi" w:cstheme="minorHAnsi"/>
        </w:rPr>
        <w:t xml:space="preserve">, </w:t>
      </w:r>
      <w:r w:rsidR="00642873" w:rsidRPr="00642873">
        <w:rPr>
          <w:rFonts w:asciiTheme="minorHAnsi" w:hAnsiTheme="minorHAnsi" w:cstheme="minorHAnsi"/>
        </w:rPr>
        <w:t>asumat de reprezentantul legal/imputernicit al ofertantului</w:t>
      </w:r>
      <w:r w:rsidR="00E01E4D">
        <w:rPr>
          <w:rFonts w:asciiTheme="minorHAnsi" w:hAnsiTheme="minorHAnsi" w:cstheme="minorHAnsi"/>
        </w:rPr>
        <w:t>.</w:t>
      </w:r>
    </w:p>
    <w:p w14:paraId="53AA08DD" w14:textId="77777777" w:rsidR="00E51FD5" w:rsidRPr="00E51FD5" w:rsidRDefault="00E51FD5" w:rsidP="00E51FD5">
      <w:pPr>
        <w:spacing w:after="0" w:line="240" w:lineRule="auto"/>
        <w:ind w:left="-280"/>
        <w:jc w:val="both"/>
        <w:rPr>
          <w:rFonts w:asciiTheme="minorHAnsi" w:hAnsiTheme="minorHAnsi" w:cstheme="minorHAnsi"/>
        </w:rPr>
      </w:pPr>
    </w:p>
    <w:p w14:paraId="358776C1" w14:textId="617470E6" w:rsidR="004369E9" w:rsidRPr="00A264FA" w:rsidRDefault="00FF4271" w:rsidP="0053048A">
      <w:pPr>
        <w:pStyle w:val="ListParagraph"/>
        <w:numPr>
          <w:ilvl w:val="0"/>
          <w:numId w:val="17"/>
        </w:numPr>
        <w:spacing w:after="0" w:line="240" w:lineRule="auto"/>
        <w:jc w:val="both"/>
        <w:rPr>
          <w:rFonts w:asciiTheme="minorHAnsi" w:hAnsiTheme="minorHAnsi" w:cstheme="minorHAnsi"/>
        </w:rPr>
      </w:pPr>
      <w:r w:rsidRPr="00A264FA">
        <w:rPr>
          <w:rFonts w:asciiTheme="minorHAnsi" w:hAnsiTheme="minorHAnsi" w:cstheme="minorHAnsi"/>
        </w:rPr>
        <w:t xml:space="preserve">Oferta financiară va conține, în mod obligatoriu, valoarea pentru care prestatorul se angajează să presteze serviciile </w:t>
      </w:r>
      <w:r w:rsidR="00CD2E65">
        <w:rPr>
          <w:rFonts w:asciiTheme="minorHAnsi" w:hAnsiTheme="minorHAnsi" w:cstheme="minorHAnsi"/>
        </w:rPr>
        <w:t xml:space="preserve">de organizare a evenimentului, </w:t>
      </w:r>
      <w:r w:rsidRPr="00A264FA">
        <w:rPr>
          <w:rFonts w:asciiTheme="minorHAnsi" w:hAnsiTheme="minorHAnsi" w:cstheme="minorHAnsi"/>
        </w:rPr>
        <w:t xml:space="preserve">descrise în prezentul caiet de sarcini. Propunerea financiara va fi detaliata conform </w:t>
      </w:r>
      <w:r w:rsidRPr="00CD2E65">
        <w:rPr>
          <w:rFonts w:asciiTheme="minorHAnsi" w:hAnsiTheme="minorHAnsi" w:cstheme="minorHAnsi"/>
          <w:b/>
          <w:bCs/>
          <w:color w:val="FF0000"/>
        </w:rPr>
        <w:t>Formularului nr. 10</w:t>
      </w:r>
      <w:r w:rsidR="005D4CA4">
        <w:rPr>
          <w:rFonts w:asciiTheme="minorHAnsi" w:hAnsiTheme="minorHAnsi" w:cstheme="minorHAnsi"/>
          <w:b/>
          <w:bCs/>
          <w:color w:val="FF0000"/>
        </w:rPr>
        <w:t xml:space="preserve"> (Formularul de oferta si anexa</w:t>
      </w:r>
      <w:r w:rsidR="005D4CA4" w:rsidRPr="005D4CA4">
        <w:t xml:space="preserve"> </w:t>
      </w:r>
      <w:r w:rsidR="005D4CA4">
        <w:rPr>
          <w:rFonts w:asciiTheme="minorHAnsi" w:hAnsiTheme="minorHAnsi" w:cstheme="minorHAnsi"/>
          <w:b/>
          <w:bCs/>
          <w:color w:val="FF0000"/>
        </w:rPr>
        <w:t>P</w:t>
      </w:r>
      <w:r w:rsidR="005D4CA4" w:rsidRPr="005D4CA4">
        <w:rPr>
          <w:rFonts w:asciiTheme="minorHAnsi" w:hAnsiTheme="minorHAnsi" w:cstheme="minorHAnsi"/>
          <w:b/>
          <w:bCs/>
          <w:color w:val="FF0000"/>
        </w:rPr>
        <w:t>ropunere financiară detaliată</w:t>
      </w:r>
      <w:r w:rsidR="005D4CA4">
        <w:rPr>
          <w:rFonts w:asciiTheme="minorHAnsi" w:hAnsiTheme="minorHAnsi" w:cstheme="minorHAnsi"/>
          <w:b/>
          <w:bCs/>
          <w:color w:val="FF0000"/>
        </w:rPr>
        <w:t xml:space="preserve">) </w:t>
      </w:r>
      <w:r w:rsidRPr="00CD2E65">
        <w:rPr>
          <w:rFonts w:asciiTheme="minorHAnsi" w:hAnsiTheme="minorHAnsi" w:cstheme="minorHAnsi"/>
          <w:color w:val="FF0000"/>
        </w:rPr>
        <w:t xml:space="preserve"> </w:t>
      </w:r>
      <w:r w:rsidRPr="00A264FA">
        <w:rPr>
          <w:rFonts w:asciiTheme="minorHAnsi" w:hAnsiTheme="minorHAnsi" w:cstheme="minorHAnsi"/>
        </w:rPr>
        <w:t xml:space="preserve">anexat documentației de atribuire. </w:t>
      </w:r>
    </w:p>
    <w:p w14:paraId="5421F381" w14:textId="77777777" w:rsidR="004369E9" w:rsidRPr="00E40DCE" w:rsidRDefault="004369E9" w:rsidP="004369E9">
      <w:pPr>
        <w:pStyle w:val="ListParagraph"/>
        <w:spacing w:after="0" w:line="240" w:lineRule="auto"/>
        <w:ind w:left="80"/>
        <w:jc w:val="both"/>
        <w:rPr>
          <w:rFonts w:asciiTheme="minorHAnsi" w:hAnsiTheme="minorHAnsi" w:cstheme="minorHAnsi"/>
        </w:rPr>
      </w:pPr>
    </w:p>
    <w:p w14:paraId="3032D3B8" w14:textId="77777777" w:rsidR="00174120" w:rsidRDefault="00174120"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5150C50E" w14:textId="77777777" w:rsidR="008A6CEC" w:rsidRDefault="008A6CEC"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1176176E" w14:textId="77777777" w:rsidR="005D4CA4" w:rsidRDefault="005D4CA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569B8569" w14:textId="77777777" w:rsidR="005D4CA4" w:rsidRDefault="005D4CA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41EA8198" w14:textId="77777777" w:rsidR="005D4CA4" w:rsidRDefault="005D4CA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6299133D" w14:textId="77777777" w:rsidR="005D4CA4" w:rsidRDefault="005D4CA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545BCFFA" w14:textId="77777777" w:rsidR="005D4CA4" w:rsidRDefault="005D4CA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68838415" w14:textId="77777777" w:rsidR="005D4CA4" w:rsidRDefault="005D4CA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77396954" w14:textId="77777777" w:rsidR="005D4CA4" w:rsidRDefault="005D4CA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116DC057" w14:textId="77777777" w:rsidR="005D4CA4" w:rsidRPr="00B70EEF" w:rsidRDefault="005D4CA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687CD26C" w14:textId="28C44A7A" w:rsidR="00FF4271" w:rsidRPr="00B70EEF" w:rsidRDefault="00FF4271" w:rsidP="005E7E77">
      <w:pPr>
        <w:pStyle w:val="ListParagraph"/>
        <w:spacing w:after="0" w:line="240" w:lineRule="auto"/>
        <w:ind w:left="80"/>
        <w:jc w:val="both"/>
        <w:rPr>
          <w:rFonts w:asciiTheme="minorHAnsi" w:eastAsia="Times New Roman" w:hAnsiTheme="minorHAnsi" w:cstheme="minorHAnsi"/>
          <w:b/>
          <w:bCs/>
          <w:color w:val="000000"/>
          <w:lang w:eastAsia="en-GB"/>
        </w:rPr>
      </w:pPr>
      <w:r w:rsidRPr="00B70EEF">
        <w:rPr>
          <w:rFonts w:asciiTheme="minorHAnsi" w:eastAsia="Times New Roman" w:hAnsiTheme="minorHAnsi" w:cstheme="minorHAnsi"/>
          <w:b/>
          <w:bCs/>
          <w:color w:val="000000"/>
          <w:lang w:eastAsia="en-GB"/>
        </w:rPr>
        <w:t xml:space="preserve">Anexa </w:t>
      </w:r>
      <w:r w:rsidR="00CD2E65">
        <w:rPr>
          <w:rFonts w:asciiTheme="minorHAnsi" w:eastAsia="Times New Roman" w:hAnsiTheme="minorHAnsi" w:cstheme="minorHAnsi"/>
          <w:b/>
          <w:bCs/>
          <w:color w:val="000000"/>
          <w:lang w:eastAsia="en-GB"/>
        </w:rPr>
        <w:t xml:space="preserve">la </w:t>
      </w:r>
      <w:r w:rsidRPr="00B70EEF">
        <w:rPr>
          <w:rFonts w:asciiTheme="minorHAnsi" w:eastAsia="Times New Roman" w:hAnsiTheme="minorHAnsi" w:cstheme="minorHAnsi"/>
          <w:b/>
          <w:bCs/>
          <w:color w:val="000000"/>
          <w:lang w:eastAsia="en-GB"/>
        </w:rPr>
        <w:t>Caiet de Sarcini</w:t>
      </w:r>
    </w:p>
    <w:p w14:paraId="17A15985" w14:textId="77777777" w:rsidR="00FF4271" w:rsidRPr="00B70EEF"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23F40674" w14:textId="77777777" w:rsidR="00FF4271" w:rsidRPr="00B70EEF"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r w:rsidRPr="00B70EEF">
        <w:rPr>
          <w:rFonts w:asciiTheme="minorHAnsi" w:eastAsia="Times New Roman" w:hAnsiTheme="minorHAnsi" w:cstheme="minorHAnsi"/>
          <w:b/>
          <w:bCs/>
          <w:color w:val="000000"/>
          <w:lang w:val="en-US" w:eastAsia="en-GB"/>
        </w:rPr>
        <w:t xml:space="preserve">Proces verbal de receptie </w:t>
      </w:r>
    </w:p>
    <w:p w14:paraId="63A86063" w14:textId="77777777" w:rsidR="00FF4271" w:rsidRPr="00B70EEF"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r w:rsidRPr="00B70EEF">
        <w:rPr>
          <w:rFonts w:asciiTheme="minorHAnsi" w:eastAsia="Times New Roman" w:hAnsiTheme="minorHAnsi" w:cstheme="minorHAnsi"/>
          <w:b/>
          <w:bCs/>
          <w:i/>
          <w:iCs/>
          <w:color w:val="000000"/>
          <w:lang w:val="en-US" w:eastAsia="en-GB"/>
        </w:rPr>
        <w:t>Servicii organizare eveniment</w:t>
      </w:r>
    </w:p>
    <w:p w14:paraId="4D86A469" w14:textId="77777777" w:rsidR="00FF4271" w:rsidRPr="00B70EEF"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en-US" w:eastAsia="en-GB"/>
        </w:rPr>
      </w:pPr>
      <w:r w:rsidRPr="00B70EEF">
        <w:rPr>
          <w:rFonts w:asciiTheme="minorHAnsi" w:eastAsia="Times New Roman" w:hAnsiTheme="minorHAnsi" w:cstheme="minorHAnsi"/>
          <w:i/>
          <w:iCs/>
          <w:color w:val="000000"/>
          <w:lang w:val="en-US" w:eastAsia="en-GB"/>
        </w:rPr>
        <w:t>(model</w:t>
      </w:r>
      <w:r w:rsidR="00493B18" w:rsidRPr="00B70EEF">
        <w:rPr>
          <w:rFonts w:asciiTheme="minorHAnsi" w:eastAsia="Times New Roman" w:hAnsiTheme="minorHAnsi" w:cstheme="minorHAnsi"/>
          <w:i/>
          <w:iCs/>
          <w:color w:val="000000"/>
          <w:lang w:val="en-US" w:eastAsia="en-GB"/>
        </w:rPr>
        <w:t>*</w:t>
      </w:r>
      <w:r w:rsidRPr="00B70EEF">
        <w:rPr>
          <w:rFonts w:asciiTheme="minorHAnsi" w:eastAsia="Times New Roman" w:hAnsiTheme="minorHAnsi" w:cstheme="minorHAnsi"/>
          <w:i/>
          <w:iCs/>
          <w:color w:val="000000"/>
          <w:lang w:val="en-US" w:eastAsia="en-GB"/>
        </w:rPr>
        <w:t>)</w:t>
      </w:r>
    </w:p>
    <w:p w14:paraId="415E1FF2" w14:textId="77777777" w:rsidR="00FF4271" w:rsidRPr="00B70EEF"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B70EEF">
        <w:rPr>
          <w:rFonts w:asciiTheme="minorHAnsi" w:eastAsia="Times New Roman" w:hAnsiTheme="minorHAnsi" w:cstheme="minorHAnsi"/>
          <w:color w:val="000000"/>
          <w:lang w:val="en-US" w:eastAsia="en-GB"/>
        </w:rPr>
        <w:t> </w:t>
      </w:r>
    </w:p>
    <w:p w14:paraId="52FC4B8C" w14:textId="37B45CDB" w:rsidR="00FF4271" w:rsidRDefault="00FF4271" w:rsidP="005E7E77">
      <w:pPr>
        <w:pStyle w:val="ListParagraph"/>
        <w:spacing w:after="0" w:line="240" w:lineRule="auto"/>
        <w:ind w:left="80"/>
        <w:jc w:val="both"/>
        <w:rPr>
          <w:rFonts w:asciiTheme="minorHAnsi" w:eastAsia="Times New Roman" w:hAnsiTheme="minorHAnsi" w:cstheme="minorHAnsi"/>
          <w:color w:val="000000"/>
          <w:lang w:eastAsia="en-GB"/>
        </w:rPr>
      </w:pPr>
      <w:r w:rsidRPr="00B70EEF">
        <w:rPr>
          <w:rFonts w:asciiTheme="minorHAnsi" w:eastAsia="Times New Roman" w:hAnsiTheme="minorHAnsi" w:cstheme="minorHAnsi"/>
          <w:color w:val="000000"/>
          <w:lang w:eastAsia="en-GB"/>
        </w:rPr>
        <w:t>Conform contractului de prestari servicii nr. ......../.................. incheiat intre Agentia pentru Dezvoltare Regionala Nord Est, in calitate de autoritate contractanta si SC ................, in calitate de prestator, au fost prestate urmatoarele servicii</w:t>
      </w:r>
      <w:r w:rsidR="006E3C9F">
        <w:rPr>
          <w:rFonts w:asciiTheme="minorHAnsi" w:eastAsia="Times New Roman" w:hAnsiTheme="minorHAnsi" w:cstheme="minorHAnsi"/>
          <w:color w:val="000000"/>
          <w:lang w:eastAsia="en-GB"/>
        </w:rPr>
        <w:t>:</w:t>
      </w:r>
    </w:p>
    <w:p w14:paraId="4AABD514" w14:textId="77777777" w:rsidR="006E3C9F" w:rsidRPr="00B70EEF" w:rsidRDefault="006E3C9F" w:rsidP="005E7E77">
      <w:pPr>
        <w:pStyle w:val="ListParagraph"/>
        <w:spacing w:after="0" w:line="240" w:lineRule="auto"/>
        <w:ind w:left="80"/>
        <w:jc w:val="both"/>
        <w:rPr>
          <w:rFonts w:asciiTheme="minorHAnsi" w:eastAsia="Times New Roman" w:hAnsiTheme="minorHAnsi" w:cstheme="minorHAnsi"/>
          <w:color w:val="000000"/>
          <w:lang w:eastAsia="en-GB"/>
        </w:rPr>
      </w:pPr>
    </w:p>
    <w:p w14:paraId="33EB2263" w14:textId="7E3BA5B3" w:rsidR="00C83DCA" w:rsidRDefault="00CD2E65" w:rsidP="007F1C45">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Pentru </w:t>
      </w:r>
      <w:r w:rsidR="006E3C9F" w:rsidRPr="007F1C45">
        <w:rPr>
          <w:rFonts w:asciiTheme="minorHAnsi" w:eastAsia="Times New Roman" w:hAnsiTheme="minorHAnsi" w:cstheme="minorHAnsi"/>
          <w:b/>
          <w:color w:val="000000"/>
          <w:lang w:eastAsia="en-GB"/>
        </w:rPr>
        <w:t>Conferin</w:t>
      </w:r>
      <w:r w:rsidR="008A6CEC">
        <w:rPr>
          <w:rFonts w:asciiTheme="minorHAnsi" w:eastAsia="Times New Roman" w:hAnsiTheme="minorHAnsi" w:cstheme="minorHAnsi"/>
          <w:b/>
          <w:color w:val="000000"/>
          <w:lang w:eastAsia="en-GB"/>
        </w:rPr>
        <w:t>ț</w:t>
      </w:r>
      <w:r w:rsidR="006E3C9F" w:rsidRPr="007F1C45">
        <w:rPr>
          <w:rFonts w:asciiTheme="minorHAnsi" w:eastAsia="Times New Roman" w:hAnsiTheme="minorHAnsi" w:cstheme="minorHAnsi"/>
          <w:b/>
          <w:color w:val="000000"/>
          <w:lang w:eastAsia="en-GB"/>
        </w:rPr>
        <w:t>a CLUSTERELE CA MOTOR AL ECOSISTEMELOR REGIONALE DE INOVARE</w:t>
      </w:r>
      <w:r w:rsidR="00F83819">
        <w:rPr>
          <w:rFonts w:asciiTheme="minorHAnsi" w:eastAsia="Times New Roman" w:hAnsiTheme="minorHAnsi" w:cstheme="minorHAnsi"/>
          <w:b/>
          <w:color w:val="000000"/>
          <w:lang w:eastAsia="en-GB"/>
        </w:rPr>
        <w:t>,</w:t>
      </w:r>
      <w:r w:rsidR="006E3C9F" w:rsidRPr="007F1C45">
        <w:rPr>
          <w:rFonts w:asciiTheme="minorHAnsi" w:eastAsia="Times New Roman" w:hAnsiTheme="minorHAnsi" w:cstheme="minorHAnsi"/>
          <w:b/>
          <w:color w:val="000000"/>
          <w:lang w:eastAsia="en-GB"/>
        </w:rPr>
        <w:t xml:space="preserve"> in data de 22 noiembrie 2023, </w:t>
      </w:r>
      <w:r w:rsidR="00683026">
        <w:rPr>
          <w:rFonts w:asciiTheme="minorHAnsi" w:eastAsia="Times New Roman" w:hAnsiTheme="minorHAnsi" w:cstheme="minorHAnsi"/>
          <w:b/>
          <w:color w:val="000000"/>
          <w:lang w:eastAsia="en-GB"/>
        </w:rPr>
        <w:t xml:space="preserve">organizat </w:t>
      </w:r>
      <w:r w:rsidR="006E3C9F" w:rsidRPr="007F1C45">
        <w:rPr>
          <w:rFonts w:asciiTheme="minorHAnsi" w:eastAsia="Times New Roman" w:hAnsiTheme="minorHAnsi" w:cstheme="minorHAnsi"/>
          <w:b/>
          <w:color w:val="000000"/>
          <w:lang w:eastAsia="en-GB"/>
        </w:rPr>
        <w:t>la Iași (Hotel Unirea</w:t>
      </w:r>
      <w:r w:rsidR="00A264FA">
        <w:rPr>
          <w:rFonts w:asciiTheme="minorHAnsi" w:eastAsia="Times New Roman" w:hAnsiTheme="minorHAnsi" w:cstheme="minorHAnsi"/>
          <w:b/>
          <w:color w:val="000000"/>
          <w:lang w:eastAsia="en-GB"/>
        </w:rPr>
        <w:t xml:space="preserve"> </w:t>
      </w:r>
      <w:r w:rsidR="002A6D0A">
        <w:rPr>
          <w:rFonts w:asciiTheme="minorHAnsi" w:eastAsia="Times New Roman" w:hAnsiTheme="minorHAnsi" w:cstheme="minorHAnsi"/>
          <w:b/>
          <w:color w:val="000000"/>
          <w:lang w:eastAsia="en-GB"/>
        </w:rPr>
        <w:t>– Complex Cuza</w:t>
      </w:r>
      <w:r w:rsidR="006E3C9F" w:rsidRPr="007F1C45">
        <w:rPr>
          <w:rFonts w:asciiTheme="minorHAnsi" w:eastAsia="Times New Roman" w:hAnsiTheme="minorHAnsi" w:cstheme="minorHAnsi"/>
          <w:b/>
          <w:color w:val="000000"/>
          <w:lang w:eastAsia="en-GB"/>
        </w:rPr>
        <w:t>)</w:t>
      </w:r>
    </w:p>
    <w:p w14:paraId="6DF8EFE3" w14:textId="77777777" w:rsidR="00633D35" w:rsidRPr="007F1C45" w:rsidRDefault="00633D35" w:rsidP="007F1C45">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p>
    <w:p w14:paraId="6F6FECB4" w14:textId="77777777" w:rsidR="00C83DCA" w:rsidRPr="006F5716" w:rsidRDefault="00C83DCA" w:rsidP="00C83DCA">
      <w:p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p>
    <w:p w14:paraId="4B820E36" w14:textId="77777777" w:rsidR="00F26A85" w:rsidRPr="00F26A85" w:rsidRDefault="00A264FA"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 xml:space="preserve">1. </w:t>
      </w:r>
      <w:r w:rsidR="00F26A85" w:rsidRPr="00F26A85">
        <w:rPr>
          <w:rFonts w:asciiTheme="minorHAnsi" w:eastAsia="Times New Roman" w:hAnsiTheme="minorHAnsi" w:cstheme="minorHAnsi"/>
          <w:bCs/>
          <w:color w:val="000000"/>
          <w:lang w:eastAsia="en-GB"/>
        </w:rPr>
        <w:t xml:space="preserve">Asigurare cină (in regim bufet suedez) in 21 noiembrie 2023 (ora …), in Restaurant Panoramic (Hotel Unirea), </w:t>
      </w:r>
    </w:p>
    <w:p w14:paraId="576804C2" w14:textId="77777777" w:rsidR="00F26A85" w:rsidRPr="00F26A85"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C8B69D5" w14:textId="77777777" w:rsidR="00F26A85" w:rsidRPr="00F26A85"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F26A85">
        <w:rPr>
          <w:rFonts w:asciiTheme="minorHAnsi" w:eastAsia="Times New Roman" w:hAnsiTheme="minorHAnsi" w:cstheme="minorHAnsi"/>
          <w:bCs/>
          <w:color w:val="000000"/>
          <w:lang w:eastAsia="en-GB"/>
        </w:rPr>
        <w:t>Am asigurat urmatorul meniu:</w:t>
      </w:r>
    </w:p>
    <w:p w14:paraId="1B67E4AD" w14:textId="07EBACFC" w:rsidR="00F26A85" w:rsidRPr="00F26A85"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F26A85">
        <w:rPr>
          <w:rFonts w:asciiTheme="minorHAnsi" w:eastAsia="Times New Roman" w:hAnsiTheme="minorHAnsi" w:cstheme="minorHAnsi"/>
          <w:bCs/>
          <w:color w:val="000000"/>
          <w:lang w:eastAsia="en-GB"/>
        </w:rPr>
        <w:tab/>
        <w:t>.................</w:t>
      </w:r>
    </w:p>
    <w:p w14:paraId="7BBC8195" w14:textId="77777777" w:rsidR="00F26A85" w:rsidRPr="00F26A85"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F26A85">
        <w:rPr>
          <w:rFonts w:asciiTheme="minorHAnsi" w:eastAsia="Times New Roman" w:hAnsiTheme="minorHAnsi" w:cstheme="minorHAnsi"/>
          <w:bCs/>
          <w:color w:val="000000"/>
          <w:lang w:eastAsia="en-GB"/>
        </w:rPr>
        <w:t>Au fost asigurate toate resursele umane si alte resurse materiale necesare pentru derularea in conditii optime a cinei. Numarul de persoane pentru care au fost prestate serviciile de restaurant este de ..........., conform listei intocmite de reprezentantii autoritatii contractante.</w:t>
      </w:r>
    </w:p>
    <w:p w14:paraId="09C42EF0" w14:textId="77777777" w:rsidR="00F26A85" w:rsidRPr="00F26A85"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8BF3BD3" w14:textId="46495FC4" w:rsidR="00F26A85"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F26A85">
        <w:rPr>
          <w:rFonts w:asciiTheme="minorHAnsi" w:eastAsia="Times New Roman" w:hAnsiTheme="minorHAnsi" w:cstheme="minorHAnsi"/>
          <w:bCs/>
          <w:color w:val="000000"/>
          <w:lang w:eastAsia="en-GB"/>
        </w:rPr>
        <w:t>Pe toata durata evenimentului a fost prezent din partea societatii noastre: dl/dna ......... .</w:t>
      </w:r>
    </w:p>
    <w:p w14:paraId="55C2FED5" w14:textId="77777777" w:rsidR="00F26A85" w:rsidRDefault="00F26A85" w:rsidP="00A264FA">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3D8B43F" w14:textId="4365C9B0" w:rsidR="00FF4271" w:rsidRPr="00A264FA" w:rsidRDefault="00F26A85" w:rsidP="00A264FA">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2.</w:t>
      </w:r>
      <w:r w:rsidR="00746981">
        <w:rPr>
          <w:rFonts w:asciiTheme="minorHAnsi" w:eastAsia="Times New Roman" w:hAnsiTheme="minorHAnsi" w:cstheme="minorHAnsi"/>
          <w:bCs/>
          <w:color w:val="000000"/>
          <w:lang w:eastAsia="en-GB"/>
        </w:rPr>
        <w:t>A</w:t>
      </w:r>
      <w:r w:rsidR="00D92293" w:rsidRPr="00A264FA">
        <w:rPr>
          <w:rFonts w:asciiTheme="minorHAnsi" w:eastAsia="Times New Roman" w:hAnsiTheme="minorHAnsi" w:cstheme="minorHAnsi"/>
          <w:bCs/>
          <w:color w:val="000000"/>
          <w:lang w:eastAsia="en-GB"/>
        </w:rPr>
        <w:t xml:space="preserve">sigurare </w:t>
      </w:r>
      <w:r w:rsidR="00680963" w:rsidRPr="00A264FA">
        <w:rPr>
          <w:rFonts w:asciiTheme="minorHAnsi" w:eastAsia="Times New Roman" w:hAnsiTheme="minorHAnsi" w:cstheme="minorHAnsi"/>
          <w:bCs/>
          <w:color w:val="000000"/>
          <w:lang w:eastAsia="en-GB"/>
        </w:rPr>
        <w:t xml:space="preserve"> </w:t>
      </w:r>
      <w:r w:rsidR="00D92293" w:rsidRPr="00A264FA">
        <w:rPr>
          <w:rFonts w:asciiTheme="minorHAnsi" w:eastAsia="Times New Roman" w:hAnsiTheme="minorHAnsi" w:cstheme="minorHAnsi"/>
          <w:bCs/>
          <w:color w:val="000000"/>
          <w:lang w:eastAsia="en-GB"/>
        </w:rPr>
        <w:t>pauza de cafea (1 welcome - coffee)</w:t>
      </w:r>
      <w:r w:rsidR="00FE3F8C" w:rsidRPr="00A264FA">
        <w:rPr>
          <w:rFonts w:asciiTheme="minorHAnsi" w:eastAsia="Times New Roman" w:hAnsiTheme="minorHAnsi" w:cstheme="minorHAnsi"/>
          <w:bCs/>
          <w:color w:val="000000"/>
          <w:lang w:eastAsia="en-GB"/>
        </w:rPr>
        <w:t xml:space="preserve">, </w:t>
      </w:r>
      <w:r w:rsidR="00680963" w:rsidRPr="00A264FA">
        <w:rPr>
          <w:rFonts w:asciiTheme="minorHAnsi" w:eastAsia="Times New Roman" w:hAnsiTheme="minorHAnsi" w:cstheme="minorHAnsi"/>
          <w:color w:val="000000"/>
          <w:lang w:eastAsia="en-GB"/>
        </w:rPr>
        <w:t>în regim bufet suedez</w:t>
      </w:r>
      <w:r w:rsidR="00D92293" w:rsidRPr="00A264FA">
        <w:rPr>
          <w:rFonts w:asciiTheme="minorHAnsi" w:eastAsia="Times New Roman" w:hAnsiTheme="minorHAnsi" w:cstheme="minorHAnsi"/>
          <w:color w:val="000000"/>
          <w:lang w:eastAsia="en-GB"/>
        </w:rPr>
        <w:t xml:space="preserve">, </w:t>
      </w:r>
      <w:r w:rsidR="00FE3F8C" w:rsidRPr="00A264FA">
        <w:rPr>
          <w:rFonts w:asciiTheme="minorHAnsi" w:eastAsia="Times New Roman" w:hAnsiTheme="minorHAnsi" w:cstheme="minorHAnsi"/>
          <w:color w:val="000000"/>
          <w:lang w:eastAsia="en-GB"/>
        </w:rPr>
        <w:t>la sosirea participantilor</w:t>
      </w:r>
      <w:r w:rsidR="00FE3F8C" w:rsidRPr="00A264FA">
        <w:rPr>
          <w:rFonts w:asciiTheme="minorHAnsi" w:eastAsia="Times New Roman" w:hAnsiTheme="minorHAnsi" w:cstheme="minorHAnsi"/>
          <w:bCs/>
          <w:color w:val="000000"/>
          <w:lang w:eastAsia="en-GB"/>
        </w:rPr>
        <w:t>, incepand cu ora.....;</w:t>
      </w:r>
    </w:p>
    <w:p w14:paraId="71AEAB0D" w14:textId="77777777" w:rsidR="00E236E7" w:rsidRDefault="00E236E7" w:rsidP="00E236E7">
      <w:pPr>
        <w:suppressAutoHyphens/>
        <w:overflowPunct w:val="0"/>
        <w:autoSpaceDE w:val="0"/>
        <w:spacing w:after="0" w:line="240" w:lineRule="auto"/>
        <w:textAlignment w:val="baseline"/>
        <w:rPr>
          <w:rFonts w:asciiTheme="minorHAnsi" w:eastAsia="Times New Roman" w:hAnsiTheme="minorHAnsi" w:cstheme="minorHAnsi"/>
          <w:bCs/>
          <w:color w:val="000000"/>
          <w:lang w:val="en-US" w:eastAsia="en-GB"/>
        </w:rPr>
      </w:pPr>
    </w:p>
    <w:p w14:paraId="1B879C4C" w14:textId="77777777" w:rsidR="00FF4271" w:rsidRPr="006F5716" w:rsidRDefault="00FF4271" w:rsidP="00E236E7">
      <w:pPr>
        <w:suppressAutoHyphens/>
        <w:overflowPunct w:val="0"/>
        <w:autoSpaceDE w:val="0"/>
        <w:spacing w:after="0" w:line="240" w:lineRule="auto"/>
        <w:textAlignment w:val="baseline"/>
        <w:rPr>
          <w:rFonts w:asciiTheme="minorHAnsi" w:eastAsia="Times New Roman" w:hAnsiTheme="minorHAnsi" w:cstheme="minorHAnsi"/>
          <w:bCs/>
          <w:color w:val="000000"/>
          <w:lang w:val="en-US" w:eastAsia="en-GB"/>
        </w:rPr>
      </w:pPr>
      <w:r w:rsidRPr="006F5716">
        <w:rPr>
          <w:rFonts w:asciiTheme="minorHAnsi" w:eastAsia="Times New Roman" w:hAnsiTheme="minorHAnsi" w:cstheme="minorHAnsi"/>
          <w:bCs/>
          <w:color w:val="000000"/>
          <w:lang w:val="en-US" w:eastAsia="en-GB"/>
        </w:rPr>
        <w:t>Am asigurat urmatorul meniu:</w:t>
      </w:r>
    </w:p>
    <w:p w14:paraId="3C83C70F" w14:textId="77777777" w:rsidR="00FF4271" w:rsidRPr="006F5716" w:rsidRDefault="00FF4271" w:rsidP="0053048A">
      <w:pPr>
        <w:numPr>
          <w:ilvl w:val="0"/>
          <w:numId w:val="15"/>
        </w:numPr>
        <w:suppressAutoHyphens/>
        <w:overflowPunct w:val="0"/>
        <w:autoSpaceDE w:val="0"/>
        <w:spacing w:after="0" w:line="240" w:lineRule="auto"/>
        <w:ind w:firstLine="360"/>
        <w:contextualSpacing/>
        <w:textAlignment w:val="baseline"/>
        <w:rPr>
          <w:rFonts w:asciiTheme="minorHAnsi" w:eastAsia="Times New Roman" w:hAnsiTheme="minorHAnsi" w:cstheme="minorHAnsi"/>
          <w:color w:val="000000"/>
          <w:lang w:eastAsia="en-GB"/>
        </w:rPr>
      </w:pPr>
      <w:r w:rsidRPr="006F5716">
        <w:rPr>
          <w:rFonts w:asciiTheme="minorHAnsi" w:hAnsiTheme="minorHAnsi" w:cstheme="minorHAnsi"/>
          <w:bCs/>
        </w:rPr>
        <w:t>.................</w:t>
      </w:r>
    </w:p>
    <w:p w14:paraId="704DE35A" w14:textId="77777777" w:rsidR="00FF4271" w:rsidRPr="006F5716" w:rsidRDefault="00FF4271" w:rsidP="00FF4271">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6F5716">
        <w:rPr>
          <w:rFonts w:asciiTheme="minorHAnsi" w:eastAsia="Times New Roman" w:hAnsiTheme="minorHAnsi" w:cstheme="minorHAnsi"/>
          <w:color w:val="000000"/>
          <w:lang w:val="en-US" w:eastAsia="en-GB"/>
        </w:rPr>
        <w:t>Au fost asigurate toate resursele umane si alte resurse materiale necesare pentru derularea in conditii optime a pauz</w:t>
      </w:r>
      <w:r w:rsidR="00B77FFD" w:rsidRPr="006F5716">
        <w:rPr>
          <w:rFonts w:asciiTheme="minorHAnsi" w:eastAsia="Times New Roman" w:hAnsiTheme="minorHAnsi" w:cstheme="minorHAnsi"/>
          <w:color w:val="000000"/>
          <w:lang w:val="en-US" w:eastAsia="en-GB"/>
        </w:rPr>
        <w:t>ei</w:t>
      </w:r>
      <w:r w:rsidRPr="006F5716">
        <w:rPr>
          <w:rFonts w:asciiTheme="minorHAnsi" w:eastAsia="Times New Roman" w:hAnsiTheme="minorHAnsi" w:cstheme="minorHAnsi"/>
          <w:color w:val="000000"/>
          <w:lang w:val="en-US" w:eastAsia="en-GB"/>
        </w:rPr>
        <w:t xml:space="preserve"> de cafea.</w:t>
      </w:r>
    </w:p>
    <w:p w14:paraId="7717D5C6" w14:textId="407D1832" w:rsidR="00FF4271" w:rsidRPr="006F5716"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6F5716">
        <w:rPr>
          <w:rFonts w:asciiTheme="minorHAnsi" w:eastAsia="Times New Roman" w:hAnsiTheme="minorHAnsi" w:cstheme="minorHAnsi"/>
          <w:color w:val="000000"/>
          <w:lang w:val="en-US" w:eastAsia="en-GB"/>
        </w:rPr>
        <w:t>Numarul de persoane pentru care au fost prestate serviciile este de ..........., conform listei de prezenta intocmite de reprezentantii autoritatii contractante.</w:t>
      </w:r>
    </w:p>
    <w:p w14:paraId="2177567B" w14:textId="77777777" w:rsidR="006F5716" w:rsidRPr="006F5716" w:rsidRDefault="006F5716"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3D54FE26" w14:textId="546F1019" w:rsidR="00D92293" w:rsidRPr="006F5716" w:rsidRDefault="00F26A85" w:rsidP="006F5716">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color w:val="000000"/>
          <w:lang w:eastAsia="en-GB"/>
        </w:rPr>
        <w:t>3</w:t>
      </w:r>
      <w:r w:rsidR="006F5716">
        <w:rPr>
          <w:rFonts w:asciiTheme="minorHAnsi" w:eastAsia="Times New Roman" w:hAnsiTheme="minorHAnsi" w:cstheme="minorHAnsi"/>
          <w:color w:val="000000"/>
          <w:lang w:eastAsia="en-GB"/>
        </w:rPr>
        <w:t xml:space="preserve">. </w:t>
      </w:r>
      <w:r w:rsidR="00746981">
        <w:rPr>
          <w:rFonts w:asciiTheme="minorHAnsi" w:eastAsia="Times New Roman" w:hAnsiTheme="minorHAnsi" w:cstheme="minorHAnsi"/>
          <w:color w:val="000000"/>
          <w:lang w:eastAsia="en-GB"/>
        </w:rPr>
        <w:t>A</w:t>
      </w:r>
      <w:r w:rsidR="006F5716" w:rsidRPr="006F5716">
        <w:rPr>
          <w:rFonts w:asciiTheme="minorHAnsi" w:eastAsia="Times New Roman" w:hAnsiTheme="minorHAnsi" w:cstheme="minorHAnsi"/>
          <w:bCs/>
          <w:color w:val="000000"/>
          <w:lang w:eastAsia="en-GB"/>
        </w:rPr>
        <w:t xml:space="preserve">sigurare  pauza de cafea </w:t>
      </w:r>
      <w:r w:rsidR="00E236E7">
        <w:rPr>
          <w:rFonts w:asciiTheme="minorHAnsi" w:eastAsia="Times New Roman" w:hAnsiTheme="minorHAnsi" w:cstheme="minorHAnsi"/>
          <w:bCs/>
          <w:color w:val="000000"/>
          <w:lang w:eastAsia="en-GB"/>
        </w:rPr>
        <w:t>(</w:t>
      </w:r>
      <w:r w:rsidR="006F5716" w:rsidRPr="006F5716">
        <w:rPr>
          <w:rFonts w:asciiTheme="minorHAnsi" w:eastAsia="Times New Roman" w:hAnsiTheme="minorHAnsi" w:cstheme="minorHAnsi"/>
          <w:bCs/>
          <w:color w:val="000000"/>
          <w:lang w:eastAsia="en-GB"/>
        </w:rPr>
        <w:t>coffee</w:t>
      </w:r>
      <w:r w:rsidR="00E236E7">
        <w:rPr>
          <w:rFonts w:asciiTheme="minorHAnsi" w:eastAsia="Times New Roman" w:hAnsiTheme="minorHAnsi" w:cstheme="minorHAnsi"/>
          <w:bCs/>
          <w:color w:val="000000"/>
          <w:lang w:eastAsia="en-GB"/>
        </w:rPr>
        <w:t>-break</w:t>
      </w:r>
      <w:r w:rsidR="006F5716" w:rsidRPr="006F5716">
        <w:rPr>
          <w:rFonts w:asciiTheme="minorHAnsi" w:eastAsia="Times New Roman" w:hAnsiTheme="minorHAnsi" w:cstheme="minorHAnsi"/>
          <w:bCs/>
          <w:color w:val="000000"/>
          <w:lang w:eastAsia="en-GB"/>
        </w:rPr>
        <w:t xml:space="preserve">), </w:t>
      </w:r>
      <w:r w:rsidR="006F5716" w:rsidRPr="006F5716">
        <w:rPr>
          <w:rFonts w:asciiTheme="minorHAnsi" w:eastAsia="Times New Roman" w:hAnsiTheme="minorHAnsi" w:cstheme="minorHAnsi"/>
          <w:color w:val="000000"/>
          <w:lang w:eastAsia="en-GB"/>
        </w:rPr>
        <w:t>în regim bufet suedez</w:t>
      </w:r>
      <w:r w:rsidR="00E236E7">
        <w:rPr>
          <w:rFonts w:asciiTheme="minorHAnsi" w:eastAsia="Times New Roman" w:hAnsiTheme="minorHAnsi" w:cstheme="minorHAnsi"/>
          <w:color w:val="000000"/>
          <w:lang w:eastAsia="en-GB"/>
        </w:rPr>
        <w:t xml:space="preserve">, </w:t>
      </w:r>
      <w:r w:rsidR="00E236E7">
        <w:rPr>
          <w:rFonts w:asciiTheme="minorHAnsi" w:eastAsia="Times New Roman" w:hAnsiTheme="minorHAnsi" w:cstheme="minorHAnsi"/>
          <w:bCs/>
          <w:color w:val="000000"/>
          <w:lang w:eastAsia="en-GB"/>
        </w:rPr>
        <w:t>incepand cu ora.....</w:t>
      </w:r>
      <w:r w:rsidR="00D92293" w:rsidRPr="006F5716">
        <w:rPr>
          <w:rFonts w:asciiTheme="minorHAnsi" w:eastAsia="Times New Roman" w:hAnsiTheme="minorHAnsi" w:cstheme="minorHAnsi"/>
          <w:bCs/>
          <w:color w:val="000000"/>
          <w:lang w:eastAsia="en-GB"/>
        </w:rPr>
        <w:t>;</w:t>
      </w:r>
    </w:p>
    <w:p w14:paraId="00A6D685" w14:textId="77777777" w:rsidR="00D92293" w:rsidRPr="006F5716" w:rsidRDefault="00D92293" w:rsidP="00E236E7">
      <w:pPr>
        <w:suppressAutoHyphens/>
        <w:overflowPunct w:val="0"/>
        <w:autoSpaceDE w:val="0"/>
        <w:spacing w:after="0" w:line="240" w:lineRule="auto"/>
        <w:textAlignment w:val="baseline"/>
        <w:rPr>
          <w:rFonts w:asciiTheme="minorHAnsi" w:eastAsia="Times New Roman" w:hAnsiTheme="minorHAnsi" w:cstheme="minorHAnsi"/>
          <w:bCs/>
          <w:color w:val="000000"/>
          <w:lang w:val="en-US" w:eastAsia="en-GB"/>
        </w:rPr>
      </w:pPr>
      <w:r w:rsidRPr="006F5716">
        <w:rPr>
          <w:rFonts w:asciiTheme="minorHAnsi" w:eastAsia="Times New Roman" w:hAnsiTheme="minorHAnsi" w:cstheme="minorHAnsi"/>
          <w:bCs/>
          <w:color w:val="000000"/>
          <w:lang w:val="en-US" w:eastAsia="en-GB"/>
        </w:rPr>
        <w:t>Am asigurat urmatorul meniu:</w:t>
      </w:r>
    </w:p>
    <w:p w14:paraId="2804539E" w14:textId="5D34B12A" w:rsidR="00D92293" w:rsidRPr="00633D35" w:rsidRDefault="00D92293" w:rsidP="0038551D">
      <w:pPr>
        <w:numPr>
          <w:ilvl w:val="0"/>
          <w:numId w:val="15"/>
        </w:numPr>
        <w:suppressAutoHyphens/>
        <w:overflowPunct w:val="0"/>
        <w:autoSpaceDE w:val="0"/>
        <w:spacing w:after="0" w:line="240" w:lineRule="auto"/>
        <w:ind w:left="1800" w:firstLine="360"/>
        <w:contextualSpacing/>
        <w:textAlignment w:val="baseline"/>
        <w:rPr>
          <w:rFonts w:asciiTheme="minorHAnsi" w:eastAsia="Times New Roman" w:hAnsiTheme="minorHAnsi" w:cstheme="minorHAnsi"/>
          <w:color w:val="000000"/>
          <w:lang w:eastAsia="en-GB"/>
        </w:rPr>
      </w:pPr>
      <w:r w:rsidRPr="00633D35">
        <w:rPr>
          <w:rFonts w:asciiTheme="minorHAnsi" w:hAnsiTheme="minorHAnsi" w:cstheme="minorHAnsi"/>
          <w:bCs/>
        </w:rPr>
        <w:t>.................</w:t>
      </w:r>
    </w:p>
    <w:p w14:paraId="4908A0F0" w14:textId="77777777" w:rsidR="00D92293" w:rsidRPr="00B70EEF" w:rsidRDefault="00D92293" w:rsidP="00D92293">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B70EEF">
        <w:rPr>
          <w:rFonts w:asciiTheme="minorHAnsi" w:eastAsia="Times New Roman" w:hAnsiTheme="minorHAnsi" w:cstheme="minorHAnsi"/>
          <w:color w:val="000000"/>
          <w:lang w:val="en-US" w:eastAsia="en-GB"/>
        </w:rPr>
        <w:t>Au fost asigurate toate resursele umane si alte resurse materiale necesare pentru derularea in conditii optime a pauzei de cafea.</w:t>
      </w:r>
    </w:p>
    <w:p w14:paraId="6F6BA6FC" w14:textId="004F786C" w:rsidR="00D92293" w:rsidRPr="00D92293" w:rsidRDefault="00D92293" w:rsidP="00E236E7">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r w:rsidRPr="00B70EEF">
        <w:rPr>
          <w:rFonts w:asciiTheme="minorHAnsi" w:eastAsia="Times New Roman" w:hAnsiTheme="minorHAnsi" w:cstheme="minorHAnsi"/>
          <w:color w:val="000000"/>
          <w:lang w:val="en-US" w:eastAsia="en-GB"/>
        </w:rPr>
        <w:t>Numarul de persoane pentru care au fost prestate serviciile este de ..........., conform listei de prezenta intocmite de reprezentantii autoritatii contractante.</w:t>
      </w:r>
    </w:p>
    <w:p w14:paraId="6871044A" w14:textId="77777777" w:rsidR="00FE3F8C" w:rsidRPr="00B70EEF" w:rsidRDefault="00FE3F8C"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52BE725C" w14:textId="23B0960B" w:rsidR="00FE3F8C" w:rsidRPr="00A264FA" w:rsidRDefault="00F26A85" w:rsidP="00A264FA">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4</w:t>
      </w:r>
      <w:r w:rsidR="00A264FA">
        <w:rPr>
          <w:rFonts w:asciiTheme="minorHAnsi" w:eastAsia="Times New Roman" w:hAnsiTheme="minorHAnsi" w:cstheme="minorHAnsi"/>
          <w:bCs/>
          <w:color w:val="000000"/>
          <w:lang w:eastAsia="en-GB"/>
        </w:rPr>
        <w:t xml:space="preserve">. </w:t>
      </w:r>
      <w:r w:rsidR="00746981">
        <w:rPr>
          <w:rFonts w:asciiTheme="minorHAnsi" w:eastAsia="Times New Roman" w:hAnsiTheme="minorHAnsi" w:cstheme="minorHAnsi"/>
          <w:bCs/>
          <w:color w:val="000000"/>
          <w:lang w:eastAsia="en-GB"/>
        </w:rPr>
        <w:t>Asigurare p</w:t>
      </w:r>
      <w:r w:rsidR="006F5716" w:rsidRPr="00A264FA">
        <w:rPr>
          <w:rFonts w:asciiTheme="minorHAnsi" w:eastAsia="Times New Roman" w:hAnsiTheme="minorHAnsi" w:cstheme="minorHAnsi"/>
          <w:bCs/>
          <w:color w:val="000000"/>
          <w:lang w:eastAsia="en-GB"/>
        </w:rPr>
        <w:t>ranz</w:t>
      </w:r>
      <w:r w:rsidR="00FE3F8C" w:rsidRPr="00A264FA">
        <w:rPr>
          <w:rFonts w:asciiTheme="minorHAnsi" w:eastAsia="Times New Roman" w:hAnsiTheme="minorHAnsi" w:cstheme="minorHAnsi"/>
          <w:bCs/>
          <w:color w:val="000000"/>
          <w:lang w:eastAsia="en-GB"/>
        </w:rPr>
        <w:t xml:space="preserve"> </w:t>
      </w:r>
      <w:r w:rsidR="00746981">
        <w:rPr>
          <w:rFonts w:asciiTheme="minorHAnsi" w:eastAsia="Times New Roman" w:hAnsiTheme="minorHAnsi" w:cstheme="minorHAnsi"/>
          <w:bCs/>
          <w:color w:val="000000"/>
          <w:lang w:eastAsia="en-GB"/>
        </w:rPr>
        <w:t>(</w:t>
      </w:r>
      <w:r w:rsidR="00FE3F8C" w:rsidRPr="00A264FA">
        <w:rPr>
          <w:rFonts w:asciiTheme="minorHAnsi" w:eastAsia="Times New Roman" w:hAnsiTheme="minorHAnsi" w:cstheme="minorHAnsi"/>
          <w:bCs/>
          <w:color w:val="000000"/>
          <w:lang w:eastAsia="en-GB"/>
        </w:rPr>
        <w:t>în regim bufet suedez</w:t>
      </w:r>
      <w:r w:rsidR="006F5716" w:rsidRPr="00A264FA">
        <w:rPr>
          <w:rFonts w:asciiTheme="minorHAnsi" w:eastAsia="Times New Roman" w:hAnsiTheme="minorHAnsi" w:cstheme="minorHAnsi"/>
          <w:bCs/>
          <w:color w:val="000000"/>
          <w:lang w:eastAsia="en-GB"/>
        </w:rPr>
        <w:t>)</w:t>
      </w:r>
      <w:r w:rsidR="00FE3F8C" w:rsidRPr="00A264FA">
        <w:rPr>
          <w:rFonts w:asciiTheme="minorHAnsi" w:eastAsia="Times New Roman" w:hAnsiTheme="minorHAnsi" w:cstheme="minorHAnsi"/>
          <w:bCs/>
          <w:color w:val="000000"/>
          <w:lang w:eastAsia="en-GB"/>
        </w:rPr>
        <w:t xml:space="preserve">, </w:t>
      </w:r>
      <w:r w:rsidR="006F5716" w:rsidRPr="00A264FA">
        <w:rPr>
          <w:rFonts w:asciiTheme="minorHAnsi" w:eastAsia="Times New Roman" w:hAnsiTheme="minorHAnsi" w:cstheme="minorHAnsi"/>
          <w:bCs/>
          <w:color w:val="000000"/>
          <w:lang w:eastAsia="en-GB"/>
        </w:rPr>
        <w:t>in restaurantul Hotelului Unirea din Iasi</w:t>
      </w:r>
      <w:r w:rsidR="00FE3F8C" w:rsidRPr="00A264FA">
        <w:rPr>
          <w:rFonts w:asciiTheme="minorHAnsi" w:eastAsia="Times New Roman" w:hAnsiTheme="minorHAnsi" w:cstheme="minorHAnsi"/>
          <w:bCs/>
          <w:color w:val="000000"/>
          <w:lang w:eastAsia="en-GB"/>
        </w:rPr>
        <w:t>, incepand cu ora.......</w:t>
      </w:r>
    </w:p>
    <w:p w14:paraId="412CE088" w14:textId="77777777" w:rsidR="00E236E7" w:rsidRDefault="00E236E7" w:rsidP="00E236E7">
      <w:pPr>
        <w:suppressAutoHyphens/>
        <w:overflowPunct w:val="0"/>
        <w:autoSpaceDE w:val="0"/>
        <w:spacing w:after="0" w:line="240" w:lineRule="auto"/>
        <w:textAlignment w:val="baseline"/>
        <w:rPr>
          <w:rFonts w:asciiTheme="minorHAnsi" w:eastAsia="Times New Roman" w:hAnsiTheme="minorHAnsi" w:cstheme="minorHAnsi"/>
          <w:bCs/>
          <w:color w:val="000000"/>
          <w:lang w:val="en-US" w:eastAsia="en-GB"/>
        </w:rPr>
      </w:pPr>
    </w:p>
    <w:p w14:paraId="6F360757" w14:textId="77777777" w:rsidR="00FE3F8C" w:rsidRPr="006F5716" w:rsidRDefault="00FE3F8C" w:rsidP="00E236E7">
      <w:pPr>
        <w:suppressAutoHyphens/>
        <w:overflowPunct w:val="0"/>
        <w:autoSpaceDE w:val="0"/>
        <w:spacing w:after="0" w:line="240" w:lineRule="auto"/>
        <w:textAlignment w:val="baseline"/>
        <w:rPr>
          <w:rFonts w:asciiTheme="minorHAnsi" w:eastAsia="Times New Roman" w:hAnsiTheme="minorHAnsi" w:cstheme="minorHAnsi"/>
          <w:bCs/>
          <w:color w:val="000000"/>
          <w:lang w:val="en-US" w:eastAsia="en-GB"/>
        </w:rPr>
      </w:pPr>
      <w:r w:rsidRPr="006F5716">
        <w:rPr>
          <w:rFonts w:asciiTheme="minorHAnsi" w:eastAsia="Times New Roman" w:hAnsiTheme="minorHAnsi" w:cstheme="minorHAnsi"/>
          <w:bCs/>
          <w:color w:val="000000"/>
          <w:lang w:val="en-US" w:eastAsia="en-GB"/>
        </w:rPr>
        <w:t>Am asigurat urmatorul meniu:</w:t>
      </w:r>
    </w:p>
    <w:p w14:paraId="06C47F3B" w14:textId="77777777" w:rsidR="00FE3F8C" w:rsidRPr="006F5716" w:rsidRDefault="00FE3F8C" w:rsidP="0053048A">
      <w:pPr>
        <w:numPr>
          <w:ilvl w:val="0"/>
          <w:numId w:val="15"/>
        </w:numPr>
        <w:suppressAutoHyphens/>
        <w:overflowPunct w:val="0"/>
        <w:autoSpaceDE w:val="0"/>
        <w:spacing w:after="0" w:line="240" w:lineRule="auto"/>
        <w:ind w:firstLine="360"/>
        <w:contextualSpacing/>
        <w:textAlignment w:val="baseline"/>
        <w:rPr>
          <w:rFonts w:asciiTheme="minorHAnsi" w:eastAsia="Times New Roman" w:hAnsiTheme="minorHAnsi" w:cstheme="minorHAnsi"/>
          <w:color w:val="000000"/>
          <w:lang w:eastAsia="en-GB"/>
        </w:rPr>
      </w:pPr>
      <w:r w:rsidRPr="006F5716">
        <w:rPr>
          <w:rFonts w:asciiTheme="minorHAnsi" w:hAnsiTheme="minorHAnsi" w:cstheme="minorHAnsi"/>
          <w:bCs/>
        </w:rPr>
        <w:t>.................</w:t>
      </w:r>
    </w:p>
    <w:p w14:paraId="4A46F5C3" w14:textId="77777777" w:rsidR="00FE3F8C" w:rsidRPr="006F5716" w:rsidRDefault="00FE3F8C" w:rsidP="00FE3F8C">
      <w:pPr>
        <w:suppressAutoHyphens/>
        <w:overflowPunct w:val="0"/>
        <w:autoSpaceDE w:val="0"/>
        <w:spacing w:after="0" w:line="240" w:lineRule="auto"/>
        <w:contextualSpacing/>
        <w:textAlignment w:val="baseline"/>
        <w:rPr>
          <w:rFonts w:asciiTheme="minorHAnsi" w:eastAsia="Times New Roman" w:hAnsiTheme="minorHAnsi" w:cstheme="minorHAnsi"/>
          <w:color w:val="000000"/>
          <w:lang w:eastAsia="en-GB"/>
        </w:rPr>
      </w:pPr>
      <w:r w:rsidRPr="006F5716">
        <w:rPr>
          <w:rFonts w:asciiTheme="minorHAnsi" w:eastAsia="Times New Roman" w:hAnsiTheme="minorHAnsi" w:cstheme="minorHAnsi"/>
          <w:color w:val="000000"/>
          <w:lang w:eastAsia="en-GB"/>
        </w:rPr>
        <w:t>Au fost asigurate toate resursele umane si alte resurse materiale necesare pentru derularea in conditii optime a</w:t>
      </w:r>
      <w:r w:rsidR="00B77FFD" w:rsidRPr="006F5716">
        <w:rPr>
          <w:rFonts w:asciiTheme="minorHAnsi" w:eastAsia="Times New Roman" w:hAnsiTheme="minorHAnsi" w:cstheme="minorHAnsi"/>
          <w:color w:val="000000"/>
          <w:lang w:eastAsia="en-GB"/>
        </w:rPr>
        <w:t xml:space="preserve"> mesei de pranz</w:t>
      </w:r>
      <w:r w:rsidRPr="006F5716">
        <w:rPr>
          <w:rFonts w:asciiTheme="minorHAnsi" w:eastAsia="Times New Roman" w:hAnsiTheme="minorHAnsi" w:cstheme="minorHAnsi"/>
          <w:color w:val="000000"/>
          <w:lang w:eastAsia="en-GB"/>
        </w:rPr>
        <w:t>.</w:t>
      </w:r>
    </w:p>
    <w:p w14:paraId="1F4F0B24" w14:textId="5C931AF9" w:rsidR="00FE3F8C" w:rsidRPr="006F5716" w:rsidRDefault="00FE3F8C" w:rsidP="00FE3F8C">
      <w:pPr>
        <w:suppressAutoHyphens/>
        <w:overflowPunct w:val="0"/>
        <w:autoSpaceDE w:val="0"/>
        <w:spacing w:after="0" w:line="240" w:lineRule="auto"/>
        <w:contextualSpacing/>
        <w:textAlignment w:val="baseline"/>
        <w:rPr>
          <w:rFonts w:asciiTheme="minorHAnsi" w:eastAsia="Times New Roman" w:hAnsiTheme="minorHAnsi" w:cstheme="minorHAnsi"/>
          <w:color w:val="000000"/>
          <w:lang w:eastAsia="en-GB"/>
        </w:rPr>
      </w:pPr>
      <w:r w:rsidRPr="006F5716">
        <w:rPr>
          <w:rFonts w:asciiTheme="minorHAnsi" w:eastAsia="Times New Roman" w:hAnsiTheme="minorHAnsi" w:cstheme="minorHAnsi"/>
          <w:color w:val="000000"/>
          <w:lang w:eastAsia="en-GB"/>
        </w:rPr>
        <w:t>Numarul de persoane pentru care au fost prestate serviciile este de ..........., conform listei de prezenta intocmit</w:t>
      </w:r>
      <w:r w:rsidR="00B77FFD" w:rsidRPr="006F5716">
        <w:rPr>
          <w:rFonts w:asciiTheme="minorHAnsi" w:eastAsia="Times New Roman" w:hAnsiTheme="minorHAnsi" w:cstheme="minorHAnsi"/>
          <w:color w:val="000000"/>
          <w:lang w:eastAsia="en-GB"/>
        </w:rPr>
        <w:t>a</w:t>
      </w:r>
      <w:r w:rsidRPr="006F5716">
        <w:rPr>
          <w:rFonts w:asciiTheme="minorHAnsi" w:eastAsia="Times New Roman" w:hAnsiTheme="minorHAnsi" w:cstheme="minorHAnsi"/>
          <w:color w:val="000000"/>
          <w:lang w:eastAsia="en-GB"/>
        </w:rPr>
        <w:t xml:space="preserve"> de reprezentantii autoritatii contractante.</w:t>
      </w:r>
    </w:p>
    <w:p w14:paraId="366B1AA0" w14:textId="77777777" w:rsidR="00857E34" w:rsidRPr="006F5716" w:rsidRDefault="00857E34" w:rsidP="00FF4271">
      <w:pPr>
        <w:suppressAutoHyphens/>
        <w:overflowPunct w:val="0"/>
        <w:autoSpaceDE w:val="0"/>
        <w:autoSpaceDN w:val="0"/>
        <w:adjustRightInd w:val="0"/>
        <w:spacing w:after="0" w:line="240" w:lineRule="auto"/>
        <w:jc w:val="both"/>
        <w:textAlignment w:val="baseline"/>
        <w:rPr>
          <w:rFonts w:asciiTheme="minorHAnsi" w:hAnsiTheme="minorHAnsi" w:cstheme="minorHAnsi"/>
          <w:bCs/>
          <w:lang w:val="en-US" w:eastAsia="ar-SA"/>
        </w:rPr>
      </w:pPr>
    </w:p>
    <w:p w14:paraId="42B2CAED" w14:textId="12D68710" w:rsidR="00A264FA" w:rsidRDefault="00B77FFD" w:rsidP="00F26A85">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6F5716">
        <w:rPr>
          <w:rFonts w:asciiTheme="minorHAnsi" w:eastAsia="Times New Roman" w:hAnsiTheme="minorHAnsi" w:cstheme="minorHAnsi"/>
          <w:color w:val="000000"/>
          <w:lang w:val="en-US" w:eastAsia="en-GB"/>
        </w:rPr>
        <w:t xml:space="preserve">Ne-am asigurat ca toate elementele de utilitate pentru buna desfasurare a evenimentului </w:t>
      </w:r>
      <w:r w:rsidRPr="006F5716">
        <w:rPr>
          <w:rFonts w:asciiTheme="minorHAnsi" w:eastAsia="Times New Roman" w:hAnsiTheme="minorHAnsi" w:cstheme="minorHAnsi"/>
          <w:color w:val="000000"/>
          <w:lang w:eastAsia="en-GB"/>
        </w:rPr>
        <w:t xml:space="preserve">(veselă, sticlărie, tacâmuri inox, alte articole de menaj, accesorii de servire etc.) </w:t>
      </w:r>
      <w:r w:rsidRPr="006F5716">
        <w:rPr>
          <w:rFonts w:asciiTheme="minorHAnsi" w:eastAsia="Times New Roman" w:hAnsiTheme="minorHAnsi" w:cstheme="minorHAnsi"/>
          <w:color w:val="000000"/>
          <w:lang w:val="en-US" w:eastAsia="en-GB"/>
        </w:rPr>
        <w:t>au fost puse la dispozitia participantilor.</w:t>
      </w:r>
    </w:p>
    <w:p w14:paraId="2D1433F7" w14:textId="7B1A5B5A" w:rsidR="00A264FA" w:rsidRPr="006F5716" w:rsidRDefault="00A264FA" w:rsidP="00B77FFD">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p>
    <w:p w14:paraId="2D35AE99" w14:textId="60817C86" w:rsidR="00D92293" w:rsidRPr="00F26A85"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5.Servicii f</w:t>
      </w:r>
      <w:r w:rsidR="00D92293" w:rsidRPr="00F26A85">
        <w:rPr>
          <w:rFonts w:asciiTheme="minorHAnsi" w:eastAsia="Times New Roman" w:hAnsiTheme="minorHAnsi" w:cstheme="minorHAnsi"/>
          <w:bCs/>
          <w:lang w:eastAsia="en-GB"/>
        </w:rPr>
        <w:t>oto-video, in 22 noiembrie 2023;</w:t>
      </w:r>
    </w:p>
    <w:p w14:paraId="3A2FEB97" w14:textId="06E36D5B" w:rsidR="006F5716" w:rsidRDefault="006F5716" w:rsidP="006F5716">
      <w:pPr>
        <w:suppressAutoHyphens/>
        <w:overflowPunct w:val="0"/>
        <w:autoSpaceDE w:val="0"/>
        <w:spacing w:after="0" w:line="240" w:lineRule="auto"/>
        <w:ind w:left="-30"/>
        <w:contextualSpacing/>
        <w:jc w:val="both"/>
        <w:textAlignment w:val="baseline"/>
        <w:rPr>
          <w:rFonts w:asciiTheme="minorHAnsi" w:eastAsia="Times New Roman" w:hAnsiTheme="minorHAnsi" w:cstheme="minorHAnsi"/>
          <w:bCs/>
          <w:lang w:eastAsia="en-GB"/>
        </w:rPr>
      </w:pPr>
      <w:r w:rsidRPr="006F5716">
        <w:rPr>
          <w:rFonts w:asciiTheme="minorHAnsi" w:eastAsia="Times New Roman" w:hAnsiTheme="minorHAnsi" w:cstheme="minorHAnsi"/>
          <w:bCs/>
          <w:lang w:eastAsia="en-GB"/>
        </w:rPr>
        <w:lastRenderedPageBreak/>
        <w:t>…………………………………………….</w:t>
      </w:r>
    </w:p>
    <w:p w14:paraId="7F77FA0C" w14:textId="3B56D55A" w:rsidR="00D92293" w:rsidRPr="006F5716" w:rsidRDefault="00F26A85" w:rsidP="00E236E7">
      <w:pPr>
        <w:suppressAutoHyphens/>
        <w:overflowPunct w:val="0"/>
        <w:autoSpaceDE w:val="0"/>
        <w:spacing w:after="0" w:line="240" w:lineRule="auto"/>
        <w:contextualSpacing/>
        <w:jc w:val="both"/>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6</w:t>
      </w:r>
      <w:r w:rsidR="00E236E7">
        <w:rPr>
          <w:rFonts w:asciiTheme="minorHAnsi" w:eastAsia="Times New Roman" w:hAnsiTheme="minorHAnsi" w:cstheme="minorHAnsi"/>
          <w:bCs/>
          <w:lang w:eastAsia="en-GB"/>
        </w:rPr>
        <w:t>.</w:t>
      </w:r>
      <w:r w:rsidR="00A264FA">
        <w:rPr>
          <w:rFonts w:asciiTheme="minorHAnsi" w:eastAsia="Times New Roman" w:hAnsiTheme="minorHAnsi" w:cstheme="minorHAnsi"/>
          <w:bCs/>
          <w:lang w:eastAsia="en-GB"/>
        </w:rPr>
        <w:t xml:space="preserve"> </w:t>
      </w:r>
      <w:r w:rsidR="00D92293" w:rsidRPr="006F5716">
        <w:rPr>
          <w:rFonts w:asciiTheme="minorHAnsi" w:eastAsia="Times New Roman" w:hAnsiTheme="minorHAnsi" w:cstheme="minorHAnsi"/>
          <w:bCs/>
          <w:lang w:eastAsia="en-GB"/>
        </w:rPr>
        <w:t>Servicii de traducere, inclusiv asigurarea echipamente traducere simultana si alte dotări, din RO in EN si invers, in data de 22 noiembrie 2023</w:t>
      </w:r>
    </w:p>
    <w:p w14:paraId="5DE6F1B5" w14:textId="587D7856" w:rsidR="006F5716" w:rsidRDefault="006F5716" w:rsidP="006F5716">
      <w:pPr>
        <w:suppressAutoHyphens/>
        <w:overflowPunct w:val="0"/>
        <w:autoSpaceDE w:val="0"/>
        <w:spacing w:after="0" w:line="240" w:lineRule="auto"/>
        <w:ind w:left="-30"/>
        <w:contextualSpacing/>
        <w:jc w:val="both"/>
        <w:textAlignment w:val="baseline"/>
        <w:rPr>
          <w:rFonts w:asciiTheme="minorHAnsi" w:eastAsia="Times New Roman" w:hAnsiTheme="minorHAnsi" w:cstheme="minorHAnsi"/>
          <w:bCs/>
          <w:lang w:eastAsia="en-GB"/>
        </w:rPr>
      </w:pPr>
      <w:r w:rsidRPr="006F5716">
        <w:rPr>
          <w:rFonts w:asciiTheme="minorHAnsi" w:eastAsia="Times New Roman" w:hAnsiTheme="minorHAnsi" w:cstheme="minorHAnsi"/>
          <w:bCs/>
          <w:lang w:eastAsia="en-GB"/>
        </w:rPr>
        <w:t>…………………………………………….</w:t>
      </w:r>
    </w:p>
    <w:p w14:paraId="38C08FBA" w14:textId="78A2E2EC" w:rsidR="00D92293" w:rsidRPr="006F5716" w:rsidRDefault="00F26A85" w:rsidP="00E236E7">
      <w:pPr>
        <w:suppressAutoHyphens/>
        <w:overflowPunct w:val="0"/>
        <w:autoSpaceDE w:val="0"/>
        <w:spacing w:after="0" w:line="240" w:lineRule="auto"/>
        <w:contextualSpacing/>
        <w:jc w:val="both"/>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7</w:t>
      </w:r>
      <w:r w:rsidR="00E236E7">
        <w:rPr>
          <w:rFonts w:asciiTheme="minorHAnsi" w:eastAsia="Times New Roman" w:hAnsiTheme="minorHAnsi" w:cstheme="minorHAnsi"/>
          <w:bCs/>
          <w:lang w:eastAsia="en-GB"/>
        </w:rPr>
        <w:t>.</w:t>
      </w:r>
      <w:r w:rsidR="00A264FA">
        <w:rPr>
          <w:rFonts w:asciiTheme="minorHAnsi" w:eastAsia="Times New Roman" w:hAnsiTheme="minorHAnsi" w:cstheme="minorHAnsi"/>
          <w:bCs/>
          <w:lang w:eastAsia="en-GB"/>
        </w:rPr>
        <w:t xml:space="preserve"> </w:t>
      </w:r>
      <w:r w:rsidR="00D92293" w:rsidRPr="006F5716">
        <w:rPr>
          <w:rFonts w:asciiTheme="minorHAnsi" w:eastAsia="Times New Roman" w:hAnsiTheme="minorHAnsi" w:cstheme="minorHAnsi"/>
          <w:bCs/>
          <w:lang w:eastAsia="en-GB"/>
        </w:rPr>
        <w:t xml:space="preserve">Servicii de panotaj indoor care </w:t>
      </w:r>
      <w:r w:rsidR="006F5716" w:rsidRPr="006F5716">
        <w:rPr>
          <w:rFonts w:asciiTheme="minorHAnsi" w:eastAsia="Times New Roman" w:hAnsiTheme="minorHAnsi" w:cstheme="minorHAnsi"/>
          <w:bCs/>
          <w:lang w:eastAsia="en-GB"/>
        </w:rPr>
        <w:t>au inclus</w:t>
      </w:r>
      <w:r w:rsidR="00D92293" w:rsidRPr="006F5716">
        <w:rPr>
          <w:rFonts w:asciiTheme="minorHAnsi" w:eastAsia="Times New Roman" w:hAnsiTheme="minorHAnsi" w:cstheme="minorHAnsi"/>
          <w:bCs/>
          <w:lang w:eastAsia="en-GB"/>
        </w:rPr>
        <w:t xml:space="preserve"> 1 spider, 1 roll-up;</w:t>
      </w:r>
    </w:p>
    <w:p w14:paraId="138F7EE7" w14:textId="7D586548" w:rsidR="006F5716" w:rsidRDefault="006F5716" w:rsidP="006F5716">
      <w:pPr>
        <w:suppressAutoHyphens/>
        <w:overflowPunct w:val="0"/>
        <w:autoSpaceDE w:val="0"/>
        <w:spacing w:after="0" w:line="240" w:lineRule="auto"/>
        <w:ind w:left="-30"/>
        <w:contextualSpacing/>
        <w:jc w:val="both"/>
        <w:textAlignment w:val="baseline"/>
        <w:rPr>
          <w:rFonts w:asciiTheme="minorHAnsi" w:eastAsia="Times New Roman" w:hAnsiTheme="minorHAnsi" w:cstheme="minorHAnsi"/>
          <w:bCs/>
          <w:lang w:eastAsia="en-GB"/>
        </w:rPr>
      </w:pPr>
      <w:r w:rsidRPr="006F5716">
        <w:rPr>
          <w:rFonts w:asciiTheme="minorHAnsi" w:eastAsia="Times New Roman" w:hAnsiTheme="minorHAnsi" w:cstheme="minorHAnsi"/>
          <w:bCs/>
          <w:lang w:eastAsia="en-GB"/>
        </w:rPr>
        <w:t>……………………………………………………………</w:t>
      </w:r>
    </w:p>
    <w:p w14:paraId="4E56A5AA" w14:textId="406AC2A4" w:rsidR="00D92293" w:rsidRPr="006F5716" w:rsidRDefault="00F26A85" w:rsidP="00E236E7">
      <w:pPr>
        <w:suppressAutoHyphens/>
        <w:overflowPunct w:val="0"/>
        <w:autoSpaceDE w:val="0"/>
        <w:spacing w:after="0" w:line="240" w:lineRule="auto"/>
        <w:contextualSpacing/>
        <w:jc w:val="both"/>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8</w:t>
      </w:r>
      <w:r w:rsidR="00E236E7">
        <w:rPr>
          <w:rFonts w:asciiTheme="minorHAnsi" w:eastAsia="Times New Roman" w:hAnsiTheme="minorHAnsi" w:cstheme="minorHAnsi"/>
          <w:bCs/>
          <w:lang w:eastAsia="en-GB"/>
        </w:rPr>
        <w:t>.</w:t>
      </w:r>
      <w:r w:rsidR="00A264FA">
        <w:rPr>
          <w:rFonts w:asciiTheme="minorHAnsi" w:eastAsia="Times New Roman" w:hAnsiTheme="minorHAnsi" w:cstheme="minorHAnsi"/>
          <w:bCs/>
          <w:lang w:eastAsia="en-GB"/>
        </w:rPr>
        <w:t xml:space="preserve"> </w:t>
      </w:r>
      <w:r w:rsidR="00D92293" w:rsidRPr="006F5716">
        <w:rPr>
          <w:rFonts w:asciiTheme="minorHAnsi" w:eastAsia="Times New Roman" w:hAnsiTheme="minorHAnsi" w:cstheme="minorHAnsi"/>
          <w:bCs/>
          <w:lang w:eastAsia="en-GB"/>
        </w:rPr>
        <w:t>Onorariu pentru serviciile prestate de speakeri eveniment (onorariu care include cazare, deplasare, bilet de avion) (numar persoane</w:t>
      </w:r>
      <w:r w:rsidR="006F5716" w:rsidRPr="006F5716">
        <w:rPr>
          <w:rFonts w:asciiTheme="minorHAnsi" w:eastAsia="Times New Roman" w:hAnsiTheme="minorHAnsi" w:cstheme="minorHAnsi"/>
          <w:bCs/>
          <w:lang w:eastAsia="en-GB"/>
        </w:rPr>
        <w:t>………………</w:t>
      </w:r>
      <w:r w:rsidR="00D92293" w:rsidRPr="006F5716">
        <w:rPr>
          <w:rFonts w:asciiTheme="minorHAnsi" w:eastAsia="Times New Roman" w:hAnsiTheme="minorHAnsi" w:cstheme="minorHAnsi"/>
          <w:bCs/>
          <w:lang w:eastAsia="en-GB"/>
        </w:rPr>
        <w:t>)</w:t>
      </w:r>
    </w:p>
    <w:p w14:paraId="35381866" w14:textId="23F45CA8" w:rsidR="006F5716" w:rsidRPr="006F5716" w:rsidRDefault="006F5716" w:rsidP="006F5716">
      <w:pPr>
        <w:suppressAutoHyphens/>
        <w:overflowPunct w:val="0"/>
        <w:autoSpaceDE w:val="0"/>
        <w:spacing w:after="0" w:line="240" w:lineRule="auto"/>
        <w:ind w:left="-30"/>
        <w:contextualSpacing/>
        <w:jc w:val="both"/>
        <w:textAlignment w:val="baseline"/>
        <w:rPr>
          <w:rFonts w:asciiTheme="minorHAnsi" w:eastAsia="Times New Roman" w:hAnsiTheme="minorHAnsi" w:cstheme="minorHAnsi"/>
          <w:bCs/>
          <w:lang w:eastAsia="en-GB"/>
        </w:rPr>
      </w:pPr>
      <w:r w:rsidRPr="006F5716">
        <w:rPr>
          <w:rFonts w:asciiTheme="minorHAnsi" w:eastAsia="Times New Roman" w:hAnsiTheme="minorHAnsi" w:cstheme="minorHAnsi"/>
          <w:bCs/>
          <w:lang w:eastAsia="en-GB"/>
        </w:rPr>
        <w:t>………………………………………</w:t>
      </w:r>
    </w:p>
    <w:p w14:paraId="440CD5B9" w14:textId="77777777" w:rsidR="006F5716" w:rsidRPr="006F5716" w:rsidRDefault="006F5716" w:rsidP="006F5716">
      <w:p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Cs/>
          <w:lang w:eastAsia="en-GB"/>
        </w:rPr>
      </w:pPr>
    </w:p>
    <w:tbl>
      <w:tblPr>
        <w:tblW w:w="9720" w:type="dxa"/>
        <w:tblLook w:val="04A0" w:firstRow="1" w:lastRow="0" w:firstColumn="1" w:lastColumn="0" w:noHBand="0" w:noVBand="1"/>
      </w:tblPr>
      <w:tblGrid>
        <w:gridCol w:w="4860"/>
        <w:gridCol w:w="4860"/>
      </w:tblGrid>
      <w:tr w:rsidR="00E371AD" w:rsidRPr="00B70EEF" w14:paraId="00D3FD26" w14:textId="77777777" w:rsidTr="008537AB">
        <w:trPr>
          <w:trHeight w:val="652"/>
        </w:trPr>
        <w:tc>
          <w:tcPr>
            <w:tcW w:w="4860" w:type="dxa"/>
            <w:hideMark/>
          </w:tcPr>
          <w:p w14:paraId="7BB3C531"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B70EEF">
              <w:rPr>
                <w:rFonts w:asciiTheme="minorHAnsi" w:eastAsia="Times New Roman" w:hAnsiTheme="minorHAnsi" w:cstheme="minorHAnsi"/>
                <w:b/>
                <w:bCs/>
                <w:color w:val="000000"/>
                <w:kern w:val="2"/>
                <w:lang w:val="en-US" w:eastAsia="en-GB"/>
              </w:rPr>
              <w:t>Prestator</w:t>
            </w:r>
          </w:p>
        </w:tc>
        <w:tc>
          <w:tcPr>
            <w:tcW w:w="4860" w:type="dxa"/>
          </w:tcPr>
          <w:p w14:paraId="3AA0E7F5" w14:textId="77777777" w:rsidR="00E371AD" w:rsidRPr="00B70EEF" w:rsidRDefault="00E371AD" w:rsidP="008537AB">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val="en-US" w:eastAsia="en-GB"/>
              </w:rPr>
            </w:pPr>
            <w:r w:rsidRPr="00B70EEF">
              <w:rPr>
                <w:rFonts w:asciiTheme="minorHAnsi" w:eastAsia="Times New Roman" w:hAnsiTheme="minorHAnsi" w:cstheme="minorHAnsi"/>
                <w:b/>
                <w:bCs/>
                <w:color w:val="000000"/>
                <w:kern w:val="2"/>
                <w:lang w:val="en-US" w:eastAsia="en-GB"/>
              </w:rPr>
              <w:t xml:space="preserve"> Achizitor</w:t>
            </w:r>
          </w:p>
          <w:p w14:paraId="49EF6A76"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p>
        </w:tc>
      </w:tr>
      <w:tr w:rsidR="00E371AD" w:rsidRPr="00B70EEF" w14:paraId="7CE92FE5" w14:textId="77777777" w:rsidTr="008537AB">
        <w:trPr>
          <w:trHeight w:val="318"/>
        </w:trPr>
        <w:tc>
          <w:tcPr>
            <w:tcW w:w="4860" w:type="dxa"/>
            <w:hideMark/>
          </w:tcPr>
          <w:p w14:paraId="5FA34AD5"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i/>
                <w:iCs/>
                <w:color w:val="000000"/>
                <w:kern w:val="2"/>
                <w:lang w:val="en-US" w:eastAsia="en-GB"/>
              </w:rPr>
              <w:t>....................... (denumire)</w:t>
            </w:r>
          </w:p>
        </w:tc>
        <w:tc>
          <w:tcPr>
            <w:tcW w:w="4860" w:type="dxa"/>
            <w:hideMark/>
          </w:tcPr>
          <w:p w14:paraId="167AB7C8" w14:textId="77777777" w:rsidR="00E371AD" w:rsidRPr="00B70EEF" w:rsidRDefault="00E371AD" w:rsidP="008537AB">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val="en-US" w:eastAsia="en-GB"/>
              </w:rPr>
            </w:pPr>
            <w:r w:rsidRPr="00B70EEF">
              <w:rPr>
                <w:rFonts w:asciiTheme="minorHAnsi" w:eastAsia="Times New Roman" w:hAnsiTheme="minorHAnsi" w:cstheme="minorHAnsi"/>
                <w:b/>
                <w:bCs/>
                <w:color w:val="000000"/>
                <w:kern w:val="2"/>
                <w:lang w:val="en-US" w:eastAsia="en-GB"/>
              </w:rPr>
              <w:t>Agentia pentru Dezvoltare Regionala Nord-Est</w:t>
            </w:r>
          </w:p>
        </w:tc>
      </w:tr>
      <w:tr w:rsidR="00E371AD" w:rsidRPr="00B70EEF" w14:paraId="0F170BBE" w14:textId="77777777" w:rsidTr="008537AB">
        <w:trPr>
          <w:trHeight w:val="652"/>
        </w:trPr>
        <w:tc>
          <w:tcPr>
            <w:tcW w:w="4860" w:type="dxa"/>
            <w:hideMark/>
          </w:tcPr>
          <w:p w14:paraId="18DF65E5"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i/>
                <w:iCs/>
                <w:color w:val="000000"/>
                <w:kern w:val="2"/>
                <w:lang w:val="en-US" w:eastAsia="en-GB"/>
              </w:rPr>
              <w:t>....................... (nume si prenume)</w:t>
            </w:r>
          </w:p>
          <w:p w14:paraId="4D54C5DA"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i/>
                <w:iCs/>
                <w:color w:val="000000"/>
                <w:kern w:val="2"/>
                <w:lang w:val="en-US" w:eastAsia="en-GB"/>
              </w:rPr>
              <w:t>........................(semnaturi)</w:t>
            </w:r>
          </w:p>
        </w:tc>
        <w:tc>
          <w:tcPr>
            <w:tcW w:w="4860" w:type="dxa"/>
            <w:hideMark/>
          </w:tcPr>
          <w:p w14:paraId="483716DC" w14:textId="77777777" w:rsidR="00E371AD" w:rsidRPr="00B70EEF" w:rsidRDefault="00E371AD" w:rsidP="008537AB">
            <w:pPr>
              <w:suppressAutoHyphens/>
              <w:overflowPunct w:val="0"/>
              <w:autoSpaceDE w:val="0"/>
              <w:spacing w:after="0" w:line="240" w:lineRule="auto"/>
              <w:jc w:val="right"/>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color w:val="000000"/>
                <w:kern w:val="2"/>
                <w:lang w:val="en-US" w:eastAsia="en-GB"/>
              </w:rPr>
              <w:t xml:space="preserve">……………………....................... </w:t>
            </w:r>
            <w:r w:rsidRPr="00B70EEF">
              <w:rPr>
                <w:rFonts w:asciiTheme="minorHAnsi" w:eastAsia="Times New Roman" w:hAnsiTheme="minorHAnsi" w:cstheme="minorHAnsi"/>
                <w:i/>
                <w:iCs/>
                <w:color w:val="000000"/>
                <w:kern w:val="2"/>
                <w:lang w:val="en-US" w:eastAsia="en-GB"/>
              </w:rPr>
              <w:t>(nume si prenume)</w:t>
            </w:r>
          </w:p>
          <w:p w14:paraId="0474C786" w14:textId="77777777" w:rsidR="00E371AD" w:rsidRPr="00B70EEF" w:rsidRDefault="00E371AD" w:rsidP="008537AB">
            <w:pPr>
              <w:suppressAutoHyphens/>
              <w:overflowPunct w:val="0"/>
              <w:autoSpaceDE w:val="0"/>
              <w:spacing w:after="0" w:line="240" w:lineRule="auto"/>
              <w:jc w:val="right"/>
              <w:textAlignment w:val="baseline"/>
              <w:rPr>
                <w:rFonts w:asciiTheme="minorHAnsi" w:eastAsia="Times New Roman" w:hAnsiTheme="minorHAnsi" w:cstheme="minorHAnsi"/>
                <w:color w:val="000000"/>
                <w:kern w:val="2"/>
                <w:lang w:val="en-US" w:eastAsia="en-GB"/>
              </w:rPr>
            </w:pPr>
            <w:r w:rsidRPr="00B70EEF">
              <w:rPr>
                <w:rFonts w:asciiTheme="minorHAnsi" w:eastAsia="Times New Roman" w:hAnsiTheme="minorHAnsi" w:cstheme="minorHAnsi"/>
                <w:i/>
                <w:iCs/>
                <w:color w:val="000000"/>
                <w:kern w:val="2"/>
                <w:lang w:val="en-US" w:eastAsia="en-GB"/>
              </w:rPr>
              <w:t>………………………………........................(semnaturi)</w:t>
            </w:r>
          </w:p>
        </w:tc>
      </w:tr>
    </w:tbl>
    <w:p w14:paraId="022A2403" w14:textId="77777777" w:rsidR="00E371AD" w:rsidRPr="00B70EEF" w:rsidRDefault="00E371AD" w:rsidP="00E371AD">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r w:rsidRPr="00B70EEF">
        <w:rPr>
          <w:rFonts w:asciiTheme="minorHAnsi" w:eastAsia="Times New Roman" w:hAnsiTheme="minorHAnsi" w:cstheme="minorHAnsi"/>
          <w:color w:val="000000"/>
          <w:lang w:val="en-US" w:eastAsia="en-GB"/>
        </w:rPr>
        <w:t>Obiectii din partea achizitorului:………………………………</w:t>
      </w:r>
    </w:p>
    <w:p w14:paraId="25B42C1B" w14:textId="77777777" w:rsidR="00E371AD" w:rsidRPr="00B70EEF" w:rsidRDefault="00E371AD" w:rsidP="00E371A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0C0CD750" w14:textId="77777777" w:rsidR="00E371AD" w:rsidRPr="00B70EEF" w:rsidRDefault="00E371AD" w:rsidP="00E371A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63ACD7D3" w14:textId="77777777" w:rsidR="00E371AD" w:rsidRPr="00B70EEF" w:rsidRDefault="00E371AD" w:rsidP="00E371AD">
      <w:pPr>
        <w:suppressAutoHyphens/>
        <w:overflowPunct w:val="0"/>
        <w:autoSpaceDE w:val="0"/>
        <w:spacing w:after="0" w:line="240" w:lineRule="auto"/>
        <w:textAlignment w:val="baseline"/>
        <w:rPr>
          <w:rFonts w:asciiTheme="minorHAnsi" w:eastAsia="Times New Roman" w:hAnsiTheme="minorHAnsi" w:cstheme="minorHAnsi"/>
          <w:lang w:val="en-US" w:eastAsia="ar-SA"/>
        </w:rPr>
      </w:pPr>
      <w:r w:rsidRPr="00B70EEF">
        <w:rPr>
          <w:rFonts w:asciiTheme="minorHAnsi" w:eastAsia="Times New Roman" w:hAnsiTheme="minorHAnsi" w:cstheme="minorHAnsi"/>
          <w:i/>
          <w:iCs/>
          <w:color w:val="7F7F7F"/>
          <w:lang w:val="en-US" w:eastAsia="ar-SA"/>
        </w:rPr>
        <w:t>*Modelul de Proces-verbal se poate completa, in functie de specificul activitatilor, cu orice informatii suplimentare.</w:t>
      </w:r>
      <w:r>
        <w:rPr>
          <w:rFonts w:asciiTheme="minorHAnsi" w:eastAsia="Times New Roman" w:hAnsiTheme="minorHAnsi" w:cstheme="minorHAnsi"/>
          <w:i/>
          <w:iCs/>
          <w:color w:val="7F7F7F"/>
          <w:lang w:val="en-US" w:eastAsia="ar-SA"/>
        </w:rPr>
        <w:t xml:space="preserve"> </w:t>
      </w:r>
    </w:p>
    <w:p w14:paraId="1930C587" w14:textId="77777777" w:rsidR="00931C28" w:rsidRDefault="00931C28" w:rsidP="00931C2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
    <w:p w14:paraId="2E1D2324" w14:textId="30D68573" w:rsidR="00931C28" w:rsidRPr="00A264FA" w:rsidRDefault="00931C28" w:rsidP="00931C28">
      <w:pPr>
        <w:suppressAutoHyphens/>
        <w:overflowPunct w:val="0"/>
        <w:autoSpaceDE w:val="0"/>
        <w:spacing w:after="0" w:line="240" w:lineRule="auto"/>
        <w:jc w:val="center"/>
        <w:textAlignment w:val="baseline"/>
        <w:rPr>
          <w:rFonts w:asciiTheme="minorHAnsi" w:eastAsia="Times New Roman" w:hAnsiTheme="minorHAnsi" w:cstheme="minorHAnsi"/>
          <w:lang w:val="en-US" w:eastAsia="en-GB"/>
        </w:rPr>
      </w:pPr>
      <w:r w:rsidRPr="00A264FA">
        <w:rPr>
          <w:rFonts w:asciiTheme="minorHAnsi" w:eastAsia="Times New Roman" w:hAnsiTheme="minorHAnsi" w:cstheme="minorHAnsi"/>
          <w:b/>
          <w:bCs/>
          <w:lang w:val="en-US" w:eastAsia="en-GB"/>
        </w:rPr>
        <w:t>Proces verbal de receptie</w:t>
      </w:r>
    </w:p>
    <w:p w14:paraId="2ED9EA74" w14:textId="74BD7BF3" w:rsidR="00931C28" w:rsidRPr="00A264FA" w:rsidRDefault="00931C28" w:rsidP="00931C28">
      <w:pPr>
        <w:suppressAutoHyphens/>
        <w:overflowPunct w:val="0"/>
        <w:autoSpaceDE w:val="0"/>
        <w:spacing w:after="0" w:line="240" w:lineRule="auto"/>
        <w:jc w:val="center"/>
        <w:textAlignment w:val="baseline"/>
        <w:rPr>
          <w:rFonts w:asciiTheme="minorHAnsi" w:eastAsia="Times New Roman" w:hAnsiTheme="minorHAnsi" w:cstheme="minorHAnsi"/>
          <w:b/>
          <w:bCs/>
          <w:i/>
          <w:iCs/>
          <w:lang w:val="en-US" w:eastAsia="en-GB"/>
        </w:rPr>
      </w:pPr>
      <w:r w:rsidRPr="00A264FA">
        <w:rPr>
          <w:rFonts w:asciiTheme="minorHAnsi" w:eastAsia="Times New Roman" w:hAnsiTheme="minorHAnsi" w:cstheme="minorHAnsi"/>
          <w:b/>
          <w:bCs/>
          <w:i/>
          <w:iCs/>
          <w:lang w:val="en-US" w:eastAsia="en-GB"/>
        </w:rPr>
        <w:t xml:space="preserve">Servicii </w:t>
      </w:r>
      <w:r w:rsidR="00E371AD" w:rsidRPr="00A264FA">
        <w:rPr>
          <w:rFonts w:asciiTheme="minorHAnsi" w:eastAsia="Times New Roman" w:hAnsiTheme="minorHAnsi" w:cstheme="minorHAnsi"/>
          <w:b/>
          <w:bCs/>
          <w:i/>
          <w:iCs/>
          <w:lang w:val="en-US" w:eastAsia="en-GB"/>
        </w:rPr>
        <w:t>coffee-break</w:t>
      </w:r>
    </w:p>
    <w:p w14:paraId="7F167F4A" w14:textId="79043DD4" w:rsidR="00931C28" w:rsidRPr="00A264FA" w:rsidRDefault="00931C28" w:rsidP="00931C28">
      <w:pPr>
        <w:suppressAutoHyphens/>
        <w:overflowPunct w:val="0"/>
        <w:autoSpaceDE w:val="0"/>
        <w:spacing w:after="0" w:line="240" w:lineRule="auto"/>
        <w:jc w:val="center"/>
        <w:textAlignment w:val="baseline"/>
        <w:rPr>
          <w:rFonts w:asciiTheme="minorHAnsi" w:eastAsia="Times New Roman" w:hAnsiTheme="minorHAnsi" w:cstheme="minorHAnsi"/>
          <w:lang w:val="en-US" w:eastAsia="en-GB"/>
        </w:rPr>
      </w:pPr>
      <w:r w:rsidRPr="00A264FA">
        <w:rPr>
          <w:rFonts w:asciiTheme="minorHAnsi" w:eastAsia="Times New Roman" w:hAnsiTheme="minorHAnsi" w:cstheme="minorHAnsi"/>
          <w:i/>
          <w:iCs/>
          <w:lang w:val="en-US" w:eastAsia="en-GB"/>
        </w:rPr>
        <w:t>(model*)</w:t>
      </w:r>
    </w:p>
    <w:p w14:paraId="6C28E158" w14:textId="77777777" w:rsidR="00936A94" w:rsidRDefault="00936A94" w:rsidP="00936A94">
      <w:pPr>
        <w:pStyle w:val="ListParagraph"/>
        <w:spacing w:after="0" w:line="240" w:lineRule="auto"/>
        <w:ind w:left="80"/>
        <w:jc w:val="both"/>
        <w:rPr>
          <w:rFonts w:asciiTheme="minorHAnsi" w:eastAsia="Times New Roman" w:hAnsiTheme="minorHAnsi" w:cstheme="minorHAnsi"/>
          <w:color w:val="000000"/>
          <w:lang w:eastAsia="en-GB"/>
        </w:rPr>
      </w:pPr>
    </w:p>
    <w:p w14:paraId="7F73A9B9" w14:textId="6C3AD722" w:rsidR="006F5716" w:rsidRPr="00A264FA" w:rsidRDefault="00936A94" w:rsidP="006E0941">
      <w:pPr>
        <w:suppressAutoHyphens/>
        <w:overflowPunct w:val="0"/>
        <w:autoSpaceDE w:val="0"/>
        <w:spacing w:after="0" w:line="240" w:lineRule="auto"/>
        <w:jc w:val="both"/>
        <w:textAlignment w:val="baseline"/>
        <w:rPr>
          <w:rFonts w:asciiTheme="minorHAnsi" w:eastAsia="Times New Roman" w:hAnsiTheme="minorHAnsi" w:cstheme="minorHAnsi"/>
          <w:lang w:eastAsia="en-GB"/>
        </w:rPr>
      </w:pPr>
      <w:r w:rsidRPr="00B70EEF">
        <w:rPr>
          <w:rFonts w:asciiTheme="minorHAnsi" w:eastAsia="Times New Roman" w:hAnsiTheme="minorHAnsi" w:cstheme="minorHAnsi"/>
          <w:color w:val="000000"/>
          <w:lang w:eastAsia="en-GB"/>
        </w:rPr>
        <w:t>Conform contractului de prestari servicii nr. ......../.................. incheiat intre Agentia pentru Dezvoltare Regionala Nord Est, in calitate de autoritate contractanta si SC ................, in calitate de prestator, au fost prestate urmatoarele servicii</w:t>
      </w:r>
      <w:r>
        <w:rPr>
          <w:rFonts w:asciiTheme="minorHAnsi" w:eastAsia="Times New Roman" w:hAnsiTheme="minorHAnsi" w:cstheme="minorHAnsi"/>
          <w:color w:val="000000"/>
          <w:lang w:eastAsia="en-GB"/>
        </w:rPr>
        <w:t>:</w:t>
      </w:r>
    </w:p>
    <w:p w14:paraId="44D3D15B" w14:textId="77777777" w:rsidR="006E3C9F" w:rsidRDefault="006E3C9F" w:rsidP="006F5716">
      <w:p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FF0000"/>
          <w:lang w:eastAsia="en-GB"/>
        </w:rPr>
      </w:pPr>
    </w:p>
    <w:p w14:paraId="73102382" w14:textId="7EEC5435" w:rsidR="006F5716" w:rsidRPr="007F1C45" w:rsidRDefault="008A6CEC" w:rsidP="007F1C45">
      <w:pPr>
        <w:suppressAutoHyphens/>
        <w:overflowPunct w:val="0"/>
        <w:autoSpaceDE w:val="0"/>
        <w:spacing w:after="0" w:line="240" w:lineRule="auto"/>
        <w:jc w:val="both"/>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Î</w:t>
      </w:r>
      <w:r w:rsidR="006F5716" w:rsidRPr="007F1C45">
        <w:rPr>
          <w:rFonts w:asciiTheme="minorHAnsi" w:eastAsia="Times New Roman" w:hAnsiTheme="minorHAnsi" w:cstheme="minorHAnsi"/>
          <w:b/>
          <w:bCs/>
          <w:lang w:eastAsia="en-GB"/>
        </w:rPr>
        <w:t xml:space="preserve">n cadrul </w:t>
      </w:r>
      <w:r w:rsidR="001A42EC">
        <w:rPr>
          <w:rFonts w:asciiTheme="minorHAnsi" w:eastAsia="Times New Roman" w:hAnsiTheme="minorHAnsi" w:cstheme="minorHAnsi"/>
          <w:b/>
          <w:bCs/>
          <w:lang w:eastAsia="en-GB"/>
        </w:rPr>
        <w:t>activit</w:t>
      </w:r>
      <w:r>
        <w:rPr>
          <w:rFonts w:asciiTheme="minorHAnsi" w:eastAsia="Times New Roman" w:hAnsiTheme="minorHAnsi" w:cstheme="minorHAnsi"/>
          <w:b/>
          <w:bCs/>
          <w:lang w:eastAsia="en-GB"/>
        </w:rPr>
        <w:t>ăț</w:t>
      </w:r>
      <w:r w:rsidR="001A42EC">
        <w:rPr>
          <w:rFonts w:asciiTheme="minorHAnsi" w:eastAsia="Times New Roman" w:hAnsiTheme="minorHAnsi" w:cstheme="minorHAnsi"/>
          <w:b/>
          <w:bCs/>
          <w:lang w:eastAsia="en-GB"/>
        </w:rPr>
        <w:t>ii de brokeraj</w:t>
      </w:r>
      <w:r w:rsidR="006F5716" w:rsidRPr="007F1C45">
        <w:rPr>
          <w:rFonts w:asciiTheme="minorHAnsi" w:eastAsia="Times New Roman" w:hAnsiTheme="minorHAnsi" w:cstheme="minorHAnsi"/>
          <w:b/>
          <w:bCs/>
          <w:lang w:eastAsia="en-GB"/>
        </w:rPr>
        <w:t xml:space="preserve"> </w:t>
      </w:r>
      <w:r w:rsidR="00461A3B" w:rsidRPr="00461A3B">
        <w:rPr>
          <w:rFonts w:asciiTheme="minorHAnsi" w:eastAsia="Times New Roman" w:hAnsiTheme="minorHAnsi" w:cstheme="minorHAnsi"/>
          <w:b/>
          <w:bCs/>
          <w:lang w:eastAsia="en-GB"/>
        </w:rPr>
        <w:t>dedicata domeniilor cu potențial de specializare inteligentă (bioeconomie, textile, sănătate etc</w:t>
      </w:r>
      <w:r w:rsidR="00461A3B">
        <w:rPr>
          <w:rFonts w:asciiTheme="minorHAnsi" w:eastAsia="Times New Roman" w:hAnsiTheme="minorHAnsi" w:cstheme="minorHAnsi"/>
          <w:b/>
          <w:bCs/>
          <w:lang w:eastAsia="en-GB"/>
        </w:rPr>
        <w:t>.)</w:t>
      </w:r>
      <w:r w:rsidR="00461A3B" w:rsidRPr="00461A3B">
        <w:rPr>
          <w:rFonts w:asciiTheme="minorHAnsi" w:eastAsia="Times New Roman" w:hAnsiTheme="minorHAnsi" w:cstheme="minorHAnsi"/>
          <w:b/>
          <w:bCs/>
          <w:lang w:eastAsia="en-GB"/>
        </w:rPr>
        <w:t xml:space="preserve"> </w:t>
      </w:r>
      <w:r w:rsidR="00461A3B" w:rsidRPr="00683026">
        <w:rPr>
          <w:b/>
        </w:rPr>
        <w:t>organizat</w:t>
      </w:r>
      <w:r w:rsidR="00461A3B">
        <w:rPr>
          <w:b/>
        </w:rPr>
        <w:t>a</w:t>
      </w:r>
      <w:r w:rsidR="00461A3B" w:rsidRPr="00683026">
        <w:rPr>
          <w:b/>
        </w:rPr>
        <w:t xml:space="preserve"> la Iasi</w:t>
      </w:r>
      <w:r w:rsidR="00461A3B">
        <w:t xml:space="preserve">  (</w:t>
      </w:r>
      <w:r w:rsidR="00461A3B">
        <w:rPr>
          <w:rFonts w:asciiTheme="minorHAnsi" w:eastAsia="Times New Roman" w:hAnsiTheme="minorHAnsi" w:cstheme="minorHAnsi"/>
          <w:b/>
          <w:bCs/>
          <w:lang w:eastAsia="en-GB"/>
        </w:rPr>
        <w:t>Hotel</w:t>
      </w:r>
      <w:r w:rsidR="00461A3B" w:rsidRPr="002A6D0A">
        <w:rPr>
          <w:rFonts w:asciiTheme="minorHAnsi" w:eastAsia="Times New Roman" w:hAnsiTheme="minorHAnsi" w:cstheme="minorHAnsi"/>
          <w:b/>
          <w:bCs/>
          <w:lang w:eastAsia="en-GB"/>
        </w:rPr>
        <w:t xml:space="preserve"> Unirea SA – </w:t>
      </w:r>
      <w:r w:rsidR="00461A3B">
        <w:rPr>
          <w:rFonts w:asciiTheme="minorHAnsi" w:eastAsia="Times New Roman" w:hAnsiTheme="minorHAnsi" w:cstheme="minorHAnsi"/>
          <w:b/>
          <w:bCs/>
          <w:lang w:eastAsia="en-GB"/>
        </w:rPr>
        <w:t xml:space="preserve">Sala Vega) </w:t>
      </w:r>
      <w:r w:rsidR="00E371AD" w:rsidRPr="007F1C45">
        <w:rPr>
          <w:rFonts w:asciiTheme="minorHAnsi" w:eastAsia="Times New Roman" w:hAnsiTheme="minorHAnsi" w:cstheme="minorHAnsi"/>
          <w:b/>
          <w:bCs/>
          <w:lang w:eastAsia="en-GB"/>
        </w:rPr>
        <w:t>(</w:t>
      </w:r>
      <w:r w:rsidR="00A264FA">
        <w:rPr>
          <w:rFonts w:asciiTheme="minorHAnsi" w:eastAsia="Times New Roman" w:hAnsiTheme="minorHAnsi" w:cstheme="minorHAnsi"/>
          <w:b/>
          <w:bCs/>
          <w:lang w:eastAsia="en-GB"/>
        </w:rPr>
        <w:t>P</w:t>
      </w:r>
      <w:r w:rsidR="00E371AD" w:rsidRPr="007F1C45">
        <w:rPr>
          <w:rFonts w:asciiTheme="minorHAnsi" w:eastAsia="Times New Roman" w:hAnsiTheme="minorHAnsi" w:cstheme="minorHAnsi"/>
          <w:b/>
          <w:bCs/>
          <w:lang w:eastAsia="en-GB"/>
        </w:rPr>
        <w:t>roiect ERBSN – cod 101052724)</w:t>
      </w:r>
      <w:r w:rsidR="002A6D0A" w:rsidRPr="002A6D0A">
        <w:t xml:space="preserve"> </w:t>
      </w:r>
    </w:p>
    <w:p w14:paraId="2286D6E3" w14:textId="77777777" w:rsidR="00B77FFD" w:rsidRPr="00D92293" w:rsidRDefault="00B77FFD" w:rsidP="00FF4271">
      <w:pPr>
        <w:suppressAutoHyphens/>
        <w:overflowPunct w:val="0"/>
        <w:autoSpaceDE w:val="0"/>
        <w:autoSpaceDN w:val="0"/>
        <w:adjustRightInd w:val="0"/>
        <w:spacing w:after="0" w:line="240" w:lineRule="auto"/>
        <w:jc w:val="both"/>
        <w:textAlignment w:val="baseline"/>
        <w:rPr>
          <w:rFonts w:asciiTheme="minorHAnsi" w:hAnsiTheme="minorHAnsi" w:cstheme="minorHAnsi"/>
          <w:b/>
          <w:bCs/>
          <w:color w:val="FF0000"/>
          <w:lang w:val="en-US" w:eastAsia="ar-SA"/>
        </w:rPr>
      </w:pPr>
    </w:p>
    <w:p w14:paraId="2E0DE525" w14:textId="68E0E804" w:rsidR="00D92293"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E236E7">
        <w:rPr>
          <w:rFonts w:asciiTheme="minorHAnsi" w:eastAsia="Times New Roman" w:hAnsiTheme="minorHAnsi" w:cstheme="minorHAnsi"/>
          <w:bCs/>
          <w:color w:val="000000"/>
          <w:lang w:eastAsia="en-GB"/>
        </w:rPr>
        <w:t xml:space="preserve">Servicii de asigurare  pauza de cafea (coffee-break), </w:t>
      </w:r>
      <w:r w:rsidRPr="00E236E7">
        <w:rPr>
          <w:rFonts w:asciiTheme="minorHAnsi" w:eastAsia="Times New Roman" w:hAnsiTheme="minorHAnsi" w:cstheme="minorHAnsi"/>
          <w:color w:val="000000"/>
          <w:lang w:eastAsia="en-GB"/>
        </w:rPr>
        <w:t xml:space="preserve">în regim bufet suedez, </w:t>
      </w:r>
      <w:r w:rsidRPr="00E236E7">
        <w:rPr>
          <w:rFonts w:asciiTheme="minorHAnsi" w:eastAsia="Times New Roman" w:hAnsiTheme="minorHAnsi" w:cstheme="minorHAnsi"/>
          <w:bCs/>
          <w:color w:val="000000"/>
          <w:lang w:eastAsia="en-GB"/>
        </w:rPr>
        <w:t>incepand cu ora.....</w:t>
      </w:r>
      <w:r w:rsidR="00CD2E65">
        <w:rPr>
          <w:rFonts w:asciiTheme="minorHAnsi" w:eastAsia="Times New Roman" w:hAnsiTheme="minorHAnsi" w:cstheme="minorHAnsi"/>
          <w:bCs/>
          <w:color w:val="000000"/>
          <w:lang w:eastAsia="en-GB"/>
        </w:rPr>
        <w:t>, data.</w:t>
      </w:r>
      <w:r w:rsidR="00D92293" w:rsidRPr="00E236E7">
        <w:rPr>
          <w:rFonts w:asciiTheme="minorHAnsi" w:eastAsia="Times New Roman" w:hAnsiTheme="minorHAnsi" w:cstheme="minorHAnsi"/>
          <w:bCs/>
          <w:color w:val="000000"/>
          <w:lang w:eastAsia="en-GB"/>
        </w:rPr>
        <w:t>;</w:t>
      </w:r>
    </w:p>
    <w:p w14:paraId="661C7695" w14:textId="77777777" w:rsidR="00E236E7"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bCs/>
          <w:color w:val="000000"/>
          <w:lang w:val="en-US" w:eastAsia="en-GB"/>
        </w:rPr>
      </w:pPr>
      <w:r w:rsidRPr="00E236E7">
        <w:rPr>
          <w:rFonts w:asciiTheme="minorHAnsi" w:eastAsia="Times New Roman" w:hAnsiTheme="minorHAnsi" w:cstheme="minorHAnsi"/>
          <w:bCs/>
          <w:color w:val="000000"/>
          <w:lang w:val="en-US" w:eastAsia="en-GB"/>
        </w:rPr>
        <w:t>Am asigurat urmatorul meniu:</w:t>
      </w:r>
    </w:p>
    <w:p w14:paraId="6CFE3088" w14:textId="77777777" w:rsidR="00E236E7" w:rsidRPr="00E236E7" w:rsidRDefault="00E236E7" w:rsidP="0053048A">
      <w:pPr>
        <w:numPr>
          <w:ilvl w:val="0"/>
          <w:numId w:val="15"/>
        </w:num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r w:rsidRPr="00E236E7">
        <w:rPr>
          <w:rFonts w:asciiTheme="minorHAnsi" w:eastAsia="Times New Roman" w:hAnsiTheme="minorHAnsi" w:cstheme="minorHAnsi"/>
          <w:bCs/>
          <w:color w:val="000000"/>
          <w:lang w:eastAsia="en-GB"/>
        </w:rPr>
        <w:t>.................</w:t>
      </w:r>
    </w:p>
    <w:p w14:paraId="6E98BBA7" w14:textId="77777777" w:rsidR="00E236E7"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p>
    <w:p w14:paraId="7463E562" w14:textId="77777777" w:rsidR="00E236E7"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E236E7">
        <w:rPr>
          <w:rFonts w:asciiTheme="minorHAnsi" w:eastAsia="Times New Roman" w:hAnsiTheme="minorHAnsi" w:cstheme="minorHAnsi"/>
          <w:color w:val="000000"/>
          <w:lang w:val="en-US" w:eastAsia="en-GB"/>
        </w:rPr>
        <w:t>Au fost asigurate toate resursele umane si alte resurse materiale necesare pentru derularea in conditii optime a pauzei de cafea.</w:t>
      </w:r>
    </w:p>
    <w:p w14:paraId="3763DA36" w14:textId="77777777" w:rsidR="00E236E7"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r w:rsidRPr="00E236E7">
        <w:rPr>
          <w:rFonts w:asciiTheme="minorHAnsi" w:eastAsia="Times New Roman" w:hAnsiTheme="minorHAnsi" w:cstheme="minorHAnsi"/>
          <w:color w:val="000000"/>
          <w:lang w:val="en-US" w:eastAsia="en-GB"/>
        </w:rPr>
        <w:t>Numarul de persoane pentru care au fost prestate serviciile este de ..........., conform listei de prezenta intocmite de reprezentantii autoritatii contractante.</w:t>
      </w:r>
    </w:p>
    <w:p w14:paraId="3C0F64EB" w14:textId="77777777" w:rsidR="00E236E7" w:rsidRDefault="00E236E7" w:rsidP="006F5716">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p>
    <w:p w14:paraId="6D9DF31F" w14:textId="7B5B0AAC" w:rsidR="00FF4271" w:rsidRPr="00B70EEF"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B70EEF">
        <w:rPr>
          <w:rFonts w:asciiTheme="minorHAnsi" w:eastAsia="Times New Roman" w:hAnsiTheme="minorHAnsi" w:cstheme="minorHAnsi"/>
          <w:color w:val="000000"/>
          <w:lang w:val="en-US" w:eastAsia="en-GB"/>
        </w:rPr>
        <w:t>Pe toata durata evenimentului a fost prezent din partea societatii noastre: dl/dna ......... .</w:t>
      </w:r>
    </w:p>
    <w:p w14:paraId="5F84CFFD" w14:textId="77777777" w:rsidR="00FF4271" w:rsidRPr="00B70EEF"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052C1420" w14:textId="0288AD3C" w:rsidR="00FF4271"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B70EEF">
        <w:rPr>
          <w:rFonts w:asciiTheme="minorHAnsi" w:eastAsia="Times New Roman" w:hAnsiTheme="minorHAnsi" w:cstheme="minorHAnsi"/>
          <w:color w:val="000000"/>
          <w:lang w:val="en-US" w:eastAsia="en-GB"/>
        </w:rPr>
        <w:t>Toate serviciile care fac obiectul contractului au fost realizate cu respectarea tuturor cerintelor si la calitatea specificate in Caietul de sarcini</w:t>
      </w:r>
      <w:r w:rsidR="00843BED" w:rsidRPr="00B70EEF">
        <w:rPr>
          <w:rFonts w:asciiTheme="minorHAnsi" w:eastAsia="Times New Roman" w:hAnsiTheme="minorHAnsi" w:cstheme="minorHAnsi"/>
          <w:color w:val="000000"/>
          <w:lang w:val="en-US" w:eastAsia="en-GB"/>
        </w:rPr>
        <w:t>.</w:t>
      </w:r>
    </w:p>
    <w:p w14:paraId="30CA5E27" w14:textId="77777777" w:rsidR="00931C28" w:rsidRDefault="00931C28"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1F3266A0" w14:textId="77777777" w:rsidR="00E371AD" w:rsidRPr="00B70EEF" w:rsidRDefault="00E371AD" w:rsidP="00E371AD">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tbl>
      <w:tblPr>
        <w:tblW w:w="9720" w:type="dxa"/>
        <w:tblLook w:val="04A0" w:firstRow="1" w:lastRow="0" w:firstColumn="1" w:lastColumn="0" w:noHBand="0" w:noVBand="1"/>
      </w:tblPr>
      <w:tblGrid>
        <w:gridCol w:w="4860"/>
        <w:gridCol w:w="4860"/>
      </w:tblGrid>
      <w:tr w:rsidR="00E371AD" w:rsidRPr="00B70EEF" w14:paraId="559AF45B" w14:textId="77777777" w:rsidTr="008537AB">
        <w:trPr>
          <w:trHeight w:val="652"/>
        </w:trPr>
        <w:tc>
          <w:tcPr>
            <w:tcW w:w="4860" w:type="dxa"/>
            <w:hideMark/>
          </w:tcPr>
          <w:p w14:paraId="6B97D8BF"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B70EEF">
              <w:rPr>
                <w:rFonts w:asciiTheme="minorHAnsi" w:eastAsia="Times New Roman" w:hAnsiTheme="minorHAnsi" w:cstheme="minorHAnsi"/>
                <w:b/>
                <w:bCs/>
                <w:color w:val="000000"/>
                <w:kern w:val="2"/>
                <w:lang w:val="en-US" w:eastAsia="en-GB"/>
              </w:rPr>
              <w:t>Prestator</w:t>
            </w:r>
          </w:p>
        </w:tc>
        <w:tc>
          <w:tcPr>
            <w:tcW w:w="4860" w:type="dxa"/>
          </w:tcPr>
          <w:p w14:paraId="3B63024F" w14:textId="77777777" w:rsidR="00E371AD" w:rsidRPr="00B70EEF" w:rsidRDefault="00E371AD" w:rsidP="008537AB">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val="en-US" w:eastAsia="en-GB"/>
              </w:rPr>
            </w:pPr>
            <w:r w:rsidRPr="00B70EEF">
              <w:rPr>
                <w:rFonts w:asciiTheme="minorHAnsi" w:eastAsia="Times New Roman" w:hAnsiTheme="minorHAnsi" w:cstheme="minorHAnsi"/>
                <w:b/>
                <w:bCs/>
                <w:color w:val="000000"/>
                <w:kern w:val="2"/>
                <w:lang w:val="en-US" w:eastAsia="en-GB"/>
              </w:rPr>
              <w:t xml:space="preserve"> Achizitor</w:t>
            </w:r>
          </w:p>
          <w:p w14:paraId="605C7254"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p>
        </w:tc>
      </w:tr>
      <w:tr w:rsidR="00E371AD" w:rsidRPr="00B70EEF" w14:paraId="323C4DBD" w14:textId="77777777" w:rsidTr="008537AB">
        <w:trPr>
          <w:trHeight w:val="318"/>
        </w:trPr>
        <w:tc>
          <w:tcPr>
            <w:tcW w:w="4860" w:type="dxa"/>
            <w:hideMark/>
          </w:tcPr>
          <w:p w14:paraId="349D19DB"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i/>
                <w:iCs/>
                <w:color w:val="000000"/>
                <w:kern w:val="2"/>
                <w:lang w:val="en-US" w:eastAsia="en-GB"/>
              </w:rPr>
              <w:t>....................... (denumire)</w:t>
            </w:r>
          </w:p>
        </w:tc>
        <w:tc>
          <w:tcPr>
            <w:tcW w:w="4860" w:type="dxa"/>
            <w:hideMark/>
          </w:tcPr>
          <w:p w14:paraId="09F5B563" w14:textId="77777777" w:rsidR="00E371AD" w:rsidRPr="00B70EEF" w:rsidRDefault="00E371AD" w:rsidP="008537AB">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val="en-US" w:eastAsia="en-GB"/>
              </w:rPr>
            </w:pPr>
            <w:r w:rsidRPr="00B70EEF">
              <w:rPr>
                <w:rFonts w:asciiTheme="minorHAnsi" w:eastAsia="Times New Roman" w:hAnsiTheme="minorHAnsi" w:cstheme="minorHAnsi"/>
                <w:b/>
                <w:bCs/>
                <w:color w:val="000000"/>
                <w:kern w:val="2"/>
                <w:lang w:val="en-US" w:eastAsia="en-GB"/>
              </w:rPr>
              <w:t>Agentia pentru Dezvoltare Regionala Nord-Est</w:t>
            </w:r>
          </w:p>
        </w:tc>
      </w:tr>
      <w:tr w:rsidR="00E371AD" w:rsidRPr="00B70EEF" w14:paraId="61395B80" w14:textId="77777777" w:rsidTr="008537AB">
        <w:trPr>
          <w:trHeight w:val="652"/>
        </w:trPr>
        <w:tc>
          <w:tcPr>
            <w:tcW w:w="4860" w:type="dxa"/>
            <w:hideMark/>
          </w:tcPr>
          <w:p w14:paraId="4E7F1D08"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i/>
                <w:iCs/>
                <w:color w:val="000000"/>
                <w:kern w:val="2"/>
                <w:lang w:val="en-US" w:eastAsia="en-GB"/>
              </w:rPr>
              <w:t>....................... (nume si prenume)</w:t>
            </w:r>
          </w:p>
          <w:p w14:paraId="7D899FC8" w14:textId="77777777" w:rsidR="00E371AD" w:rsidRPr="00B70EEF"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i/>
                <w:iCs/>
                <w:color w:val="000000"/>
                <w:kern w:val="2"/>
                <w:lang w:val="en-US" w:eastAsia="en-GB"/>
              </w:rPr>
              <w:t>........................(semnaturi)</w:t>
            </w:r>
          </w:p>
        </w:tc>
        <w:tc>
          <w:tcPr>
            <w:tcW w:w="4860" w:type="dxa"/>
            <w:hideMark/>
          </w:tcPr>
          <w:p w14:paraId="23C3C0BB" w14:textId="77777777" w:rsidR="00E371AD" w:rsidRPr="00B70EEF" w:rsidRDefault="00E371AD" w:rsidP="008537AB">
            <w:pPr>
              <w:suppressAutoHyphens/>
              <w:overflowPunct w:val="0"/>
              <w:autoSpaceDE w:val="0"/>
              <w:spacing w:after="0" w:line="240" w:lineRule="auto"/>
              <w:jc w:val="right"/>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color w:val="000000"/>
                <w:kern w:val="2"/>
                <w:lang w:val="en-US" w:eastAsia="en-GB"/>
              </w:rPr>
              <w:t xml:space="preserve">……………………....................... </w:t>
            </w:r>
            <w:r w:rsidRPr="00B70EEF">
              <w:rPr>
                <w:rFonts w:asciiTheme="minorHAnsi" w:eastAsia="Times New Roman" w:hAnsiTheme="minorHAnsi" w:cstheme="minorHAnsi"/>
                <w:i/>
                <w:iCs/>
                <w:color w:val="000000"/>
                <w:kern w:val="2"/>
                <w:lang w:val="en-US" w:eastAsia="en-GB"/>
              </w:rPr>
              <w:t>(nume si prenume)</w:t>
            </w:r>
          </w:p>
          <w:p w14:paraId="27C59030" w14:textId="77777777" w:rsidR="00E371AD" w:rsidRPr="00B70EEF" w:rsidRDefault="00E371AD" w:rsidP="008537AB">
            <w:pPr>
              <w:suppressAutoHyphens/>
              <w:overflowPunct w:val="0"/>
              <w:autoSpaceDE w:val="0"/>
              <w:spacing w:after="0" w:line="240" w:lineRule="auto"/>
              <w:jc w:val="right"/>
              <w:textAlignment w:val="baseline"/>
              <w:rPr>
                <w:rFonts w:asciiTheme="minorHAnsi" w:eastAsia="Times New Roman" w:hAnsiTheme="minorHAnsi" w:cstheme="minorHAnsi"/>
                <w:color w:val="000000"/>
                <w:kern w:val="2"/>
                <w:lang w:val="en-US" w:eastAsia="en-GB"/>
              </w:rPr>
            </w:pPr>
            <w:r w:rsidRPr="00B70EEF">
              <w:rPr>
                <w:rFonts w:asciiTheme="minorHAnsi" w:eastAsia="Times New Roman" w:hAnsiTheme="minorHAnsi" w:cstheme="minorHAnsi"/>
                <w:i/>
                <w:iCs/>
                <w:color w:val="000000"/>
                <w:kern w:val="2"/>
                <w:lang w:val="en-US" w:eastAsia="en-GB"/>
              </w:rPr>
              <w:t>………………………………........................(semnaturi)</w:t>
            </w:r>
          </w:p>
        </w:tc>
      </w:tr>
    </w:tbl>
    <w:p w14:paraId="70782413" w14:textId="77777777" w:rsidR="00E371AD" w:rsidRPr="00B70EEF" w:rsidRDefault="00E371AD" w:rsidP="00E371AD">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r w:rsidRPr="00B70EEF">
        <w:rPr>
          <w:rFonts w:asciiTheme="minorHAnsi" w:eastAsia="Times New Roman" w:hAnsiTheme="minorHAnsi" w:cstheme="minorHAnsi"/>
          <w:color w:val="000000"/>
          <w:lang w:val="en-US" w:eastAsia="en-GB"/>
        </w:rPr>
        <w:t>Obiectii din partea achizitorului:………………………………</w:t>
      </w:r>
    </w:p>
    <w:p w14:paraId="25056C99" w14:textId="77777777" w:rsidR="00E371AD" w:rsidRPr="00B70EEF" w:rsidRDefault="00E371AD" w:rsidP="00E371A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5C23EAC5" w14:textId="77777777" w:rsidR="00E371AD" w:rsidRPr="00B70EEF" w:rsidRDefault="00E371AD" w:rsidP="00E371AD">
      <w:pPr>
        <w:suppressAutoHyphens/>
        <w:overflowPunct w:val="0"/>
        <w:autoSpaceDE w:val="0"/>
        <w:spacing w:after="0" w:line="240" w:lineRule="auto"/>
        <w:textAlignment w:val="baseline"/>
        <w:rPr>
          <w:rFonts w:asciiTheme="minorHAnsi" w:eastAsia="Times New Roman" w:hAnsiTheme="minorHAnsi" w:cstheme="minorHAnsi"/>
          <w:lang w:val="en-US" w:eastAsia="ar-SA"/>
        </w:rPr>
      </w:pPr>
      <w:r w:rsidRPr="00B70EEF">
        <w:rPr>
          <w:rFonts w:asciiTheme="minorHAnsi" w:eastAsia="Times New Roman" w:hAnsiTheme="minorHAnsi" w:cstheme="minorHAnsi"/>
          <w:i/>
          <w:iCs/>
          <w:color w:val="7F7F7F"/>
          <w:lang w:val="en-US" w:eastAsia="ar-SA"/>
        </w:rPr>
        <w:lastRenderedPageBreak/>
        <w:t>*Modelul de Proces-verbal se poate completa, in functie de specificul activitatilor, cu orice informatii suplimentare.</w:t>
      </w:r>
      <w:r>
        <w:rPr>
          <w:rFonts w:asciiTheme="minorHAnsi" w:eastAsia="Times New Roman" w:hAnsiTheme="minorHAnsi" w:cstheme="minorHAnsi"/>
          <w:i/>
          <w:iCs/>
          <w:color w:val="7F7F7F"/>
          <w:lang w:val="en-US" w:eastAsia="ar-SA"/>
        </w:rPr>
        <w:t xml:space="preserve"> </w:t>
      </w:r>
    </w:p>
    <w:p w14:paraId="27C5DB3B" w14:textId="77777777" w:rsidR="00E371AD" w:rsidRDefault="00E371AD"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6C781E07" w14:textId="77777777" w:rsidR="00E371AD" w:rsidRDefault="00E371AD"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27D6D9D7" w14:textId="44E16D10" w:rsidR="00931C28" w:rsidRPr="00A264FA" w:rsidRDefault="00931C28" w:rsidP="00931C28">
      <w:pPr>
        <w:suppressAutoHyphens/>
        <w:overflowPunct w:val="0"/>
        <w:autoSpaceDE w:val="0"/>
        <w:spacing w:after="0" w:line="240" w:lineRule="auto"/>
        <w:jc w:val="center"/>
        <w:textAlignment w:val="baseline"/>
        <w:rPr>
          <w:rFonts w:asciiTheme="minorHAnsi" w:eastAsia="Times New Roman" w:hAnsiTheme="minorHAnsi" w:cstheme="minorHAnsi"/>
          <w:i/>
          <w:lang w:val="en-US" w:eastAsia="en-GB"/>
        </w:rPr>
      </w:pPr>
      <w:r w:rsidRPr="00A264FA">
        <w:rPr>
          <w:rFonts w:asciiTheme="minorHAnsi" w:eastAsia="Times New Roman" w:hAnsiTheme="minorHAnsi" w:cstheme="minorHAnsi"/>
          <w:b/>
          <w:bCs/>
          <w:i/>
          <w:lang w:val="en-US" w:eastAsia="en-GB"/>
        </w:rPr>
        <w:t>Proces verbal de receptie</w:t>
      </w:r>
    </w:p>
    <w:p w14:paraId="786FCF0A" w14:textId="72F3A1E4" w:rsidR="00931C28" w:rsidRPr="00A264FA" w:rsidRDefault="00931C28" w:rsidP="00931C28">
      <w:pPr>
        <w:suppressAutoHyphens/>
        <w:overflowPunct w:val="0"/>
        <w:autoSpaceDE w:val="0"/>
        <w:spacing w:after="0" w:line="240" w:lineRule="auto"/>
        <w:jc w:val="center"/>
        <w:textAlignment w:val="baseline"/>
        <w:rPr>
          <w:rFonts w:asciiTheme="minorHAnsi" w:eastAsia="Times New Roman" w:hAnsiTheme="minorHAnsi" w:cstheme="minorHAnsi"/>
          <w:b/>
          <w:bCs/>
          <w:i/>
          <w:iCs/>
          <w:lang w:val="en-US" w:eastAsia="en-GB"/>
        </w:rPr>
      </w:pPr>
      <w:r w:rsidRPr="00A264FA">
        <w:rPr>
          <w:rFonts w:asciiTheme="minorHAnsi" w:eastAsia="Times New Roman" w:hAnsiTheme="minorHAnsi" w:cstheme="minorHAnsi"/>
          <w:b/>
          <w:bCs/>
          <w:i/>
          <w:iCs/>
          <w:lang w:val="en-US" w:eastAsia="en-GB"/>
        </w:rPr>
        <w:t xml:space="preserve">Servicii </w:t>
      </w:r>
      <w:r w:rsidR="00E371AD" w:rsidRPr="00A264FA">
        <w:rPr>
          <w:rFonts w:asciiTheme="minorHAnsi" w:eastAsia="Times New Roman" w:hAnsiTheme="minorHAnsi" w:cstheme="minorHAnsi"/>
          <w:b/>
          <w:bCs/>
          <w:i/>
          <w:iCs/>
          <w:lang w:val="en-US" w:eastAsia="en-GB"/>
        </w:rPr>
        <w:t>coffee-break</w:t>
      </w:r>
    </w:p>
    <w:p w14:paraId="5E8ABBAF" w14:textId="7466ACD7" w:rsidR="00931C28" w:rsidRPr="00A264FA" w:rsidRDefault="00931C28" w:rsidP="00931C28">
      <w:pPr>
        <w:suppressAutoHyphens/>
        <w:overflowPunct w:val="0"/>
        <w:autoSpaceDE w:val="0"/>
        <w:spacing w:after="0" w:line="240" w:lineRule="auto"/>
        <w:jc w:val="center"/>
        <w:textAlignment w:val="baseline"/>
        <w:rPr>
          <w:rFonts w:asciiTheme="minorHAnsi" w:eastAsia="Times New Roman" w:hAnsiTheme="minorHAnsi" w:cstheme="minorHAnsi"/>
          <w:i/>
          <w:lang w:val="en-US" w:eastAsia="en-GB"/>
        </w:rPr>
      </w:pPr>
      <w:r w:rsidRPr="00A264FA">
        <w:rPr>
          <w:rFonts w:asciiTheme="minorHAnsi" w:eastAsia="Times New Roman" w:hAnsiTheme="minorHAnsi" w:cstheme="minorHAnsi"/>
          <w:i/>
          <w:iCs/>
          <w:lang w:val="en-US" w:eastAsia="en-GB"/>
        </w:rPr>
        <w:t>(model*)</w:t>
      </w:r>
    </w:p>
    <w:p w14:paraId="44A388D2" w14:textId="77777777" w:rsidR="00F26A85" w:rsidRDefault="00F26A85" w:rsidP="00936A94">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eastAsia="en-GB"/>
        </w:rPr>
      </w:pPr>
    </w:p>
    <w:p w14:paraId="1146D1C5" w14:textId="77777777" w:rsidR="00936A94" w:rsidRDefault="00936A94" w:rsidP="00936A94">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eastAsia="en-GB"/>
        </w:rPr>
      </w:pPr>
      <w:r w:rsidRPr="00B70EEF">
        <w:rPr>
          <w:rFonts w:asciiTheme="minorHAnsi" w:eastAsia="Times New Roman" w:hAnsiTheme="minorHAnsi" w:cstheme="minorHAnsi"/>
          <w:color w:val="000000"/>
          <w:lang w:eastAsia="en-GB"/>
        </w:rPr>
        <w:t>Conform contractului de prestari servicii nr. ......../.................. incheiat intre Agentia pentru Dezvoltare Regionala Nord Est, in calitate de autoritate contractanta si SC ................, in calitate de prestator, au fost prestate urmatoarele servicii</w:t>
      </w:r>
      <w:r>
        <w:rPr>
          <w:rFonts w:asciiTheme="minorHAnsi" w:eastAsia="Times New Roman" w:hAnsiTheme="minorHAnsi" w:cstheme="minorHAnsi"/>
          <w:color w:val="000000"/>
          <w:lang w:eastAsia="en-GB"/>
        </w:rPr>
        <w:t>:</w:t>
      </w:r>
    </w:p>
    <w:p w14:paraId="7759F110" w14:textId="77777777" w:rsidR="00936A94" w:rsidRDefault="00936A94" w:rsidP="007F1C45">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b/>
          <w:bCs/>
          <w:lang w:eastAsia="en-GB"/>
        </w:rPr>
      </w:pPr>
    </w:p>
    <w:p w14:paraId="3246048A" w14:textId="5B179AFE" w:rsidR="00E236E7" w:rsidRPr="007F1C45" w:rsidRDefault="008A6CEC" w:rsidP="007F1C45">
      <w:pPr>
        <w:suppressAutoHyphens/>
        <w:overflowPunct w:val="0"/>
        <w:autoSpaceDE w:val="0"/>
        <w:autoSpaceDN w:val="0"/>
        <w:adjustRightInd w:val="0"/>
        <w:spacing w:after="0" w:line="240" w:lineRule="auto"/>
        <w:jc w:val="both"/>
        <w:textAlignment w:val="baseline"/>
        <w:rPr>
          <w:rFonts w:asciiTheme="minorHAnsi" w:hAnsiTheme="minorHAnsi" w:cstheme="minorHAnsi"/>
          <w:b/>
          <w:bCs/>
          <w:lang w:eastAsia="ar-SA"/>
        </w:rPr>
      </w:pPr>
      <w:r>
        <w:rPr>
          <w:rFonts w:asciiTheme="minorHAnsi" w:eastAsia="Times New Roman" w:hAnsiTheme="minorHAnsi" w:cstheme="minorHAnsi"/>
          <w:b/>
          <w:bCs/>
          <w:lang w:eastAsia="en-GB"/>
        </w:rPr>
        <w:t>Î</w:t>
      </w:r>
      <w:r w:rsidR="00E236E7" w:rsidRPr="007F1C45">
        <w:rPr>
          <w:rFonts w:asciiTheme="minorHAnsi" w:eastAsia="Times New Roman" w:hAnsiTheme="minorHAnsi" w:cstheme="minorHAnsi"/>
          <w:b/>
          <w:bCs/>
          <w:lang w:eastAsia="en-GB"/>
        </w:rPr>
        <w:t xml:space="preserve">n cadrul </w:t>
      </w:r>
      <w:r w:rsidR="007F1C45" w:rsidRPr="007F1C45">
        <w:rPr>
          <w:rFonts w:asciiTheme="minorHAnsi" w:eastAsia="Times New Roman" w:hAnsiTheme="minorHAnsi" w:cstheme="minorHAnsi"/>
          <w:b/>
          <w:bCs/>
          <w:lang w:eastAsia="en-GB"/>
        </w:rPr>
        <w:t>atelierului de lucru</w:t>
      </w:r>
      <w:r w:rsidR="00E236E7" w:rsidRPr="007F1C45">
        <w:rPr>
          <w:rFonts w:asciiTheme="minorHAnsi" w:eastAsia="Times New Roman" w:hAnsiTheme="minorHAnsi" w:cstheme="minorHAnsi"/>
          <w:b/>
          <w:bCs/>
          <w:lang w:eastAsia="en-GB"/>
        </w:rPr>
        <w:t xml:space="preserve"> dedicat </w:t>
      </w:r>
      <w:r w:rsidR="001A42EC" w:rsidRPr="001A42EC">
        <w:rPr>
          <w:rFonts w:asciiTheme="minorHAnsi" w:eastAsia="Times New Roman" w:hAnsiTheme="minorHAnsi" w:cstheme="minorHAnsi"/>
          <w:b/>
          <w:bCs/>
          <w:lang w:eastAsia="en-GB"/>
        </w:rPr>
        <w:t>ecosistemului european de inovare în domeniul reciclării textilelor</w:t>
      </w:r>
      <w:r w:rsidR="00E371AD" w:rsidRPr="007F1C45">
        <w:rPr>
          <w:rFonts w:asciiTheme="minorHAnsi" w:eastAsia="Times New Roman" w:hAnsiTheme="minorHAnsi" w:cstheme="minorHAnsi"/>
          <w:b/>
          <w:bCs/>
          <w:lang w:eastAsia="en-GB"/>
        </w:rPr>
        <w:t xml:space="preserve"> </w:t>
      </w:r>
      <w:r w:rsidR="00461A3B" w:rsidRPr="00683026">
        <w:rPr>
          <w:b/>
        </w:rPr>
        <w:t xml:space="preserve">organizat </w:t>
      </w:r>
      <w:r w:rsidR="00461A3B">
        <w:rPr>
          <w:b/>
        </w:rPr>
        <w:t>la Iasi (</w:t>
      </w:r>
      <w:r w:rsidR="00461A3B" w:rsidRPr="002C2CAB">
        <w:rPr>
          <w:rFonts w:asciiTheme="minorHAnsi" w:eastAsia="Times New Roman" w:hAnsiTheme="minorHAnsi" w:cstheme="minorHAnsi"/>
          <w:b/>
          <w:bCs/>
          <w:lang w:eastAsia="en-GB"/>
        </w:rPr>
        <w:t xml:space="preserve">Hotel Unirea </w:t>
      </w:r>
      <w:r w:rsidR="00461A3B">
        <w:rPr>
          <w:rFonts w:asciiTheme="minorHAnsi" w:eastAsia="Times New Roman" w:hAnsiTheme="minorHAnsi" w:cstheme="minorHAnsi"/>
          <w:b/>
          <w:bCs/>
          <w:lang w:eastAsia="en-GB"/>
        </w:rPr>
        <w:t>- Sala Mezanin)</w:t>
      </w:r>
      <w:r w:rsidR="00461A3B" w:rsidRPr="007F1C45">
        <w:rPr>
          <w:rFonts w:asciiTheme="minorHAnsi" w:eastAsia="Times New Roman" w:hAnsiTheme="minorHAnsi" w:cstheme="minorHAnsi"/>
          <w:b/>
          <w:bCs/>
          <w:lang w:eastAsia="en-GB"/>
        </w:rPr>
        <w:t xml:space="preserve"> </w:t>
      </w:r>
      <w:r w:rsidR="00E371AD" w:rsidRPr="007F1C45">
        <w:rPr>
          <w:rFonts w:asciiTheme="minorHAnsi" w:eastAsia="Times New Roman" w:hAnsiTheme="minorHAnsi" w:cstheme="minorHAnsi"/>
          <w:b/>
          <w:bCs/>
          <w:lang w:eastAsia="en-GB"/>
        </w:rPr>
        <w:t>(</w:t>
      </w:r>
      <w:r w:rsidR="00A264FA">
        <w:rPr>
          <w:rFonts w:asciiTheme="minorHAnsi" w:eastAsia="Times New Roman" w:hAnsiTheme="minorHAnsi" w:cstheme="minorHAnsi"/>
          <w:b/>
          <w:bCs/>
          <w:lang w:eastAsia="en-GB"/>
        </w:rPr>
        <w:t>P</w:t>
      </w:r>
      <w:r w:rsidR="00E236E7" w:rsidRPr="007F1C45">
        <w:rPr>
          <w:rFonts w:asciiTheme="minorHAnsi" w:eastAsia="Times New Roman" w:hAnsiTheme="minorHAnsi" w:cstheme="minorHAnsi"/>
          <w:b/>
          <w:bCs/>
          <w:lang w:eastAsia="en-GB"/>
        </w:rPr>
        <w:t>roiect Regiogreentex</w:t>
      </w:r>
      <w:r w:rsidR="00936A94">
        <w:rPr>
          <w:rFonts w:asciiTheme="minorHAnsi" w:eastAsia="Times New Roman" w:hAnsiTheme="minorHAnsi" w:cstheme="minorHAnsi"/>
          <w:b/>
          <w:bCs/>
          <w:lang w:eastAsia="en-GB"/>
        </w:rPr>
        <w:t xml:space="preserve"> – cod 101083731</w:t>
      </w:r>
      <w:r w:rsidR="00E371AD" w:rsidRPr="007F1C45">
        <w:rPr>
          <w:rFonts w:asciiTheme="minorHAnsi" w:eastAsia="Times New Roman" w:hAnsiTheme="minorHAnsi" w:cstheme="minorHAnsi"/>
          <w:b/>
          <w:bCs/>
          <w:lang w:eastAsia="en-GB"/>
        </w:rPr>
        <w:t>)</w:t>
      </w:r>
      <w:r w:rsidR="002C2CAB" w:rsidRPr="002C2CAB">
        <w:t xml:space="preserve"> </w:t>
      </w:r>
    </w:p>
    <w:p w14:paraId="1DDF3F43" w14:textId="77777777" w:rsidR="00E236E7" w:rsidRPr="00E236E7" w:rsidRDefault="00E236E7" w:rsidP="00E236E7">
      <w:pPr>
        <w:pStyle w:val="ListParagraph"/>
        <w:suppressAutoHyphens/>
        <w:overflowPunct w:val="0"/>
        <w:autoSpaceDE w:val="0"/>
        <w:autoSpaceDN w:val="0"/>
        <w:adjustRightInd w:val="0"/>
        <w:spacing w:after="0" w:line="240" w:lineRule="auto"/>
        <w:ind w:left="1080"/>
        <w:jc w:val="both"/>
        <w:textAlignment w:val="baseline"/>
        <w:rPr>
          <w:rFonts w:asciiTheme="minorHAnsi" w:hAnsiTheme="minorHAnsi" w:cstheme="minorHAnsi"/>
          <w:b/>
          <w:bCs/>
          <w:color w:val="FF0000"/>
          <w:lang w:eastAsia="ar-SA"/>
        </w:rPr>
      </w:pPr>
    </w:p>
    <w:p w14:paraId="4328DE86" w14:textId="7F600500" w:rsidR="00E236E7"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E236E7">
        <w:rPr>
          <w:rFonts w:asciiTheme="minorHAnsi" w:eastAsia="Times New Roman" w:hAnsiTheme="minorHAnsi" w:cstheme="minorHAnsi"/>
          <w:bCs/>
          <w:color w:val="000000"/>
          <w:lang w:eastAsia="en-GB"/>
        </w:rPr>
        <w:t>Servicii de asigurare  pauz</w:t>
      </w:r>
      <w:r w:rsidR="008A6CEC">
        <w:rPr>
          <w:rFonts w:asciiTheme="minorHAnsi" w:eastAsia="Times New Roman" w:hAnsiTheme="minorHAnsi" w:cstheme="minorHAnsi"/>
          <w:bCs/>
          <w:color w:val="000000"/>
          <w:lang w:eastAsia="en-GB"/>
        </w:rPr>
        <w:t>ă</w:t>
      </w:r>
      <w:r w:rsidRPr="00E236E7">
        <w:rPr>
          <w:rFonts w:asciiTheme="minorHAnsi" w:eastAsia="Times New Roman" w:hAnsiTheme="minorHAnsi" w:cstheme="minorHAnsi"/>
          <w:bCs/>
          <w:color w:val="000000"/>
          <w:lang w:eastAsia="en-GB"/>
        </w:rPr>
        <w:t xml:space="preserve"> de cafea (coffee-break), </w:t>
      </w:r>
      <w:r w:rsidRPr="00E236E7">
        <w:rPr>
          <w:rFonts w:asciiTheme="minorHAnsi" w:eastAsia="Times New Roman" w:hAnsiTheme="minorHAnsi" w:cstheme="minorHAnsi"/>
          <w:color w:val="000000"/>
          <w:lang w:eastAsia="en-GB"/>
        </w:rPr>
        <w:t xml:space="preserve">în regim bufet suedez, </w:t>
      </w:r>
      <w:r w:rsidR="008A6CEC">
        <w:rPr>
          <w:rFonts w:asciiTheme="minorHAnsi" w:eastAsia="Times New Roman" w:hAnsiTheme="minorHAnsi" w:cstheme="minorHAnsi"/>
          <w:color w:val="000000"/>
          <w:lang w:eastAsia="en-GB"/>
        </w:rPr>
        <w:t>î</w:t>
      </w:r>
      <w:r w:rsidRPr="00E236E7">
        <w:rPr>
          <w:rFonts w:asciiTheme="minorHAnsi" w:eastAsia="Times New Roman" w:hAnsiTheme="minorHAnsi" w:cstheme="minorHAnsi"/>
          <w:bCs/>
          <w:color w:val="000000"/>
          <w:lang w:eastAsia="en-GB"/>
        </w:rPr>
        <w:t>ncep</w:t>
      </w:r>
      <w:r w:rsidR="008A6CEC">
        <w:rPr>
          <w:rFonts w:asciiTheme="minorHAnsi" w:eastAsia="Times New Roman" w:hAnsiTheme="minorHAnsi" w:cstheme="minorHAnsi"/>
          <w:bCs/>
          <w:color w:val="000000"/>
          <w:lang w:eastAsia="en-GB"/>
        </w:rPr>
        <w:t>â</w:t>
      </w:r>
      <w:r w:rsidRPr="00E236E7">
        <w:rPr>
          <w:rFonts w:asciiTheme="minorHAnsi" w:eastAsia="Times New Roman" w:hAnsiTheme="minorHAnsi" w:cstheme="minorHAnsi"/>
          <w:bCs/>
          <w:color w:val="000000"/>
          <w:lang w:eastAsia="en-GB"/>
        </w:rPr>
        <w:t>nd cu ora.....</w:t>
      </w:r>
      <w:r w:rsidR="00CD2E65">
        <w:rPr>
          <w:rFonts w:asciiTheme="minorHAnsi" w:eastAsia="Times New Roman" w:hAnsiTheme="minorHAnsi" w:cstheme="minorHAnsi"/>
          <w:bCs/>
          <w:color w:val="000000"/>
          <w:lang w:eastAsia="en-GB"/>
        </w:rPr>
        <w:t>, data......</w:t>
      </w:r>
      <w:r w:rsidRPr="00E236E7">
        <w:rPr>
          <w:rFonts w:asciiTheme="minorHAnsi" w:eastAsia="Times New Roman" w:hAnsiTheme="minorHAnsi" w:cstheme="minorHAnsi"/>
          <w:bCs/>
          <w:color w:val="000000"/>
          <w:lang w:eastAsia="en-GB"/>
        </w:rPr>
        <w:t>;</w:t>
      </w:r>
    </w:p>
    <w:p w14:paraId="11EDA3F5" w14:textId="77777777" w:rsidR="00E236E7"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bCs/>
          <w:color w:val="000000"/>
          <w:lang w:val="en-US" w:eastAsia="en-GB"/>
        </w:rPr>
      </w:pPr>
      <w:r w:rsidRPr="00E236E7">
        <w:rPr>
          <w:rFonts w:asciiTheme="minorHAnsi" w:eastAsia="Times New Roman" w:hAnsiTheme="minorHAnsi" w:cstheme="minorHAnsi"/>
          <w:bCs/>
          <w:color w:val="000000"/>
          <w:lang w:val="en-US" w:eastAsia="en-GB"/>
        </w:rPr>
        <w:t>Am asigurat urmatorul meniu:</w:t>
      </w:r>
    </w:p>
    <w:p w14:paraId="64B7A958" w14:textId="77777777" w:rsidR="00E236E7" w:rsidRPr="00E236E7" w:rsidRDefault="00E236E7" w:rsidP="0053048A">
      <w:pPr>
        <w:numPr>
          <w:ilvl w:val="0"/>
          <w:numId w:val="15"/>
        </w:num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r w:rsidRPr="00E236E7">
        <w:rPr>
          <w:rFonts w:asciiTheme="minorHAnsi" w:eastAsia="Times New Roman" w:hAnsiTheme="minorHAnsi" w:cstheme="minorHAnsi"/>
          <w:bCs/>
          <w:color w:val="000000"/>
          <w:lang w:eastAsia="en-GB"/>
        </w:rPr>
        <w:t>.................</w:t>
      </w:r>
    </w:p>
    <w:p w14:paraId="74E88FC6" w14:textId="77777777" w:rsidR="00E236E7"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p>
    <w:p w14:paraId="18E093F8" w14:textId="77777777" w:rsidR="00E236E7"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E236E7">
        <w:rPr>
          <w:rFonts w:asciiTheme="minorHAnsi" w:eastAsia="Times New Roman" w:hAnsiTheme="minorHAnsi" w:cstheme="minorHAnsi"/>
          <w:color w:val="000000"/>
          <w:lang w:val="en-US" w:eastAsia="en-GB"/>
        </w:rPr>
        <w:t>Au fost asigurate toate resursele umane si alte resurse materiale necesare pentru derularea in conditii optime a pauzei de cafea.</w:t>
      </w:r>
    </w:p>
    <w:p w14:paraId="7A996071" w14:textId="77777777" w:rsidR="00E236E7" w:rsidRP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r w:rsidRPr="00E236E7">
        <w:rPr>
          <w:rFonts w:asciiTheme="minorHAnsi" w:eastAsia="Times New Roman" w:hAnsiTheme="minorHAnsi" w:cstheme="minorHAnsi"/>
          <w:color w:val="000000"/>
          <w:lang w:val="en-US" w:eastAsia="en-GB"/>
        </w:rPr>
        <w:t>Numarul de persoane pentru care au fost prestate serviciile este de ..........., conform listei de prezenta intocmite de reprezentantii autoritatii contractante.</w:t>
      </w:r>
    </w:p>
    <w:p w14:paraId="6915B699" w14:textId="77777777" w:rsidR="00E236E7" w:rsidRDefault="00E236E7" w:rsidP="00E236E7">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p>
    <w:p w14:paraId="010B0CFD" w14:textId="77777777" w:rsidR="00E236E7" w:rsidRPr="00B70EEF" w:rsidRDefault="00E236E7" w:rsidP="00E236E7">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B70EEF">
        <w:rPr>
          <w:rFonts w:asciiTheme="minorHAnsi" w:eastAsia="Times New Roman" w:hAnsiTheme="minorHAnsi" w:cstheme="minorHAnsi"/>
          <w:color w:val="000000"/>
          <w:lang w:val="en-US" w:eastAsia="en-GB"/>
        </w:rPr>
        <w:t>Pe toata durata evenimentului a fost prezent din partea societatii noastre: dl/dna ......... .</w:t>
      </w:r>
    </w:p>
    <w:p w14:paraId="1FFDEDA0" w14:textId="77777777" w:rsidR="00E236E7" w:rsidRPr="00B70EEF" w:rsidRDefault="00E236E7" w:rsidP="00E236E7">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6B91D0F1" w14:textId="77777777" w:rsidR="00E236E7" w:rsidRDefault="00E236E7" w:rsidP="00E236E7">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B70EEF">
        <w:rPr>
          <w:rFonts w:asciiTheme="minorHAnsi" w:eastAsia="Times New Roman" w:hAnsiTheme="minorHAnsi" w:cstheme="minorHAnsi"/>
          <w:color w:val="000000"/>
          <w:lang w:val="en-US" w:eastAsia="en-GB"/>
        </w:rPr>
        <w:t>Toate serviciile care fac obiectul contractului au fost realizate cu respectarea tuturor cerintelor si la calitatea specificate in Caietul de sarcini.</w:t>
      </w:r>
    </w:p>
    <w:p w14:paraId="49833D43" w14:textId="77777777" w:rsidR="00E236E7" w:rsidRPr="00B70EEF" w:rsidRDefault="00E236E7"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224A50FA" w14:textId="77777777" w:rsidR="00843BED" w:rsidRPr="00B70EEF" w:rsidRDefault="00843BED"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0F972EC4" w14:textId="77777777" w:rsidR="00FF4271" w:rsidRPr="00B70EEF"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tbl>
      <w:tblPr>
        <w:tblW w:w="9720" w:type="dxa"/>
        <w:tblLook w:val="04A0" w:firstRow="1" w:lastRow="0" w:firstColumn="1" w:lastColumn="0" w:noHBand="0" w:noVBand="1"/>
      </w:tblPr>
      <w:tblGrid>
        <w:gridCol w:w="4860"/>
        <w:gridCol w:w="4860"/>
      </w:tblGrid>
      <w:tr w:rsidR="00FF4271" w:rsidRPr="00B70EEF" w14:paraId="0F205D8C" w14:textId="77777777" w:rsidTr="00426253">
        <w:trPr>
          <w:trHeight w:val="652"/>
        </w:trPr>
        <w:tc>
          <w:tcPr>
            <w:tcW w:w="4860" w:type="dxa"/>
            <w:hideMark/>
          </w:tcPr>
          <w:p w14:paraId="35E9DCD6" w14:textId="77777777" w:rsidR="00FF4271" w:rsidRPr="00B70EEF" w:rsidRDefault="00FF4271">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B70EEF">
              <w:rPr>
                <w:rFonts w:asciiTheme="minorHAnsi" w:eastAsia="Times New Roman" w:hAnsiTheme="minorHAnsi" w:cstheme="minorHAnsi"/>
                <w:b/>
                <w:bCs/>
                <w:color w:val="000000"/>
                <w:kern w:val="2"/>
                <w:lang w:val="en-US" w:eastAsia="en-GB"/>
              </w:rPr>
              <w:t>Prestator</w:t>
            </w:r>
          </w:p>
        </w:tc>
        <w:tc>
          <w:tcPr>
            <w:tcW w:w="4860" w:type="dxa"/>
          </w:tcPr>
          <w:p w14:paraId="67C9CA18" w14:textId="3943F502" w:rsidR="00FF4271" w:rsidRPr="00B70EEF" w:rsidRDefault="00493B18" w:rsidP="00493B18">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val="en-US" w:eastAsia="en-GB"/>
              </w:rPr>
            </w:pPr>
            <w:r w:rsidRPr="00B70EEF">
              <w:rPr>
                <w:rFonts w:asciiTheme="minorHAnsi" w:eastAsia="Times New Roman" w:hAnsiTheme="minorHAnsi" w:cstheme="minorHAnsi"/>
                <w:b/>
                <w:bCs/>
                <w:color w:val="000000"/>
                <w:kern w:val="2"/>
                <w:lang w:val="en-US" w:eastAsia="en-GB"/>
              </w:rPr>
              <w:t xml:space="preserve"> </w:t>
            </w:r>
            <w:r w:rsidR="00FF4271" w:rsidRPr="00B70EEF">
              <w:rPr>
                <w:rFonts w:asciiTheme="minorHAnsi" w:eastAsia="Times New Roman" w:hAnsiTheme="minorHAnsi" w:cstheme="minorHAnsi"/>
                <w:b/>
                <w:bCs/>
                <w:color w:val="000000"/>
                <w:kern w:val="2"/>
                <w:lang w:val="en-US" w:eastAsia="en-GB"/>
              </w:rPr>
              <w:t>A</w:t>
            </w:r>
            <w:r w:rsidR="00843BED" w:rsidRPr="00B70EEF">
              <w:rPr>
                <w:rFonts w:asciiTheme="minorHAnsi" w:eastAsia="Times New Roman" w:hAnsiTheme="minorHAnsi" w:cstheme="minorHAnsi"/>
                <w:b/>
                <w:bCs/>
                <w:color w:val="000000"/>
                <w:kern w:val="2"/>
                <w:lang w:val="en-US" w:eastAsia="en-GB"/>
              </w:rPr>
              <w:t>chizitor</w:t>
            </w:r>
          </w:p>
          <w:p w14:paraId="435AD814" w14:textId="77777777" w:rsidR="00FF4271" w:rsidRPr="00B70EEF" w:rsidRDefault="00FF4271">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p>
        </w:tc>
      </w:tr>
      <w:tr w:rsidR="00FF4271" w:rsidRPr="00B70EEF" w14:paraId="21E8EACA" w14:textId="77777777" w:rsidTr="00426253">
        <w:trPr>
          <w:trHeight w:val="318"/>
        </w:trPr>
        <w:tc>
          <w:tcPr>
            <w:tcW w:w="4860" w:type="dxa"/>
            <w:hideMark/>
          </w:tcPr>
          <w:p w14:paraId="67B17503" w14:textId="77777777" w:rsidR="00FF4271" w:rsidRPr="00B70EEF" w:rsidRDefault="00FF4271">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i/>
                <w:iCs/>
                <w:color w:val="000000"/>
                <w:kern w:val="2"/>
                <w:lang w:val="en-US" w:eastAsia="en-GB"/>
              </w:rPr>
              <w:t>....................... (denumire)</w:t>
            </w:r>
          </w:p>
        </w:tc>
        <w:tc>
          <w:tcPr>
            <w:tcW w:w="4860" w:type="dxa"/>
            <w:hideMark/>
          </w:tcPr>
          <w:p w14:paraId="1DE2D3ED" w14:textId="77777777" w:rsidR="00FF4271" w:rsidRPr="00B70EEF" w:rsidRDefault="00FF4271" w:rsidP="00493B18">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val="en-US" w:eastAsia="en-GB"/>
              </w:rPr>
            </w:pPr>
            <w:r w:rsidRPr="00B70EEF">
              <w:rPr>
                <w:rFonts w:asciiTheme="minorHAnsi" w:eastAsia="Times New Roman" w:hAnsiTheme="minorHAnsi" w:cstheme="minorHAnsi"/>
                <w:b/>
                <w:bCs/>
                <w:color w:val="000000"/>
                <w:kern w:val="2"/>
                <w:lang w:val="en-US" w:eastAsia="en-GB"/>
              </w:rPr>
              <w:t>Agentia pentru Dezvoltare Regionala Nord-Est</w:t>
            </w:r>
          </w:p>
        </w:tc>
      </w:tr>
      <w:tr w:rsidR="00FF4271" w:rsidRPr="00B70EEF" w14:paraId="796C90D7" w14:textId="77777777" w:rsidTr="00426253">
        <w:trPr>
          <w:trHeight w:val="652"/>
        </w:trPr>
        <w:tc>
          <w:tcPr>
            <w:tcW w:w="4860" w:type="dxa"/>
            <w:hideMark/>
          </w:tcPr>
          <w:p w14:paraId="7F8409FE" w14:textId="77777777" w:rsidR="00FF4271" w:rsidRPr="00B70EEF" w:rsidRDefault="00FF4271">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i/>
                <w:iCs/>
                <w:color w:val="000000"/>
                <w:kern w:val="2"/>
                <w:lang w:val="en-US" w:eastAsia="en-GB"/>
              </w:rPr>
              <w:t>....................... (nume si prenume)</w:t>
            </w:r>
          </w:p>
          <w:p w14:paraId="07804179" w14:textId="77777777" w:rsidR="00FF4271" w:rsidRPr="00B70EEF" w:rsidRDefault="00FF4271">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i/>
                <w:iCs/>
                <w:color w:val="000000"/>
                <w:kern w:val="2"/>
                <w:lang w:val="en-US" w:eastAsia="en-GB"/>
              </w:rPr>
              <w:t>........................(semnaturi)</w:t>
            </w:r>
          </w:p>
        </w:tc>
        <w:tc>
          <w:tcPr>
            <w:tcW w:w="4860" w:type="dxa"/>
            <w:hideMark/>
          </w:tcPr>
          <w:p w14:paraId="5E5C7D85" w14:textId="77777777" w:rsidR="00FF4271" w:rsidRPr="00B70EEF" w:rsidRDefault="00493B18" w:rsidP="00493B18">
            <w:pPr>
              <w:suppressAutoHyphens/>
              <w:overflowPunct w:val="0"/>
              <w:autoSpaceDE w:val="0"/>
              <w:spacing w:after="0" w:line="240" w:lineRule="auto"/>
              <w:jc w:val="right"/>
              <w:textAlignment w:val="baseline"/>
              <w:rPr>
                <w:rFonts w:asciiTheme="minorHAnsi" w:eastAsia="Times New Roman" w:hAnsiTheme="minorHAnsi" w:cstheme="minorHAnsi"/>
                <w:i/>
                <w:iCs/>
                <w:color w:val="000000"/>
                <w:kern w:val="2"/>
                <w:lang w:val="en-US" w:eastAsia="en-GB"/>
              </w:rPr>
            </w:pPr>
            <w:r w:rsidRPr="00B70EEF">
              <w:rPr>
                <w:rFonts w:asciiTheme="minorHAnsi" w:eastAsia="Times New Roman" w:hAnsiTheme="minorHAnsi" w:cstheme="minorHAnsi"/>
                <w:color w:val="000000"/>
                <w:kern w:val="2"/>
                <w:lang w:val="en-US" w:eastAsia="en-GB"/>
              </w:rPr>
              <w:t>…………………….</w:t>
            </w:r>
            <w:r w:rsidR="00FF4271" w:rsidRPr="00B70EEF">
              <w:rPr>
                <w:rFonts w:asciiTheme="minorHAnsi" w:eastAsia="Times New Roman" w:hAnsiTheme="minorHAnsi" w:cstheme="minorHAnsi"/>
                <w:color w:val="000000"/>
                <w:kern w:val="2"/>
                <w:lang w:val="en-US" w:eastAsia="en-GB"/>
              </w:rPr>
              <w:t xml:space="preserve">...................... </w:t>
            </w:r>
            <w:r w:rsidR="00FF4271" w:rsidRPr="00B70EEF">
              <w:rPr>
                <w:rFonts w:asciiTheme="minorHAnsi" w:eastAsia="Times New Roman" w:hAnsiTheme="minorHAnsi" w:cstheme="minorHAnsi"/>
                <w:i/>
                <w:iCs/>
                <w:color w:val="000000"/>
                <w:kern w:val="2"/>
                <w:lang w:val="en-US" w:eastAsia="en-GB"/>
              </w:rPr>
              <w:t>(nume si prenume)</w:t>
            </w:r>
          </w:p>
          <w:p w14:paraId="1D484ADC" w14:textId="77777777" w:rsidR="00FF4271" w:rsidRPr="00B70EEF" w:rsidRDefault="00493B18" w:rsidP="00493B18">
            <w:pPr>
              <w:suppressAutoHyphens/>
              <w:overflowPunct w:val="0"/>
              <w:autoSpaceDE w:val="0"/>
              <w:spacing w:after="0" w:line="240" w:lineRule="auto"/>
              <w:jc w:val="right"/>
              <w:textAlignment w:val="baseline"/>
              <w:rPr>
                <w:rFonts w:asciiTheme="minorHAnsi" w:eastAsia="Times New Roman" w:hAnsiTheme="minorHAnsi" w:cstheme="minorHAnsi"/>
                <w:color w:val="000000"/>
                <w:kern w:val="2"/>
                <w:lang w:val="en-US" w:eastAsia="en-GB"/>
              </w:rPr>
            </w:pPr>
            <w:r w:rsidRPr="00B70EEF">
              <w:rPr>
                <w:rFonts w:asciiTheme="minorHAnsi" w:eastAsia="Times New Roman" w:hAnsiTheme="minorHAnsi" w:cstheme="minorHAnsi"/>
                <w:i/>
                <w:iCs/>
                <w:color w:val="000000"/>
                <w:kern w:val="2"/>
                <w:lang w:val="en-US" w:eastAsia="en-GB"/>
              </w:rPr>
              <w:t>……………………………….</w:t>
            </w:r>
            <w:r w:rsidR="00FF4271" w:rsidRPr="00B70EEF">
              <w:rPr>
                <w:rFonts w:asciiTheme="minorHAnsi" w:eastAsia="Times New Roman" w:hAnsiTheme="minorHAnsi" w:cstheme="minorHAnsi"/>
                <w:i/>
                <w:iCs/>
                <w:color w:val="000000"/>
                <w:kern w:val="2"/>
                <w:lang w:val="en-US" w:eastAsia="en-GB"/>
              </w:rPr>
              <w:t>.......................(semnaturi)</w:t>
            </w:r>
          </w:p>
        </w:tc>
      </w:tr>
    </w:tbl>
    <w:p w14:paraId="54FD8DC7" w14:textId="3EE94614" w:rsidR="00FF4271" w:rsidRPr="00B70EEF" w:rsidRDefault="00843BED" w:rsidP="00426253">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r w:rsidRPr="00B70EEF">
        <w:rPr>
          <w:rFonts w:asciiTheme="minorHAnsi" w:eastAsia="Times New Roman" w:hAnsiTheme="minorHAnsi" w:cstheme="minorHAnsi"/>
          <w:color w:val="000000"/>
          <w:lang w:val="en-US" w:eastAsia="en-GB"/>
        </w:rPr>
        <w:t>Obiectii din partea achizitorului:………………………………</w:t>
      </w:r>
    </w:p>
    <w:p w14:paraId="22E71C96" w14:textId="77777777" w:rsidR="00843BED" w:rsidRPr="00B70EEF" w:rsidRDefault="00843BED" w:rsidP="00843BE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1B6389C9" w14:textId="77777777" w:rsidR="00843BED" w:rsidRPr="00B70EEF" w:rsidRDefault="00843BED" w:rsidP="00843BE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1E34E6EF" w14:textId="1721DC2D" w:rsidR="00FF4271" w:rsidRPr="00B70EEF" w:rsidRDefault="00FF4271" w:rsidP="00426253">
      <w:pPr>
        <w:suppressAutoHyphens/>
        <w:overflowPunct w:val="0"/>
        <w:autoSpaceDE w:val="0"/>
        <w:spacing w:after="0" w:line="240" w:lineRule="auto"/>
        <w:textAlignment w:val="baseline"/>
        <w:rPr>
          <w:rFonts w:asciiTheme="minorHAnsi" w:eastAsia="Times New Roman" w:hAnsiTheme="minorHAnsi" w:cstheme="minorHAnsi"/>
          <w:lang w:val="en-US" w:eastAsia="ar-SA"/>
        </w:rPr>
      </w:pPr>
      <w:r w:rsidRPr="00B70EEF">
        <w:rPr>
          <w:rFonts w:asciiTheme="minorHAnsi" w:eastAsia="Times New Roman" w:hAnsiTheme="minorHAnsi" w:cstheme="minorHAnsi"/>
          <w:i/>
          <w:iCs/>
          <w:color w:val="7F7F7F"/>
          <w:lang w:val="en-US" w:eastAsia="ar-SA"/>
        </w:rPr>
        <w:t>*Modelul de Proces-verbal se poate completa, in functie de specificul activitatilor, cu orice informatii suplimentare.</w:t>
      </w:r>
      <w:r w:rsidR="00931C28">
        <w:rPr>
          <w:rFonts w:asciiTheme="minorHAnsi" w:eastAsia="Times New Roman" w:hAnsiTheme="minorHAnsi" w:cstheme="minorHAnsi"/>
          <w:i/>
          <w:iCs/>
          <w:color w:val="7F7F7F"/>
          <w:lang w:val="en-US" w:eastAsia="ar-SA"/>
        </w:rPr>
        <w:t xml:space="preserve"> </w:t>
      </w:r>
    </w:p>
    <w:sectPr w:rsidR="00FF4271" w:rsidRPr="00B70EEF" w:rsidSect="004A42CF">
      <w:footerReference w:type="even" r:id="rId8"/>
      <w:footerReference w:type="default" r:id="rId9"/>
      <w:pgSz w:w="11906" w:h="16838"/>
      <w:pgMar w:top="900" w:right="836" w:bottom="720" w:left="135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1EDF" w14:textId="77777777" w:rsidR="008970C8" w:rsidRDefault="008970C8" w:rsidP="007F34FB">
      <w:pPr>
        <w:spacing w:after="0" w:line="240" w:lineRule="auto"/>
      </w:pPr>
      <w:r>
        <w:separator/>
      </w:r>
    </w:p>
  </w:endnote>
  <w:endnote w:type="continuationSeparator" w:id="0">
    <w:p w14:paraId="186330CA" w14:textId="77777777" w:rsidR="008970C8" w:rsidRDefault="008970C8" w:rsidP="007F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017"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6D722" w14:textId="77777777" w:rsidR="009971D8" w:rsidRDefault="00997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E2A"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D35">
      <w:rPr>
        <w:rStyle w:val="PageNumber"/>
        <w:noProof/>
      </w:rPr>
      <w:t>13</w:t>
    </w:r>
    <w:r>
      <w:rPr>
        <w:rStyle w:val="PageNumber"/>
      </w:rPr>
      <w:fldChar w:fldCharType="end"/>
    </w:r>
  </w:p>
  <w:p w14:paraId="52520641" w14:textId="77777777" w:rsidR="009971D8" w:rsidRDefault="0099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8474" w14:textId="77777777" w:rsidR="008970C8" w:rsidRDefault="008970C8" w:rsidP="007F34FB">
      <w:pPr>
        <w:spacing w:after="0" w:line="240" w:lineRule="auto"/>
      </w:pPr>
      <w:r>
        <w:separator/>
      </w:r>
    </w:p>
  </w:footnote>
  <w:footnote w:type="continuationSeparator" w:id="0">
    <w:p w14:paraId="1193E261" w14:textId="77777777" w:rsidR="008970C8" w:rsidRDefault="008970C8" w:rsidP="007F3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C8300A"/>
    <w:multiLevelType w:val="hybridMultilevel"/>
    <w:tmpl w:val="ACA606BC"/>
    <w:lvl w:ilvl="0" w:tplc="EC5882B4">
      <w:start w:val="1"/>
      <w:numFmt w:val="lowerLetter"/>
      <w:lvlText w:val="%1)"/>
      <w:lvlJc w:val="left"/>
      <w:pPr>
        <w:ind w:left="80" w:hanging="360"/>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 w15:restartNumberingAfterBreak="0">
    <w:nsid w:val="03D47E8D"/>
    <w:multiLevelType w:val="hybridMultilevel"/>
    <w:tmpl w:val="D6C6272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9007243"/>
    <w:multiLevelType w:val="hybridMultilevel"/>
    <w:tmpl w:val="6C9041B6"/>
    <w:lvl w:ilvl="0" w:tplc="0A96886E">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C106A36"/>
    <w:multiLevelType w:val="hybridMultilevel"/>
    <w:tmpl w:val="E996A270"/>
    <w:lvl w:ilvl="0" w:tplc="0A968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76B66"/>
    <w:multiLevelType w:val="hybridMultilevel"/>
    <w:tmpl w:val="A95A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6953"/>
    <w:multiLevelType w:val="hybridMultilevel"/>
    <w:tmpl w:val="DF207F0A"/>
    <w:lvl w:ilvl="0" w:tplc="0A968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F3735"/>
    <w:multiLevelType w:val="hybridMultilevel"/>
    <w:tmpl w:val="10500B90"/>
    <w:lvl w:ilvl="0" w:tplc="F08820B8">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77A4E"/>
    <w:multiLevelType w:val="hybridMultilevel"/>
    <w:tmpl w:val="B7560BC8"/>
    <w:lvl w:ilvl="0" w:tplc="0A96886E">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46D2E59"/>
    <w:multiLevelType w:val="hybridMultilevel"/>
    <w:tmpl w:val="B642A438"/>
    <w:lvl w:ilvl="0" w:tplc="0A96886E">
      <w:numFmt w:val="bullet"/>
      <w:lvlText w:val="-"/>
      <w:lvlJc w:val="left"/>
      <w:pPr>
        <w:ind w:left="735" w:hanging="360"/>
      </w:pPr>
      <w:rPr>
        <w:rFonts w:ascii="Arial" w:eastAsia="Times New Roman" w:hAnsi="Arial" w:cs="Aria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28EA44C0"/>
    <w:multiLevelType w:val="hybridMultilevel"/>
    <w:tmpl w:val="744034E8"/>
    <w:lvl w:ilvl="0" w:tplc="0A968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5C13"/>
    <w:multiLevelType w:val="hybridMultilevel"/>
    <w:tmpl w:val="06F091A8"/>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2ACA3891"/>
    <w:multiLevelType w:val="hybridMultilevel"/>
    <w:tmpl w:val="A9046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17"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30112"/>
    <w:multiLevelType w:val="hybridMultilevel"/>
    <w:tmpl w:val="58146E2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3AC42EBF"/>
    <w:multiLevelType w:val="hybridMultilevel"/>
    <w:tmpl w:val="278EE102"/>
    <w:lvl w:ilvl="0" w:tplc="0A968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44F951E7"/>
    <w:multiLevelType w:val="hybridMultilevel"/>
    <w:tmpl w:val="404AAAFC"/>
    <w:lvl w:ilvl="0" w:tplc="C33EBBC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4939605C"/>
    <w:multiLevelType w:val="hybridMultilevel"/>
    <w:tmpl w:val="3D2AEC52"/>
    <w:lvl w:ilvl="0" w:tplc="AAC492DA">
      <w:numFmt w:val="bullet"/>
      <w:lvlText w:val="-"/>
      <w:lvlJc w:val="left"/>
      <w:pPr>
        <w:ind w:left="408" w:hanging="360"/>
      </w:pPr>
      <w:rPr>
        <w:rFonts w:ascii="Calibri" w:eastAsiaTheme="minorEastAsia"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4" w15:restartNumberingAfterBreak="0">
    <w:nsid w:val="4B0E0E36"/>
    <w:multiLevelType w:val="hybridMultilevel"/>
    <w:tmpl w:val="33A00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877DE"/>
    <w:multiLevelType w:val="hybridMultilevel"/>
    <w:tmpl w:val="BB86A53A"/>
    <w:lvl w:ilvl="0" w:tplc="0A96886E">
      <w:numFmt w:val="bullet"/>
      <w:lvlText w:val="-"/>
      <w:lvlJc w:val="left"/>
      <w:pPr>
        <w:ind w:left="746" w:hanging="360"/>
      </w:pPr>
      <w:rPr>
        <w:rFonts w:ascii="Arial" w:eastAsia="Times New Roman" w:hAnsi="Arial" w:cs="Aria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6" w15:restartNumberingAfterBreak="0">
    <w:nsid w:val="4E4036A2"/>
    <w:multiLevelType w:val="hybridMultilevel"/>
    <w:tmpl w:val="5106CCD0"/>
    <w:lvl w:ilvl="0" w:tplc="0A968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73789"/>
    <w:multiLevelType w:val="hybridMultilevel"/>
    <w:tmpl w:val="D67834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465901"/>
    <w:multiLevelType w:val="hybridMultilevel"/>
    <w:tmpl w:val="8F1EFB74"/>
    <w:lvl w:ilvl="0" w:tplc="0A96886E">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513B118C"/>
    <w:multiLevelType w:val="hybridMultilevel"/>
    <w:tmpl w:val="C2DC255A"/>
    <w:lvl w:ilvl="0" w:tplc="0A968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75DCB"/>
    <w:multiLevelType w:val="hybridMultilevel"/>
    <w:tmpl w:val="E1A056C8"/>
    <w:lvl w:ilvl="0" w:tplc="0A968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33" w15:restartNumberingAfterBreak="0">
    <w:nsid w:val="559F05FF"/>
    <w:multiLevelType w:val="hybridMultilevel"/>
    <w:tmpl w:val="B1A6C6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C7572"/>
    <w:multiLevelType w:val="hybridMultilevel"/>
    <w:tmpl w:val="E68E543E"/>
    <w:lvl w:ilvl="0" w:tplc="99BC3BA4">
      <w:start w:val="1"/>
      <w:numFmt w:val="bullet"/>
      <w:lvlText w:val="-"/>
      <w:lvlJc w:val="left"/>
      <w:pPr>
        <w:ind w:left="767" w:hanging="360"/>
      </w:pPr>
      <w:rPr>
        <w:rFonts w:ascii="Calibri" w:eastAsia="Calibri" w:hAnsi="Calibri" w:cs="Calibri"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5" w15:restartNumberingAfterBreak="0">
    <w:nsid w:val="5A885465"/>
    <w:multiLevelType w:val="hybridMultilevel"/>
    <w:tmpl w:val="063200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7" w15:restartNumberingAfterBreak="0">
    <w:nsid w:val="5C991965"/>
    <w:multiLevelType w:val="hybridMultilevel"/>
    <w:tmpl w:val="3892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9" w15:restartNumberingAfterBreak="0">
    <w:nsid w:val="63DC3F23"/>
    <w:multiLevelType w:val="hybridMultilevel"/>
    <w:tmpl w:val="E64CB726"/>
    <w:lvl w:ilvl="0" w:tplc="0A968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09097D"/>
    <w:multiLevelType w:val="hybridMultilevel"/>
    <w:tmpl w:val="3CBE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55439"/>
    <w:multiLevelType w:val="hybridMultilevel"/>
    <w:tmpl w:val="BB82F8E4"/>
    <w:lvl w:ilvl="0" w:tplc="968C0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0E3400"/>
    <w:multiLevelType w:val="hybridMultilevel"/>
    <w:tmpl w:val="06D0A910"/>
    <w:lvl w:ilvl="0" w:tplc="99BC3BA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E2912"/>
    <w:multiLevelType w:val="hybridMultilevel"/>
    <w:tmpl w:val="C7605CB8"/>
    <w:lvl w:ilvl="0" w:tplc="0A968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00EA7"/>
    <w:multiLevelType w:val="hybridMultilevel"/>
    <w:tmpl w:val="7CBA8BF6"/>
    <w:lvl w:ilvl="0" w:tplc="0A96886E">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15:restartNumberingAfterBreak="0">
    <w:nsid w:val="75062F8B"/>
    <w:multiLevelType w:val="hybridMultilevel"/>
    <w:tmpl w:val="6144DCE0"/>
    <w:lvl w:ilvl="0" w:tplc="D60E71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C03C8"/>
    <w:multiLevelType w:val="hybridMultilevel"/>
    <w:tmpl w:val="6326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49" w15:restartNumberingAfterBreak="0">
    <w:nsid w:val="7B5F32D2"/>
    <w:multiLevelType w:val="hybridMultilevel"/>
    <w:tmpl w:val="AAA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732247">
    <w:abstractNumId w:val="22"/>
  </w:num>
  <w:num w:numId="2" w16cid:durableId="735972912">
    <w:abstractNumId w:val="0"/>
  </w:num>
  <w:num w:numId="3" w16cid:durableId="259989791">
    <w:abstractNumId w:val="48"/>
  </w:num>
  <w:num w:numId="4" w16cid:durableId="505050078">
    <w:abstractNumId w:val="36"/>
  </w:num>
  <w:num w:numId="5" w16cid:durableId="1261836689">
    <w:abstractNumId w:val="16"/>
  </w:num>
  <w:num w:numId="6" w16cid:durableId="192311495">
    <w:abstractNumId w:val="5"/>
  </w:num>
  <w:num w:numId="7" w16cid:durableId="354186836">
    <w:abstractNumId w:val="20"/>
  </w:num>
  <w:num w:numId="8" w16cid:durableId="1767311891">
    <w:abstractNumId w:val="17"/>
  </w:num>
  <w:num w:numId="9" w16cid:durableId="1709840185">
    <w:abstractNumId w:val="10"/>
  </w:num>
  <w:num w:numId="10" w16cid:durableId="1907061028">
    <w:abstractNumId w:val="31"/>
  </w:num>
  <w:num w:numId="11" w16cid:durableId="378474017">
    <w:abstractNumId w:val="38"/>
  </w:num>
  <w:num w:numId="12" w16cid:durableId="813765733">
    <w:abstractNumId w:val="47"/>
  </w:num>
  <w:num w:numId="13" w16cid:durableId="1834174363">
    <w:abstractNumId w:val="32"/>
  </w:num>
  <w:num w:numId="14" w16cid:durableId="559898488">
    <w:abstractNumId w:val="15"/>
  </w:num>
  <w:num w:numId="15" w16cid:durableId="946161770">
    <w:abstractNumId w:val="2"/>
  </w:num>
  <w:num w:numId="16" w16cid:durableId="1732383903">
    <w:abstractNumId w:val="45"/>
  </w:num>
  <w:num w:numId="17" w16cid:durableId="1314990413">
    <w:abstractNumId w:val="1"/>
  </w:num>
  <w:num w:numId="18" w16cid:durableId="1977105211">
    <w:abstractNumId w:val="6"/>
  </w:num>
  <w:num w:numId="19" w16cid:durableId="1108239947">
    <w:abstractNumId w:val="27"/>
  </w:num>
  <w:num w:numId="20" w16cid:durableId="2052731252">
    <w:abstractNumId w:val="33"/>
  </w:num>
  <w:num w:numId="21" w16cid:durableId="1360661663">
    <w:abstractNumId w:val="24"/>
  </w:num>
  <w:num w:numId="22" w16cid:durableId="1915386481">
    <w:abstractNumId w:val="23"/>
  </w:num>
  <w:num w:numId="23" w16cid:durableId="1589315224">
    <w:abstractNumId w:val="8"/>
  </w:num>
  <w:num w:numId="24" w16cid:durableId="1982686282">
    <w:abstractNumId w:val="14"/>
  </w:num>
  <w:num w:numId="25" w16cid:durableId="1721244571">
    <w:abstractNumId w:val="49"/>
  </w:num>
  <w:num w:numId="26" w16cid:durableId="219945933">
    <w:abstractNumId w:val="13"/>
  </w:num>
  <w:num w:numId="27" w16cid:durableId="946038760">
    <w:abstractNumId w:val="18"/>
  </w:num>
  <w:num w:numId="28" w16cid:durableId="519584286">
    <w:abstractNumId w:val="40"/>
  </w:num>
  <w:num w:numId="29" w16cid:durableId="1926110240">
    <w:abstractNumId w:val="19"/>
  </w:num>
  <w:num w:numId="30" w16cid:durableId="1999455306">
    <w:abstractNumId w:val="3"/>
  </w:num>
  <w:num w:numId="31" w16cid:durableId="1316493744">
    <w:abstractNumId w:val="29"/>
  </w:num>
  <w:num w:numId="32" w16cid:durableId="857160361">
    <w:abstractNumId w:val="44"/>
  </w:num>
  <w:num w:numId="33" w16cid:durableId="53049766">
    <w:abstractNumId w:val="4"/>
  </w:num>
  <w:num w:numId="34" w16cid:durableId="1718504749">
    <w:abstractNumId w:val="12"/>
  </w:num>
  <w:num w:numId="35" w16cid:durableId="2110999976">
    <w:abstractNumId w:val="9"/>
  </w:num>
  <w:num w:numId="36" w16cid:durableId="746849020">
    <w:abstractNumId w:val="43"/>
  </w:num>
  <w:num w:numId="37" w16cid:durableId="809244830">
    <w:abstractNumId w:val="11"/>
  </w:num>
  <w:num w:numId="38" w16cid:durableId="1520853341">
    <w:abstractNumId w:val="30"/>
  </w:num>
  <w:num w:numId="39" w16cid:durableId="1822430816">
    <w:abstractNumId w:val="28"/>
  </w:num>
  <w:num w:numId="40" w16cid:durableId="451510237">
    <w:abstractNumId w:val="7"/>
  </w:num>
  <w:num w:numId="41" w16cid:durableId="1417752233">
    <w:abstractNumId w:val="25"/>
  </w:num>
  <w:num w:numId="42" w16cid:durableId="993989467">
    <w:abstractNumId w:val="35"/>
  </w:num>
  <w:num w:numId="43" w16cid:durableId="1817641891">
    <w:abstractNumId w:val="26"/>
  </w:num>
  <w:num w:numId="44" w16cid:durableId="382677804">
    <w:abstractNumId w:val="39"/>
  </w:num>
  <w:num w:numId="45" w16cid:durableId="970666822">
    <w:abstractNumId w:val="46"/>
  </w:num>
  <w:num w:numId="46" w16cid:durableId="399981628">
    <w:abstractNumId w:val="41"/>
  </w:num>
  <w:num w:numId="47" w16cid:durableId="483477232">
    <w:abstractNumId w:val="42"/>
  </w:num>
  <w:num w:numId="48" w16cid:durableId="1163665847">
    <w:abstractNumId w:val="34"/>
  </w:num>
  <w:num w:numId="49" w16cid:durableId="152568292">
    <w:abstractNumId w:val="37"/>
  </w:num>
  <w:num w:numId="50" w16cid:durableId="2013801349">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FB"/>
    <w:rsid w:val="00000D8C"/>
    <w:rsid w:val="000020D3"/>
    <w:rsid w:val="00003169"/>
    <w:rsid w:val="0000760D"/>
    <w:rsid w:val="00007A6B"/>
    <w:rsid w:val="000101F6"/>
    <w:rsid w:val="00012A04"/>
    <w:rsid w:val="0001354A"/>
    <w:rsid w:val="00014497"/>
    <w:rsid w:val="000150C5"/>
    <w:rsid w:val="0001654E"/>
    <w:rsid w:val="00017686"/>
    <w:rsid w:val="0002134F"/>
    <w:rsid w:val="00022A6B"/>
    <w:rsid w:val="00024286"/>
    <w:rsid w:val="0002493D"/>
    <w:rsid w:val="00026075"/>
    <w:rsid w:val="00026695"/>
    <w:rsid w:val="00027920"/>
    <w:rsid w:val="00030EE0"/>
    <w:rsid w:val="000310F1"/>
    <w:rsid w:val="0003438C"/>
    <w:rsid w:val="00034A82"/>
    <w:rsid w:val="00034BCB"/>
    <w:rsid w:val="00035E60"/>
    <w:rsid w:val="00037D81"/>
    <w:rsid w:val="0004451B"/>
    <w:rsid w:val="000465A1"/>
    <w:rsid w:val="00046C2C"/>
    <w:rsid w:val="00047BB7"/>
    <w:rsid w:val="00050CBD"/>
    <w:rsid w:val="00050F55"/>
    <w:rsid w:val="00052963"/>
    <w:rsid w:val="0005325E"/>
    <w:rsid w:val="00054EAA"/>
    <w:rsid w:val="0005546C"/>
    <w:rsid w:val="00055B68"/>
    <w:rsid w:val="00060E74"/>
    <w:rsid w:val="00062702"/>
    <w:rsid w:val="0006276E"/>
    <w:rsid w:val="00065D73"/>
    <w:rsid w:val="00065E43"/>
    <w:rsid w:val="00065E6C"/>
    <w:rsid w:val="00070C26"/>
    <w:rsid w:val="000714F4"/>
    <w:rsid w:val="0007348E"/>
    <w:rsid w:val="00076287"/>
    <w:rsid w:val="0007662F"/>
    <w:rsid w:val="000767C0"/>
    <w:rsid w:val="00080428"/>
    <w:rsid w:val="0008148D"/>
    <w:rsid w:val="0008365A"/>
    <w:rsid w:val="000873F1"/>
    <w:rsid w:val="000879B3"/>
    <w:rsid w:val="00091372"/>
    <w:rsid w:val="000916B6"/>
    <w:rsid w:val="0009272B"/>
    <w:rsid w:val="0009577E"/>
    <w:rsid w:val="00095E40"/>
    <w:rsid w:val="00096415"/>
    <w:rsid w:val="000965B6"/>
    <w:rsid w:val="000965C2"/>
    <w:rsid w:val="0009689E"/>
    <w:rsid w:val="000970DC"/>
    <w:rsid w:val="00097D56"/>
    <w:rsid w:val="000A2F0B"/>
    <w:rsid w:val="000A546F"/>
    <w:rsid w:val="000A5B77"/>
    <w:rsid w:val="000A5F2F"/>
    <w:rsid w:val="000A750C"/>
    <w:rsid w:val="000B0B0F"/>
    <w:rsid w:val="000B0EE1"/>
    <w:rsid w:val="000B242B"/>
    <w:rsid w:val="000B3384"/>
    <w:rsid w:val="000B4057"/>
    <w:rsid w:val="000B4C23"/>
    <w:rsid w:val="000B59B1"/>
    <w:rsid w:val="000B626F"/>
    <w:rsid w:val="000B7A48"/>
    <w:rsid w:val="000B7E85"/>
    <w:rsid w:val="000C06A3"/>
    <w:rsid w:val="000C0F70"/>
    <w:rsid w:val="000C2871"/>
    <w:rsid w:val="000C30BD"/>
    <w:rsid w:val="000C3A44"/>
    <w:rsid w:val="000C4D3A"/>
    <w:rsid w:val="000C5908"/>
    <w:rsid w:val="000C5A83"/>
    <w:rsid w:val="000C6610"/>
    <w:rsid w:val="000C7188"/>
    <w:rsid w:val="000C71DE"/>
    <w:rsid w:val="000D04D7"/>
    <w:rsid w:val="000D05C2"/>
    <w:rsid w:val="000D2A5F"/>
    <w:rsid w:val="000D3214"/>
    <w:rsid w:val="000D34A8"/>
    <w:rsid w:val="000D65DA"/>
    <w:rsid w:val="000D7175"/>
    <w:rsid w:val="000E137B"/>
    <w:rsid w:val="000E22D9"/>
    <w:rsid w:val="000E2D2D"/>
    <w:rsid w:val="000E54C7"/>
    <w:rsid w:val="000F0A3F"/>
    <w:rsid w:val="000F3999"/>
    <w:rsid w:val="000F57B5"/>
    <w:rsid w:val="000F6D3B"/>
    <w:rsid w:val="0010061B"/>
    <w:rsid w:val="00101765"/>
    <w:rsid w:val="00101F14"/>
    <w:rsid w:val="001022FB"/>
    <w:rsid w:val="00102773"/>
    <w:rsid w:val="00102B88"/>
    <w:rsid w:val="0010433E"/>
    <w:rsid w:val="00105A40"/>
    <w:rsid w:val="00105ACA"/>
    <w:rsid w:val="00112BDA"/>
    <w:rsid w:val="00113D53"/>
    <w:rsid w:val="00114D6C"/>
    <w:rsid w:val="00115482"/>
    <w:rsid w:val="0011552B"/>
    <w:rsid w:val="00115DD8"/>
    <w:rsid w:val="001172C8"/>
    <w:rsid w:val="00117896"/>
    <w:rsid w:val="00117B50"/>
    <w:rsid w:val="0012018D"/>
    <w:rsid w:val="00121A3D"/>
    <w:rsid w:val="00123DA8"/>
    <w:rsid w:val="001275D0"/>
    <w:rsid w:val="00131866"/>
    <w:rsid w:val="00131E5D"/>
    <w:rsid w:val="00133E4B"/>
    <w:rsid w:val="00136945"/>
    <w:rsid w:val="001379DA"/>
    <w:rsid w:val="001412A1"/>
    <w:rsid w:val="00141924"/>
    <w:rsid w:val="00142661"/>
    <w:rsid w:val="001454ED"/>
    <w:rsid w:val="001463C3"/>
    <w:rsid w:val="001464B8"/>
    <w:rsid w:val="0014670B"/>
    <w:rsid w:val="0015012D"/>
    <w:rsid w:val="00150AEF"/>
    <w:rsid w:val="00152374"/>
    <w:rsid w:val="00152715"/>
    <w:rsid w:val="00154278"/>
    <w:rsid w:val="00156544"/>
    <w:rsid w:val="00157227"/>
    <w:rsid w:val="0016239B"/>
    <w:rsid w:val="001647E9"/>
    <w:rsid w:val="001648B0"/>
    <w:rsid w:val="00164C04"/>
    <w:rsid w:val="00164EC3"/>
    <w:rsid w:val="0016595B"/>
    <w:rsid w:val="00165E9A"/>
    <w:rsid w:val="0016666A"/>
    <w:rsid w:val="00167AEF"/>
    <w:rsid w:val="00167CB8"/>
    <w:rsid w:val="00173289"/>
    <w:rsid w:val="00174120"/>
    <w:rsid w:val="00174B4A"/>
    <w:rsid w:val="00176B3D"/>
    <w:rsid w:val="0017713B"/>
    <w:rsid w:val="00177496"/>
    <w:rsid w:val="001825C3"/>
    <w:rsid w:val="0018340A"/>
    <w:rsid w:val="00184285"/>
    <w:rsid w:val="00185E6A"/>
    <w:rsid w:val="001866A7"/>
    <w:rsid w:val="00190CB7"/>
    <w:rsid w:val="0019214A"/>
    <w:rsid w:val="001928EC"/>
    <w:rsid w:val="00192B7E"/>
    <w:rsid w:val="001932F1"/>
    <w:rsid w:val="00193623"/>
    <w:rsid w:val="00195DC5"/>
    <w:rsid w:val="001A1E42"/>
    <w:rsid w:val="001A3468"/>
    <w:rsid w:val="001A3C43"/>
    <w:rsid w:val="001A40CD"/>
    <w:rsid w:val="001A42EC"/>
    <w:rsid w:val="001A6DB0"/>
    <w:rsid w:val="001A72BB"/>
    <w:rsid w:val="001B2AD0"/>
    <w:rsid w:val="001B2E9C"/>
    <w:rsid w:val="001B35DF"/>
    <w:rsid w:val="001B5127"/>
    <w:rsid w:val="001B56EC"/>
    <w:rsid w:val="001B777C"/>
    <w:rsid w:val="001C079E"/>
    <w:rsid w:val="001C0F2D"/>
    <w:rsid w:val="001C1F78"/>
    <w:rsid w:val="001C2BCB"/>
    <w:rsid w:val="001D04CA"/>
    <w:rsid w:val="001D30CE"/>
    <w:rsid w:val="001D54F8"/>
    <w:rsid w:val="001D6D28"/>
    <w:rsid w:val="001E0DFF"/>
    <w:rsid w:val="001E105A"/>
    <w:rsid w:val="001E3CC4"/>
    <w:rsid w:val="001E3E70"/>
    <w:rsid w:val="001E48FC"/>
    <w:rsid w:val="001E682B"/>
    <w:rsid w:val="001E735B"/>
    <w:rsid w:val="001E7E44"/>
    <w:rsid w:val="001F0EBD"/>
    <w:rsid w:val="001F1569"/>
    <w:rsid w:val="001F4B58"/>
    <w:rsid w:val="001F566A"/>
    <w:rsid w:val="001F6878"/>
    <w:rsid w:val="00201455"/>
    <w:rsid w:val="0020298C"/>
    <w:rsid w:val="002030AE"/>
    <w:rsid w:val="00203877"/>
    <w:rsid w:val="00203B41"/>
    <w:rsid w:val="00204216"/>
    <w:rsid w:val="00205FC3"/>
    <w:rsid w:val="00206FA3"/>
    <w:rsid w:val="00206FF6"/>
    <w:rsid w:val="002105CD"/>
    <w:rsid w:val="00210D2D"/>
    <w:rsid w:val="00211326"/>
    <w:rsid w:val="00213CB0"/>
    <w:rsid w:val="00215628"/>
    <w:rsid w:val="0021610A"/>
    <w:rsid w:val="00220DCB"/>
    <w:rsid w:val="00220DD3"/>
    <w:rsid w:val="00222022"/>
    <w:rsid w:val="0022254E"/>
    <w:rsid w:val="002226DB"/>
    <w:rsid w:val="00222F6F"/>
    <w:rsid w:val="00224022"/>
    <w:rsid w:val="002242DF"/>
    <w:rsid w:val="0022509E"/>
    <w:rsid w:val="00225238"/>
    <w:rsid w:val="00227F13"/>
    <w:rsid w:val="00230520"/>
    <w:rsid w:val="00232E16"/>
    <w:rsid w:val="00233665"/>
    <w:rsid w:val="0023389A"/>
    <w:rsid w:val="002338AB"/>
    <w:rsid w:val="002345D0"/>
    <w:rsid w:val="00235B1A"/>
    <w:rsid w:val="00235CC1"/>
    <w:rsid w:val="00236688"/>
    <w:rsid w:val="00237CFA"/>
    <w:rsid w:val="0024315E"/>
    <w:rsid w:val="002444D2"/>
    <w:rsid w:val="00244613"/>
    <w:rsid w:val="0024495F"/>
    <w:rsid w:val="0024655E"/>
    <w:rsid w:val="0024660F"/>
    <w:rsid w:val="00247631"/>
    <w:rsid w:val="00250057"/>
    <w:rsid w:val="00250BE3"/>
    <w:rsid w:val="00251C1B"/>
    <w:rsid w:val="00253F2A"/>
    <w:rsid w:val="002558FF"/>
    <w:rsid w:val="00256770"/>
    <w:rsid w:val="00257FEE"/>
    <w:rsid w:val="00260159"/>
    <w:rsid w:val="00260C77"/>
    <w:rsid w:val="00262E69"/>
    <w:rsid w:val="00263CBF"/>
    <w:rsid w:val="00263E39"/>
    <w:rsid w:val="00271965"/>
    <w:rsid w:val="00272525"/>
    <w:rsid w:val="00274698"/>
    <w:rsid w:val="00276840"/>
    <w:rsid w:val="00277837"/>
    <w:rsid w:val="00280656"/>
    <w:rsid w:val="00284144"/>
    <w:rsid w:val="00285020"/>
    <w:rsid w:val="00287CF5"/>
    <w:rsid w:val="00287D78"/>
    <w:rsid w:val="002923BD"/>
    <w:rsid w:val="002927B4"/>
    <w:rsid w:val="002927B5"/>
    <w:rsid w:val="00293945"/>
    <w:rsid w:val="00293E45"/>
    <w:rsid w:val="002941C8"/>
    <w:rsid w:val="0029532A"/>
    <w:rsid w:val="002956F8"/>
    <w:rsid w:val="00296562"/>
    <w:rsid w:val="002976AB"/>
    <w:rsid w:val="002A184E"/>
    <w:rsid w:val="002A29E7"/>
    <w:rsid w:val="002A343F"/>
    <w:rsid w:val="002A4733"/>
    <w:rsid w:val="002A4C6E"/>
    <w:rsid w:val="002A59DC"/>
    <w:rsid w:val="002A5F39"/>
    <w:rsid w:val="002A6D0A"/>
    <w:rsid w:val="002A6E69"/>
    <w:rsid w:val="002B027D"/>
    <w:rsid w:val="002B04D0"/>
    <w:rsid w:val="002B0CAC"/>
    <w:rsid w:val="002B1066"/>
    <w:rsid w:val="002B3E54"/>
    <w:rsid w:val="002B4E79"/>
    <w:rsid w:val="002B5D56"/>
    <w:rsid w:val="002B640C"/>
    <w:rsid w:val="002B7BBE"/>
    <w:rsid w:val="002C13BC"/>
    <w:rsid w:val="002C2CAB"/>
    <w:rsid w:val="002C406E"/>
    <w:rsid w:val="002C794B"/>
    <w:rsid w:val="002C7D06"/>
    <w:rsid w:val="002D06A0"/>
    <w:rsid w:val="002D1695"/>
    <w:rsid w:val="002D1A2F"/>
    <w:rsid w:val="002D1DE2"/>
    <w:rsid w:val="002D3E08"/>
    <w:rsid w:val="002D4F6A"/>
    <w:rsid w:val="002D568F"/>
    <w:rsid w:val="002D63D6"/>
    <w:rsid w:val="002E5696"/>
    <w:rsid w:val="002F2302"/>
    <w:rsid w:val="002F2787"/>
    <w:rsid w:val="002F35C6"/>
    <w:rsid w:val="002F3A53"/>
    <w:rsid w:val="002F68EF"/>
    <w:rsid w:val="00301E1E"/>
    <w:rsid w:val="00302DFD"/>
    <w:rsid w:val="00304B2A"/>
    <w:rsid w:val="00305F4F"/>
    <w:rsid w:val="00306AFD"/>
    <w:rsid w:val="003116E8"/>
    <w:rsid w:val="0031178F"/>
    <w:rsid w:val="00311A20"/>
    <w:rsid w:val="0031293F"/>
    <w:rsid w:val="00313801"/>
    <w:rsid w:val="00314EAE"/>
    <w:rsid w:val="00314EEA"/>
    <w:rsid w:val="00315D49"/>
    <w:rsid w:val="00316853"/>
    <w:rsid w:val="00316A66"/>
    <w:rsid w:val="003170CB"/>
    <w:rsid w:val="003171D9"/>
    <w:rsid w:val="00321438"/>
    <w:rsid w:val="0032480D"/>
    <w:rsid w:val="003252DF"/>
    <w:rsid w:val="00330A62"/>
    <w:rsid w:val="00331559"/>
    <w:rsid w:val="00331C6C"/>
    <w:rsid w:val="00331DAE"/>
    <w:rsid w:val="003406D9"/>
    <w:rsid w:val="00340C0C"/>
    <w:rsid w:val="003411DB"/>
    <w:rsid w:val="0034123F"/>
    <w:rsid w:val="0034193C"/>
    <w:rsid w:val="0034375E"/>
    <w:rsid w:val="003450DB"/>
    <w:rsid w:val="003473A0"/>
    <w:rsid w:val="003475A8"/>
    <w:rsid w:val="00350E02"/>
    <w:rsid w:val="00352E19"/>
    <w:rsid w:val="00354EC7"/>
    <w:rsid w:val="00356708"/>
    <w:rsid w:val="003567E9"/>
    <w:rsid w:val="003569AD"/>
    <w:rsid w:val="00357992"/>
    <w:rsid w:val="00357B86"/>
    <w:rsid w:val="00362BC3"/>
    <w:rsid w:val="00362C30"/>
    <w:rsid w:val="00363E11"/>
    <w:rsid w:val="00364A5D"/>
    <w:rsid w:val="003656C3"/>
    <w:rsid w:val="0036755A"/>
    <w:rsid w:val="00370586"/>
    <w:rsid w:val="0037129C"/>
    <w:rsid w:val="00372558"/>
    <w:rsid w:val="00372D40"/>
    <w:rsid w:val="00375489"/>
    <w:rsid w:val="003754C8"/>
    <w:rsid w:val="00375CFE"/>
    <w:rsid w:val="003768AB"/>
    <w:rsid w:val="0037715A"/>
    <w:rsid w:val="00380419"/>
    <w:rsid w:val="00380802"/>
    <w:rsid w:val="003809C8"/>
    <w:rsid w:val="00380A33"/>
    <w:rsid w:val="0038283E"/>
    <w:rsid w:val="003837B2"/>
    <w:rsid w:val="00384F72"/>
    <w:rsid w:val="00386233"/>
    <w:rsid w:val="0038768A"/>
    <w:rsid w:val="00387A22"/>
    <w:rsid w:val="003906BF"/>
    <w:rsid w:val="00392D90"/>
    <w:rsid w:val="00392F55"/>
    <w:rsid w:val="00393526"/>
    <w:rsid w:val="00396AD4"/>
    <w:rsid w:val="00397347"/>
    <w:rsid w:val="003A1FC7"/>
    <w:rsid w:val="003A2419"/>
    <w:rsid w:val="003A313D"/>
    <w:rsid w:val="003A328C"/>
    <w:rsid w:val="003A49D4"/>
    <w:rsid w:val="003A55A8"/>
    <w:rsid w:val="003A5CAF"/>
    <w:rsid w:val="003A61AA"/>
    <w:rsid w:val="003B1240"/>
    <w:rsid w:val="003B2451"/>
    <w:rsid w:val="003B47CD"/>
    <w:rsid w:val="003B5F3B"/>
    <w:rsid w:val="003C0347"/>
    <w:rsid w:val="003C51C9"/>
    <w:rsid w:val="003C7072"/>
    <w:rsid w:val="003D11B0"/>
    <w:rsid w:val="003D3617"/>
    <w:rsid w:val="003D38B3"/>
    <w:rsid w:val="003D479B"/>
    <w:rsid w:val="003D53A5"/>
    <w:rsid w:val="003D5FC7"/>
    <w:rsid w:val="003E1C86"/>
    <w:rsid w:val="003E29E3"/>
    <w:rsid w:val="003E378E"/>
    <w:rsid w:val="003E38A3"/>
    <w:rsid w:val="003E6D7E"/>
    <w:rsid w:val="003E7088"/>
    <w:rsid w:val="003F0BDB"/>
    <w:rsid w:val="003F16BE"/>
    <w:rsid w:val="003F1713"/>
    <w:rsid w:val="003F2347"/>
    <w:rsid w:val="003F3DDD"/>
    <w:rsid w:val="003F3F80"/>
    <w:rsid w:val="003F4853"/>
    <w:rsid w:val="003F4A08"/>
    <w:rsid w:val="003F57A5"/>
    <w:rsid w:val="0040009B"/>
    <w:rsid w:val="004039AE"/>
    <w:rsid w:val="004051D1"/>
    <w:rsid w:val="004074B0"/>
    <w:rsid w:val="00407632"/>
    <w:rsid w:val="004107B5"/>
    <w:rsid w:val="00410FEC"/>
    <w:rsid w:val="00411274"/>
    <w:rsid w:val="004129A6"/>
    <w:rsid w:val="00412B6B"/>
    <w:rsid w:val="004140A5"/>
    <w:rsid w:val="00415922"/>
    <w:rsid w:val="00415D0A"/>
    <w:rsid w:val="004162BA"/>
    <w:rsid w:val="00420978"/>
    <w:rsid w:val="00420F75"/>
    <w:rsid w:val="00423065"/>
    <w:rsid w:val="00423105"/>
    <w:rsid w:val="00423419"/>
    <w:rsid w:val="0042353C"/>
    <w:rsid w:val="004247BB"/>
    <w:rsid w:val="00426253"/>
    <w:rsid w:val="004272F0"/>
    <w:rsid w:val="004318D5"/>
    <w:rsid w:val="00434858"/>
    <w:rsid w:val="0043606A"/>
    <w:rsid w:val="00436967"/>
    <w:rsid w:val="004369E9"/>
    <w:rsid w:val="0043769F"/>
    <w:rsid w:val="004376CC"/>
    <w:rsid w:val="00441063"/>
    <w:rsid w:val="00442C9D"/>
    <w:rsid w:val="00442F7D"/>
    <w:rsid w:val="00444848"/>
    <w:rsid w:val="00445E7C"/>
    <w:rsid w:val="00445FC8"/>
    <w:rsid w:val="00446B8A"/>
    <w:rsid w:val="00446CF4"/>
    <w:rsid w:val="00446DFF"/>
    <w:rsid w:val="00453F64"/>
    <w:rsid w:val="00454224"/>
    <w:rsid w:val="0045427E"/>
    <w:rsid w:val="004544FE"/>
    <w:rsid w:val="004557CB"/>
    <w:rsid w:val="0045582A"/>
    <w:rsid w:val="004562CC"/>
    <w:rsid w:val="004569C8"/>
    <w:rsid w:val="00457B53"/>
    <w:rsid w:val="00460CF5"/>
    <w:rsid w:val="00461698"/>
    <w:rsid w:val="00461A3B"/>
    <w:rsid w:val="00462A9F"/>
    <w:rsid w:val="00463804"/>
    <w:rsid w:val="00464A85"/>
    <w:rsid w:val="00465569"/>
    <w:rsid w:val="0046626C"/>
    <w:rsid w:val="00467CDD"/>
    <w:rsid w:val="00467FFE"/>
    <w:rsid w:val="00470B1E"/>
    <w:rsid w:val="00471351"/>
    <w:rsid w:val="004713F2"/>
    <w:rsid w:val="00471A10"/>
    <w:rsid w:val="00471E12"/>
    <w:rsid w:val="004726A3"/>
    <w:rsid w:val="00476996"/>
    <w:rsid w:val="00476D76"/>
    <w:rsid w:val="00476EB1"/>
    <w:rsid w:val="00477D38"/>
    <w:rsid w:val="004813F0"/>
    <w:rsid w:val="004821BF"/>
    <w:rsid w:val="0048271F"/>
    <w:rsid w:val="00482F1B"/>
    <w:rsid w:val="004842D1"/>
    <w:rsid w:val="00485476"/>
    <w:rsid w:val="004876D2"/>
    <w:rsid w:val="00487BE5"/>
    <w:rsid w:val="00487F81"/>
    <w:rsid w:val="004904C1"/>
    <w:rsid w:val="00490B71"/>
    <w:rsid w:val="00492D6A"/>
    <w:rsid w:val="00493B18"/>
    <w:rsid w:val="00494A7E"/>
    <w:rsid w:val="00494E7C"/>
    <w:rsid w:val="004953EB"/>
    <w:rsid w:val="00495F1E"/>
    <w:rsid w:val="00496DA1"/>
    <w:rsid w:val="004970DF"/>
    <w:rsid w:val="004A0523"/>
    <w:rsid w:val="004A12AB"/>
    <w:rsid w:val="004A2BB0"/>
    <w:rsid w:val="004A3FCA"/>
    <w:rsid w:val="004A42CF"/>
    <w:rsid w:val="004A4675"/>
    <w:rsid w:val="004A477F"/>
    <w:rsid w:val="004B29A0"/>
    <w:rsid w:val="004B6099"/>
    <w:rsid w:val="004B67C2"/>
    <w:rsid w:val="004B737F"/>
    <w:rsid w:val="004B7A83"/>
    <w:rsid w:val="004C01B7"/>
    <w:rsid w:val="004C19F0"/>
    <w:rsid w:val="004C3872"/>
    <w:rsid w:val="004C4610"/>
    <w:rsid w:val="004C5095"/>
    <w:rsid w:val="004C53BD"/>
    <w:rsid w:val="004C5770"/>
    <w:rsid w:val="004C63EA"/>
    <w:rsid w:val="004C7768"/>
    <w:rsid w:val="004C7874"/>
    <w:rsid w:val="004D0A0A"/>
    <w:rsid w:val="004D0BC0"/>
    <w:rsid w:val="004D1884"/>
    <w:rsid w:val="004D19B2"/>
    <w:rsid w:val="004D1E31"/>
    <w:rsid w:val="004D1ED3"/>
    <w:rsid w:val="004D2D89"/>
    <w:rsid w:val="004D3A80"/>
    <w:rsid w:val="004D4DD5"/>
    <w:rsid w:val="004D79DA"/>
    <w:rsid w:val="004E2F4D"/>
    <w:rsid w:val="004E3B95"/>
    <w:rsid w:val="004E5E3E"/>
    <w:rsid w:val="004F2708"/>
    <w:rsid w:val="004F2887"/>
    <w:rsid w:val="004F5F4C"/>
    <w:rsid w:val="004F6A7B"/>
    <w:rsid w:val="004F78CF"/>
    <w:rsid w:val="005019CC"/>
    <w:rsid w:val="00501BB7"/>
    <w:rsid w:val="00502254"/>
    <w:rsid w:val="00502AB0"/>
    <w:rsid w:val="00504541"/>
    <w:rsid w:val="00506652"/>
    <w:rsid w:val="0051023B"/>
    <w:rsid w:val="00515926"/>
    <w:rsid w:val="0051627A"/>
    <w:rsid w:val="00517248"/>
    <w:rsid w:val="0052008F"/>
    <w:rsid w:val="005210EA"/>
    <w:rsid w:val="00521532"/>
    <w:rsid w:val="00523470"/>
    <w:rsid w:val="00523799"/>
    <w:rsid w:val="0052532D"/>
    <w:rsid w:val="0052678A"/>
    <w:rsid w:val="00526AB4"/>
    <w:rsid w:val="00526C31"/>
    <w:rsid w:val="00526F2A"/>
    <w:rsid w:val="0053048A"/>
    <w:rsid w:val="00531937"/>
    <w:rsid w:val="005319FD"/>
    <w:rsid w:val="00532084"/>
    <w:rsid w:val="005337E3"/>
    <w:rsid w:val="00536977"/>
    <w:rsid w:val="00537FF3"/>
    <w:rsid w:val="00540ECA"/>
    <w:rsid w:val="0054220F"/>
    <w:rsid w:val="005440D6"/>
    <w:rsid w:val="0054688D"/>
    <w:rsid w:val="005510FD"/>
    <w:rsid w:val="005564B7"/>
    <w:rsid w:val="0055671E"/>
    <w:rsid w:val="0055724C"/>
    <w:rsid w:val="00557521"/>
    <w:rsid w:val="005609F1"/>
    <w:rsid w:val="00566EB9"/>
    <w:rsid w:val="0056728B"/>
    <w:rsid w:val="005712BA"/>
    <w:rsid w:val="00577347"/>
    <w:rsid w:val="0057796C"/>
    <w:rsid w:val="00577C63"/>
    <w:rsid w:val="005820EA"/>
    <w:rsid w:val="00582DE8"/>
    <w:rsid w:val="005868D0"/>
    <w:rsid w:val="00586F96"/>
    <w:rsid w:val="00586FD9"/>
    <w:rsid w:val="00587521"/>
    <w:rsid w:val="00591CE4"/>
    <w:rsid w:val="00591FF0"/>
    <w:rsid w:val="00592B2A"/>
    <w:rsid w:val="005939F6"/>
    <w:rsid w:val="005945D4"/>
    <w:rsid w:val="0059520E"/>
    <w:rsid w:val="0059572A"/>
    <w:rsid w:val="005958FF"/>
    <w:rsid w:val="00596A57"/>
    <w:rsid w:val="00596DE4"/>
    <w:rsid w:val="005A1D48"/>
    <w:rsid w:val="005A3CB3"/>
    <w:rsid w:val="005A4350"/>
    <w:rsid w:val="005A53EC"/>
    <w:rsid w:val="005A5735"/>
    <w:rsid w:val="005A6E1A"/>
    <w:rsid w:val="005A74F9"/>
    <w:rsid w:val="005A77C0"/>
    <w:rsid w:val="005B0E73"/>
    <w:rsid w:val="005B2A5F"/>
    <w:rsid w:val="005B3197"/>
    <w:rsid w:val="005B36DF"/>
    <w:rsid w:val="005B3E53"/>
    <w:rsid w:val="005B3E7C"/>
    <w:rsid w:val="005B702E"/>
    <w:rsid w:val="005C2987"/>
    <w:rsid w:val="005C2EAA"/>
    <w:rsid w:val="005C396D"/>
    <w:rsid w:val="005C4F47"/>
    <w:rsid w:val="005C59D0"/>
    <w:rsid w:val="005C6863"/>
    <w:rsid w:val="005C69D1"/>
    <w:rsid w:val="005C6A3B"/>
    <w:rsid w:val="005D1B53"/>
    <w:rsid w:val="005D2738"/>
    <w:rsid w:val="005D2D3F"/>
    <w:rsid w:val="005D3C24"/>
    <w:rsid w:val="005D44D0"/>
    <w:rsid w:val="005D4CA4"/>
    <w:rsid w:val="005D646A"/>
    <w:rsid w:val="005D707D"/>
    <w:rsid w:val="005D7622"/>
    <w:rsid w:val="005E0313"/>
    <w:rsid w:val="005E1C0C"/>
    <w:rsid w:val="005E222E"/>
    <w:rsid w:val="005E23D8"/>
    <w:rsid w:val="005E25C5"/>
    <w:rsid w:val="005E3C33"/>
    <w:rsid w:val="005E43E8"/>
    <w:rsid w:val="005E4BC1"/>
    <w:rsid w:val="005E5701"/>
    <w:rsid w:val="005E7E77"/>
    <w:rsid w:val="005F02F5"/>
    <w:rsid w:val="005F1019"/>
    <w:rsid w:val="005F198D"/>
    <w:rsid w:val="005F2148"/>
    <w:rsid w:val="005F409A"/>
    <w:rsid w:val="005F5B34"/>
    <w:rsid w:val="005F6973"/>
    <w:rsid w:val="005F6B1C"/>
    <w:rsid w:val="0060178A"/>
    <w:rsid w:val="00601E27"/>
    <w:rsid w:val="006051A4"/>
    <w:rsid w:val="006068D8"/>
    <w:rsid w:val="00606B51"/>
    <w:rsid w:val="00607658"/>
    <w:rsid w:val="006077CC"/>
    <w:rsid w:val="006102E4"/>
    <w:rsid w:val="0061103E"/>
    <w:rsid w:val="00611D3B"/>
    <w:rsid w:val="00612877"/>
    <w:rsid w:val="00613BB5"/>
    <w:rsid w:val="00613E87"/>
    <w:rsid w:val="00614AF2"/>
    <w:rsid w:val="006156B1"/>
    <w:rsid w:val="0061762F"/>
    <w:rsid w:val="00620617"/>
    <w:rsid w:val="00620FF1"/>
    <w:rsid w:val="006225A7"/>
    <w:rsid w:val="00623FA5"/>
    <w:rsid w:val="006256E8"/>
    <w:rsid w:val="00625CB8"/>
    <w:rsid w:val="0062652D"/>
    <w:rsid w:val="00631546"/>
    <w:rsid w:val="006318D6"/>
    <w:rsid w:val="00631A3F"/>
    <w:rsid w:val="00632FD2"/>
    <w:rsid w:val="00633D35"/>
    <w:rsid w:val="00636C71"/>
    <w:rsid w:val="00636F92"/>
    <w:rsid w:val="006422C2"/>
    <w:rsid w:val="00642873"/>
    <w:rsid w:val="006439D3"/>
    <w:rsid w:val="00644EF9"/>
    <w:rsid w:val="0064582C"/>
    <w:rsid w:val="0064633E"/>
    <w:rsid w:val="006500B1"/>
    <w:rsid w:val="00650125"/>
    <w:rsid w:val="0065027B"/>
    <w:rsid w:val="006507A6"/>
    <w:rsid w:val="00650A44"/>
    <w:rsid w:val="00651466"/>
    <w:rsid w:val="00651ABB"/>
    <w:rsid w:val="00651F27"/>
    <w:rsid w:val="0065454C"/>
    <w:rsid w:val="006557E1"/>
    <w:rsid w:val="006565CD"/>
    <w:rsid w:val="006569BE"/>
    <w:rsid w:val="00657106"/>
    <w:rsid w:val="006614F6"/>
    <w:rsid w:val="00661879"/>
    <w:rsid w:val="00664617"/>
    <w:rsid w:val="00664CD5"/>
    <w:rsid w:val="00665D8D"/>
    <w:rsid w:val="006661D3"/>
    <w:rsid w:val="00666EDC"/>
    <w:rsid w:val="00666F68"/>
    <w:rsid w:val="006671AD"/>
    <w:rsid w:val="00667EC7"/>
    <w:rsid w:val="006714E9"/>
    <w:rsid w:val="006719BB"/>
    <w:rsid w:val="00671C93"/>
    <w:rsid w:val="006723F2"/>
    <w:rsid w:val="00672B9E"/>
    <w:rsid w:val="00673F1A"/>
    <w:rsid w:val="0067470C"/>
    <w:rsid w:val="00674E24"/>
    <w:rsid w:val="006761E5"/>
    <w:rsid w:val="00676D46"/>
    <w:rsid w:val="00680963"/>
    <w:rsid w:val="00681057"/>
    <w:rsid w:val="00683026"/>
    <w:rsid w:val="0068540D"/>
    <w:rsid w:val="006859E8"/>
    <w:rsid w:val="00685AB8"/>
    <w:rsid w:val="0068679E"/>
    <w:rsid w:val="00690AC3"/>
    <w:rsid w:val="00691116"/>
    <w:rsid w:val="00693D00"/>
    <w:rsid w:val="006958E0"/>
    <w:rsid w:val="00695C7F"/>
    <w:rsid w:val="00696952"/>
    <w:rsid w:val="00696D32"/>
    <w:rsid w:val="00697782"/>
    <w:rsid w:val="00697CB2"/>
    <w:rsid w:val="006A0768"/>
    <w:rsid w:val="006A08D8"/>
    <w:rsid w:val="006A18B7"/>
    <w:rsid w:val="006A1BFD"/>
    <w:rsid w:val="006A33DA"/>
    <w:rsid w:val="006A469C"/>
    <w:rsid w:val="006A6824"/>
    <w:rsid w:val="006B3FD0"/>
    <w:rsid w:val="006B4343"/>
    <w:rsid w:val="006B67B8"/>
    <w:rsid w:val="006B69BB"/>
    <w:rsid w:val="006B6B18"/>
    <w:rsid w:val="006B77A8"/>
    <w:rsid w:val="006C1C58"/>
    <w:rsid w:val="006C3BD2"/>
    <w:rsid w:val="006C64F2"/>
    <w:rsid w:val="006C6B11"/>
    <w:rsid w:val="006C7899"/>
    <w:rsid w:val="006D0FC2"/>
    <w:rsid w:val="006D1931"/>
    <w:rsid w:val="006D340D"/>
    <w:rsid w:val="006D6355"/>
    <w:rsid w:val="006D6881"/>
    <w:rsid w:val="006D75EB"/>
    <w:rsid w:val="006E0941"/>
    <w:rsid w:val="006E3483"/>
    <w:rsid w:val="006E3C9F"/>
    <w:rsid w:val="006E5561"/>
    <w:rsid w:val="006E7097"/>
    <w:rsid w:val="006E7994"/>
    <w:rsid w:val="006E7EF2"/>
    <w:rsid w:val="006F387F"/>
    <w:rsid w:val="006F3F30"/>
    <w:rsid w:val="006F4087"/>
    <w:rsid w:val="006F49C0"/>
    <w:rsid w:val="006F5716"/>
    <w:rsid w:val="00700128"/>
    <w:rsid w:val="00700613"/>
    <w:rsid w:val="007014AD"/>
    <w:rsid w:val="00704746"/>
    <w:rsid w:val="0071108E"/>
    <w:rsid w:val="007110E9"/>
    <w:rsid w:val="007111C0"/>
    <w:rsid w:val="0071226C"/>
    <w:rsid w:val="00712CA3"/>
    <w:rsid w:val="0071371F"/>
    <w:rsid w:val="0071563D"/>
    <w:rsid w:val="00715A1A"/>
    <w:rsid w:val="00715B7D"/>
    <w:rsid w:val="007167FE"/>
    <w:rsid w:val="007200AC"/>
    <w:rsid w:val="00721288"/>
    <w:rsid w:val="007212F0"/>
    <w:rsid w:val="007213E3"/>
    <w:rsid w:val="00722DDE"/>
    <w:rsid w:val="00722ECA"/>
    <w:rsid w:val="00724932"/>
    <w:rsid w:val="007303C0"/>
    <w:rsid w:val="00730534"/>
    <w:rsid w:val="00734117"/>
    <w:rsid w:val="0073631E"/>
    <w:rsid w:val="00736F6E"/>
    <w:rsid w:val="007379C6"/>
    <w:rsid w:val="00741B2F"/>
    <w:rsid w:val="0074200D"/>
    <w:rsid w:val="00743913"/>
    <w:rsid w:val="0074452A"/>
    <w:rsid w:val="00745466"/>
    <w:rsid w:val="00745BCD"/>
    <w:rsid w:val="0074665A"/>
    <w:rsid w:val="00746981"/>
    <w:rsid w:val="00746B20"/>
    <w:rsid w:val="00747754"/>
    <w:rsid w:val="007478C5"/>
    <w:rsid w:val="00751377"/>
    <w:rsid w:val="00752EDD"/>
    <w:rsid w:val="007554B3"/>
    <w:rsid w:val="00757831"/>
    <w:rsid w:val="00762C04"/>
    <w:rsid w:val="00763EE2"/>
    <w:rsid w:val="00765519"/>
    <w:rsid w:val="00765F99"/>
    <w:rsid w:val="00767077"/>
    <w:rsid w:val="0077069F"/>
    <w:rsid w:val="00770B08"/>
    <w:rsid w:val="00771914"/>
    <w:rsid w:val="00772034"/>
    <w:rsid w:val="00772273"/>
    <w:rsid w:val="0077281D"/>
    <w:rsid w:val="00773FED"/>
    <w:rsid w:val="00775E30"/>
    <w:rsid w:val="0078166A"/>
    <w:rsid w:val="007829FC"/>
    <w:rsid w:val="007835D1"/>
    <w:rsid w:val="00784276"/>
    <w:rsid w:val="00784950"/>
    <w:rsid w:val="00784EAC"/>
    <w:rsid w:val="0078557F"/>
    <w:rsid w:val="0078783C"/>
    <w:rsid w:val="007902A8"/>
    <w:rsid w:val="007905CF"/>
    <w:rsid w:val="00791220"/>
    <w:rsid w:val="007918BE"/>
    <w:rsid w:val="00792178"/>
    <w:rsid w:val="0079280E"/>
    <w:rsid w:val="00792DFA"/>
    <w:rsid w:val="0079315F"/>
    <w:rsid w:val="00793C8F"/>
    <w:rsid w:val="007943D5"/>
    <w:rsid w:val="0079604F"/>
    <w:rsid w:val="0079634E"/>
    <w:rsid w:val="007964EE"/>
    <w:rsid w:val="00796C68"/>
    <w:rsid w:val="00797400"/>
    <w:rsid w:val="007A3289"/>
    <w:rsid w:val="007A5185"/>
    <w:rsid w:val="007A609F"/>
    <w:rsid w:val="007A72ED"/>
    <w:rsid w:val="007A7E45"/>
    <w:rsid w:val="007B0214"/>
    <w:rsid w:val="007B08E1"/>
    <w:rsid w:val="007B0962"/>
    <w:rsid w:val="007B0C68"/>
    <w:rsid w:val="007B242F"/>
    <w:rsid w:val="007B4522"/>
    <w:rsid w:val="007B4CC4"/>
    <w:rsid w:val="007B5223"/>
    <w:rsid w:val="007B5704"/>
    <w:rsid w:val="007B75F8"/>
    <w:rsid w:val="007C0CB6"/>
    <w:rsid w:val="007C1664"/>
    <w:rsid w:val="007C1B88"/>
    <w:rsid w:val="007C1BDC"/>
    <w:rsid w:val="007C4908"/>
    <w:rsid w:val="007C5214"/>
    <w:rsid w:val="007C5E76"/>
    <w:rsid w:val="007C6C34"/>
    <w:rsid w:val="007C7800"/>
    <w:rsid w:val="007D2A53"/>
    <w:rsid w:val="007D39C8"/>
    <w:rsid w:val="007D4017"/>
    <w:rsid w:val="007D6259"/>
    <w:rsid w:val="007E2DF5"/>
    <w:rsid w:val="007E335F"/>
    <w:rsid w:val="007E3768"/>
    <w:rsid w:val="007E5120"/>
    <w:rsid w:val="007E57D4"/>
    <w:rsid w:val="007E60E9"/>
    <w:rsid w:val="007F0107"/>
    <w:rsid w:val="007F0C33"/>
    <w:rsid w:val="007F1C45"/>
    <w:rsid w:val="007F21B2"/>
    <w:rsid w:val="007F34FB"/>
    <w:rsid w:val="007F4A1C"/>
    <w:rsid w:val="007F4A9F"/>
    <w:rsid w:val="007F55BC"/>
    <w:rsid w:val="007F585D"/>
    <w:rsid w:val="007F6FC8"/>
    <w:rsid w:val="007F7942"/>
    <w:rsid w:val="008010E6"/>
    <w:rsid w:val="0080359B"/>
    <w:rsid w:val="00804E2D"/>
    <w:rsid w:val="0080551F"/>
    <w:rsid w:val="008056CA"/>
    <w:rsid w:val="008057A6"/>
    <w:rsid w:val="00805B36"/>
    <w:rsid w:val="008060D9"/>
    <w:rsid w:val="008060E7"/>
    <w:rsid w:val="00806FE8"/>
    <w:rsid w:val="008104BB"/>
    <w:rsid w:val="00811F9F"/>
    <w:rsid w:val="00812635"/>
    <w:rsid w:val="00814BDD"/>
    <w:rsid w:val="00815693"/>
    <w:rsid w:val="00815F5D"/>
    <w:rsid w:val="0081700F"/>
    <w:rsid w:val="00817A19"/>
    <w:rsid w:val="008228EA"/>
    <w:rsid w:val="008232B2"/>
    <w:rsid w:val="00824410"/>
    <w:rsid w:val="0082464F"/>
    <w:rsid w:val="00832A0A"/>
    <w:rsid w:val="008349EE"/>
    <w:rsid w:val="00835510"/>
    <w:rsid w:val="00835671"/>
    <w:rsid w:val="0083577A"/>
    <w:rsid w:val="00835BFA"/>
    <w:rsid w:val="00837750"/>
    <w:rsid w:val="00840925"/>
    <w:rsid w:val="00840AB3"/>
    <w:rsid w:val="00841100"/>
    <w:rsid w:val="0084158F"/>
    <w:rsid w:val="00841768"/>
    <w:rsid w:val="0084236D"/>
    <w:rsid w:val="00842884"/>
    <w:rsid w:val="00843BED"/>
    <w:rsid w:val="00845D02"/>
    <w:rsid w:val="00845D9C"/>
    <w:rsid w:val="008463B9"/>
    <w:rsid w:val="00847496"/>
    <w:rsid w:val="00847630"/>
    <w:rsid w:val="00847B0B"/>
    <w:rsid w:val="00852783"/>
    <w:rsid w:val="008537AB"/>
    <w:rsid w:val="0085419F"/>
    <w:rsid w:val="00855826"/>
    <w:rsid w:val="00857C3C"/>
    <w:rsid w:val="00857E34"/>
    <w:rsid w:val="008623B1"/>
    <w:rsid w:val="00862813"/>
    <w:rsid w:val="00862ACE"/>
    <w:rsid w:val="008633BE"/>
    <w:rsid w:val="00865FA7"/>
    <w:rsid w:val="00867668"/>
    <w:rsid w:val="00867A24"/>
    <w:rsid w:val="008703A6"/>
    <w:rsid w:val="008720F9"/>
    <w:rsid w:val="00873E94"/>
    <w:rsid w:val="0087443D"/>
    <w:rsid w:val="00877681"/>
    <w:rsid w:val="0088029C"/>
    <w:rsid w:val="00880C76"/>
    <w:rsid w:val="0088199F"/>
    <w:rsid w:val="00881F2A"/>
    <w:rsid w:val="00881FAD"/>
    <w:rsid w:val="0088396B"/>
    <w:rsid w:val="00883EAA"/>
    <w:rsid w:val="008861D0"/>
    <w:rsid w:val="00886CCB"/>
    <w:rsid w:val="00887A77"/>
    <w:rsid w:val="00891743"/>
    <w:rsid w:val="00893113"/>
    <w:rsid w:val="00894AE5"/>
    <w:rsid w:val="008955AA"/>
    <w:rsid w:val="008970C8"/>
    <w:rsid w:val="008A203C"/>
    <w:rsid w:val="008A2FA0"/>
    <w:rsid w:val="008A363E"/>
    <w:rsid w:val="008A4E64"/>
    <w:rsid w:val="008A592E"/>
    <w:rsid w:val="008A6106"/>
    <w:rsid w:val="008A6CEC"/>
    <w:rsid w:val="008A70D3"/>
    <w:rsid w:val="008A7A2C"/>
    <w:rsid w:val="008B14EC"/>
    <w:rsid w:val="008B1696"/>
    <w:rsid w:val="008B27B3"/>
    <w:rsid w:val="008B35D6"/>
    <w:rsid w:val="008B55BB"/>
    <w:rsid w:val="008B5AFA"/>
    <w:rsid w:val="008B60E6"/>
    <w:rsid w:val="008C14EE"/>
    <w:rsid w:val="008C1600"/>
    <w:rsid w:val="008C1F72"/>
    <w:rsid w:val="008C1F9F"/>
    <w:rsid w:val="008C21C6"/>
    <w:rsid w:val="008C26D9"/>
    <w:rsid w:val="008C2702"/>
    <w:rsid w:val="008C3316"/>
    <w:rsid w:val="008C5F80"/>
    <w:rsid w:val="008C7B64"/>
    <w:rsid w:val="008D08BD"/>
    <w:rsid w:val="008D120A"/>
    <w:rsid w:val="008D240F"/>
    <w:rsid w:val="008D36F3"/>
    <w:rsid w:val="008D56D1"/>
    <w:rsid w:val="008D5C4F"/>
    <w:rsid w:val="008D645F"/>
    <w:rsid w:val="008D77C5"/>
    <w:rsid w:val="008D7922"/>
    <w:rsid w:val="008D7E40"/>
    <w:rsid w:val="008E047D"/>
    <w:rsid w:val="008E1C5B"/>
    <w:rsid w:val="008E226F"/>
    <w:rsid w:val="008E391C"/>
    <w:rsid w:val="008E3DDB"/>
    <w:rsid w:val="008E4F96"/>
    <w:rsid w:val="008E5D25"/>
    <w:rsid w:val="008F178B"/>
    <w:rsid w:val="008F2FE8"/>
    <w:rsid w:val="008F64AB"/>
    <w:rsid w:val="008F7576"/>
    <w:rsid w:val="0090140F"/>
    <w:rsid w:val="00901F65"/>
    <w:rsid w:val="00902441"/>
    <w:rsid w:val="00902A6D"/>
    <w:rsid w:val="009050D1"/>
    <w:rsid w:val="00906D4D"/>
    <w:rsid w:val="00911349"/>
    <w:rsid w:val="009146F4"/>
    <w:rsid w:val="00915363"/>
    <w:rsid w:val="0091542F"/>
    <w:rsid w:val="009158D2"/>
    <w:rsid w:val="00917F87"/>
    <w:rsid w:val="0092189B"/>
    <w:rsid w:val="009226E4"/>
    <w:rsid w:val="009235EF"/>
    <w:rsid w:val="00923FF9"/>
    <w:rsid w:val="009258C2"/>
    <w:rsid w:val="00925FBF"/>
    <w:rsid w:val="0092604D"/>
    <w:rsid w:val="00927163"/>
    <w:rsid w:val="00927C10"/>
    <w:rsid w:val="009306F1"/>
    <w:rsid w:val="00930A07"/>
    <w:rsid w:val="00931C28"/>
    <w:rsid w:val="00931E23"/>
    <w:rsid w:val="00933290"/>
    <w:rsid w:val="00933F12"/>
    <w:rsid w:val="009340A5"/>
    <w:rsid w:val="00935563"/>
    <w:rsid w:val="0093633D"/>
    <w:rsid w:val="00936A94"/>
    <w:rsid w:val="00937276"/>
    <w:rsid w:val="009372CE"/>
    <w:rsid w:val="0094135C"/>
    <w:rsid w:val="00943689"/>
    <w:rsid w:val="0094415E"/>
    <w:rsid w:val="00944F93"/>
    <w:rsid w:val="00946153"/>
    <w:rsid w:val="00946DBF"/>
    <w:rsid w:val="00947869"/>
    <w:rsid w:val="00950567"/>
    <w:rsid w:val="00951B6E"/>
    <w:rsid w:val="009529F2"/>
    <w:rsid w:val="00952A6C"/>
    <w:rsid w:val="0095459B"/>
    <w:rsid w:val="009546DB"/>
    <w:rsid w:val="00955446"/>
    <w:rsid w:val="00960032"/>
    <w:rsid w:val="00960BB5"/>
    <w:rsid w:val="00961289"/>
    <w:rsid w:val="0096174B"/>
    <w:rsid w:val="00965C77"/>
    <w:rsid w:val="0096740B"/>
    <w:rsid w:val="00967CE7"/>
    <w:rsid w:val="00970B39"/>
    <w:rsid w:val="009710DD"/>
    <w:rsid w:val="009718C5"/>
    <w:rsid w:val="009738A3"/>
    <w:rsid w:val="009746F5"/>
    <w:rsid w:val="00974DC9"/>
    <w:rsid w:val="00975F28"/>
    <w:rsid w:val="0097788F"/>
    <w:rsid w:val="00981567"/>
    <w:rsid w:val="009821F1"/>
    <w:rsid w:val="009830CB"/>
    <w:rsid w:val="00984651"/>
    <w:rsid w:val="00985489"/>
    <w:rsid w:val="0099027A"/>
    <w:rsid w:val="00990492"/>
    <w:rsid w:val="00990973"/>
    <w:rsid w:val="00990CF4"/>
    <w:rsid w:val="009912D7"/>
    <w:rsid w:val="00991520"/>
    <w:rsid w:val="009923A1"/>
    <w:rsid w:val="00993864"/>
    <w:rsid w:val="0099667C"/>
    <w:rsid w:val="009971D8"/>
    <w:rsid w:val="009A0079"/>
    <w:rsid w:val="009A165C"/>
    <w:rsid w:val="009A29B9"/>
    <w:rsid w:val="009A48CC"/>
    <w:rsid w:val="009A5EC3"/>
    <w:rsid w:val="009A797D"/>
    <w:rsid w:val="009B199D"/>
    <w:rsid w:val="009B27D2"/>
    <w:rsid w:val="009B3790"/>
    <w:rsid w:val="009B3863"/>
    <w:rsid w:val="009B3A22"/>
    <w:rsid w:val="009B4539"/>
    <w:rsid w:val="009B4CF2"/>
    <w:rsid w:val="009B504A"/>
    <w:rsid w:val="009B548F"/>
    <w:rsid w:val="009B59E6"/>
    <w:rsid w:val="009C0509"/>
    <w:rsid w:val="009C08DD"/>
    <w:rsid w:val="009C3947"/>
    <w:rsid w:val="009C5193"/>
    <w:rsid w:val="009C521B"/>
    <w:rsid w:val="009C5743"/>
    <w:rsid w:val="009C6D83"/>
    <w:rsid w:val="009D1064"/>
    <w:rsid w:val="009D17BB"/>
    <w:rsid w:val="009D1E75"/>
    <w:rsid w:val="009D2E51"/>
    <w:rsid w:val="009D3068"/>
    <w:rsid w:val="009D31B6"/>
    <w:rsid w:val="009D3E4D"/>
    <w:rsid w:val="009D4839"/>
    <w:rsid w:val="009D5656"/>
    <w:rsid w:val="009D654D"/>
    <w:rsid w:val="009E1A88"/>
    <w:rsid w:val="009E26E4"/>
    <w:rsid w:val="009E28FA"/>
    <w:rsid w:val="009E396A"/>
    <w:rsid w:val="009E4B02"/>
    <w:rsid w:val="009E4FBA"/>
    <w:rsid w:val="009E5492"/>
    <w:rsid w:val="009E6F64"/>
    <w:rsid w:val="009E760C"/>
    <w:rsid w:val="009F1A6C"/>
    <w:rsid w:val="009F2399"/>
    <w:rsid w:val="009F549D"/>
    <w:rsid w:val="009F6745"/>
    <w:rsid w:val="00A00AF1"/>
    <w:rsid w:val="00A01F1D"/>
    <w:rsid w:val="00A0258E"/>
    <w:rsid w:val="00A0390B"/>
    <w:rsid w:val="00A03F8C"/>
    <w:rsid w:val="00A054AA"/>
    <w:rsid w:val="00A06959"/>
    <w:rsid w:val="00A0700E"/>
    <w:rsid w:val="00A07CA2"/>
    <w:rsid w:val="00A1076A"/>
    <w:rsid w:val="00A128A3"/>
    <w:rsid w:val="00A12C7E"/>
    <w:rsid w:val="00A1304B"/>
    <w:rsid w:val="00A13767"/>
    <w:rsid w:val="00A16534"/>
    <w:rsid w:val="00A173CA"/>
    <w:rsid w:val="00A17F69"/>
    <w:rsid w:val="00A204A6"/>
    <w:rsid w:val="00A2101B"/>
    <w:rsid w:val="00A227FF"/>
    <w:rsid w:val="00A264DA"/>
    <w:rsid w:val="00A264FA"/>
    <w:rsid w:val="00A31616"/>
    <w:rsid w:val="00A3285F"/>
    <w:rsid w:val="00A35AA4"/>
    <w:rsid w:val="00A35C5A"/>
    <w:rsid w:val="00A36C22"/>
    <w:rsid w:val="00A37B28"/>
    <w:rsid w:val="00A37E89"/>
    <w:rsid w:val="00A43311"/>
    <w:rsid w:val="00A438AD"/>
    <w:rsid w:val="00A43EA7"/>
    <w:rsid w:val="00A4691D"/>
    <w:rsid w:val="00A47AF5"/>
    <w:rsid w:val="00A47FA9"/>
    <w:rsid w:val="00A51C1C"/>
    <w:rsid w:val="00A52AB6"/>
    <w:rsid w:val="00A53D0C"/>
    <w:rsid w:val="00A53E67"/>
    <w:rsid w:val="00A543F6"/>
    <w:rsid w:val="00A5643F"/>
    <w:rsid w:val="00A5722E"/>
    <w:rsid w:val="00A57F22"/>
    <w:rsid w:val="00A6112F"/>
    <w:rsid w:val="00A613BE"/>
    <w:rsid w:val="00A61EC5"/>
    <w:rsid w:val="00A630E4"/>
    <w:rsid w:val="00A6507E"/>
    <w:rsid w:val="00A6634D"/>
    <w:rsid w:val="00A663F9"/>
    <w:rsid w:val="00A6644B"/>
    <w:rsid w:val="00A670C5"/>
    <w:rsid w:val="00A674B6"/>
    <w:rsid w:val="00A70259"/>
    <w:rsid w:val="00A702F9"/>
    <w:rsid w:val="00A705D6"/>
    <w:rsid w:val="00A71962"/>
    <w:rsid w:val="00A72850"/>
    <w:rsid w:val="00A72EBC"/>
    <w:rsid w:val="00A74530"/>
    <w:rsid w:val="00A7553C"/>
    <w:rsid w:val="00A762D7"/>
    <w:rsid w:val="00A81ED4"/>
    <w:rsid w:val="00A837F1"/>
    <w:rsid w:val="00A83DE3"/>
    <w:rsid w:val="00A8639A"/>
    <w:rsid w:val="00A87032"/>
    <w:rsid w:val="00A8703B"/>
    <w:rsid w:val="00A87674"/>
    <w:rsid w:val="00A9004F"/>
    <w:rsid w:val="00A91981"/>
    <w:rsid w:val="00A91D80"/>
    <w:rsid w:val="00A92B2F"/>
    <w:rsid w:val="00A93200"/>
    <w:rsid w:val="00A94B4D"/>
    <w:rsid w:val="00A94BB2"/>
    <w:rsid w:val="00A955D8"/>
    <w:rsid w:val="00A95E3A"/>
    <w:rsid w:val="00A961F7"/>
    <w:rsid w:val="00A96F72"/>
    <w:rsid w:val="00A97693"/>
    <w:rsid w:val="00AA0006"/>
    <w:rsid w:val="00AA0657"/>
    <w:rsid w:val="00AA0B66"/>
    <w:rsid w:val="00AA1A34"/>
    <w:rsid w:val="00AA3099"/>
    <w:rsid w:val="00AA30C8"/>
    <w:rsid w:val="00AA547F"/>
    <w:rsid w:val="00AA7CD3"/>
    <w:rsid w:val="00AA7CE4"/>
    <w:rsid w:val="00AB0461"/>
    <w:rsid w:val="00AB1447"/>
    <w:rsid w:val="00AB1CCA"/>
    <w:rsid w:val="00AB1E96"/>
    <w:rsid w:val="00AB2963"/>
    <w:rsid w:val="00AB2FAC"/>
    <w:rsid w:val="00AB4B18"/>
    <w:rsid w:val="00AB5F1D"/>
    <w:rsid w:val="00AB6F6D"/>
    <w:rsid w:val="00AB72D4"/>
    <w:rsid w:val="00AC0EC5"/>
    <w:rsid w:val="00AC14EC"/>
    <w:rsid w:val="00AC163B"/>
    <w:rsid w:val="00AC3B77"/>
    <w:rsid w:val="00AD01F2"/>
    <w:rsid w:val="00AD0AAC"/>
    <w:rsid w:val="00AD21BA"/>
    <w:rsid w:val="00AD2AAA"/>
    <w:rsid w:val="00AD33A0"/>
    <w:rsid w:val="00AD7B61"/>
    <w:rsid w:val="00AE2662"/>
    <w:rsid w:val="00AE2B9A"/>
    <w:rsid w:val="00AE399C"/>
    <w:rsid w:val="00AE6899"/>
    <w:rsid w:val="00AF1283"/>
    <w:rsid w:val="00AF25B6"/>
    <w:rsid w:val="00AF2D97"/>
    <w:rsid w:val="00AF531D"/>
    <w:rsid w:val="00AF57F1"/>
    <w:rsid w:val="00B0001B"/>
    <w:rsid w:val="00B0003A"/>
    <w:rsid w:val="00B00E6C"/>
    <w:rsid w:val="00B00F84"/>
    <w:rsid w:val="00B03C7C"/>
    <w:rsid w:val="00B03E35"/>
    <w:rsid w:val="00B0496F"/>
    <w:rsid w:val="00B04A2F"/>
    <w:rsid w:val="00B04BEC"/>
    <w:rsid w:val="00B051EE"/>
    <w:rsid w:val="00B0608E"/>
    <w:rsid w:val="00B068B4"/>
    <w:rsid w:val="00B108B4"/>
    <w:rsid w:val="00B145DF"/>
    <w:rsid w:val="00B159CD"/>
    <w:rsid w:val="00B172BA"/>
    <w:rsid w:val="00B209E6"/>
    <w:rsid w:val="00B24FEF"/>
    <w:rsid w:val="00B267BC"/>
    <w:rsid w:val="00B3024F"/>
    <w:rsid w:val="00B3192F"/>
    <w:rsid w:val="00B31D24"/>
    <w:rsid w:val="00B324E4"/>
    <w:rsid w:val="00B3383E"/>
    <w:rsid w:val="00B34CF4"/>
    <w:rsid w:val="00B34F0A"/>
    <w:rsid w:val="00B351E6"/>
    <w:rsid w:val="00B3751D"/>
    <w:rsid w:val="00B37A6A"/>
    <w:rsid w:val="00B41471"/>
    <w:rsid w:val="00B431D5"/>
    <w:rsid w:val="00B434AC"/>
    <w:rsid w:val="00B43528"/>
    <w:rsid w:val="00B447FC"/>
    <w:rsid w:val="00B472EF"/>
    <w:rsid w:val="00B47791"/>
    <w:rsid w:val="00B5147F"/>
    <w:rsid w:val="00B53EEA"/>
    <w:rsid w:val="00B5427D"/>
    <w:rsid w:val="00B57979"/>
    <w:rsid w:val="00B61FAD"/>
    <w:rsid w:val="00B6223A"/>
    <w:rsid w:val="00B651F3"/>
    <w:rsid w:val="00B677A1"/>
    <w:rsid w:val="00B70EEF"/>
    <w:rsid w:val="00B71147"/>
    <w:rsid w:val="00B724EA"/>
    <w:rsid w:val="00B733BA"/>
    <w:rsid w:val="00B753D1"/>
    <w:rsid w:val="00B77F3F"/>
    <w:rsid w:val="00B77FFD"/>
    <w:rsid w:val="00B84387"/>
    <w:rsid w:val="00B8485E"/>
    <w:rsid w:val="00B85FAC"/>
    <w:rsid w:val="00B87866"/>
    <w:rsid w:val="00B916A2"/>
    <w:rsid w:val="00B92059"/>
    <w:rsid w:val="00B920E1"/>
    <w:rsid w:val="00B92D78"/>
    <w:rsid w:val="00B93A00"/>
    <w:rsid w:val="00B943BE"/>
    <w:rsid w:val="00B96323"/>
    <w:rsid w:val="00B967B8"/>
    <w:rsid w:val="00B970E3"/>
    <w:rsid w:val="00B97D92"/>
    <w:rsid w:val="00BA025A"/>
    <w:rsid w:val="00BA1D1D"/>
    <w:rsid w:val="00BA2C70"/>
    <w:rsid w:val="00BA3173"/>
    <w:rsid w:val="00BA36BB"/>
    <w:rsid w:val="00BA6057"/>
    <w:rsid w:val="00BA67BB"/>
    <w:rsid w:val="00BB00AF"/>
    <w:rsid w:val="00BB141A"/>
    <w:rsid w:val="00BB2C63"/>
    <w:rsid w:val="00BB36AC"/>
    <w:rsid w:val="00BB3BB6"/>
    <w:rsid w:val="00BB4F19"/>
    <w:rsid w:val="00BB5C2B"/>
    <w:rsid w:val="00BB7711"/>
    <w:rsid w:val="00BC03CB"/>
    <w:rsid w:val="00BC0550"/>
    <w:rsid w:val="00BC0D61"/>
    <w:rsid w:val="00BC1404"/>
    <w:rsid w:val="00BC1F24"/>
    <w:rsid w:val="00BC2328"/>
    <w:rsid w:val="00BC34E9"/>
    <w:rsid w:val="00BC542C"/>
    <w:rsid w:val="00BC72C8"/>
    <w:rsid w:val="00BD2BA5"/>
    <w:rsid w:val="00BD2E8B"/>
    <w:rsid w:val="00BD36BA"/>
    <w:rsid w:val="00BD4B7F"/>
    <w:rsid w:val="00BD577E"/>
    <w:rsid w:val="00BD5892"/>
    <w:rsid w:val="00BD62D5"/>
    <w:rsid w:val="00BD68DB"/>
    <w:rsid w:val="00BD6D99"/>
    <w:rsid w:val="00BE239A"/>
    <w:rsid w:val="00BE3833"/>
    <w:rsid w:val="00BE6AD1"/>
    <w:rsid w:val="00BE787C"/>
    <w:rsid w:val="00BF0F6C"/>
    <w:rsid w:val="00BF2219"/>
    <w:rsid w:val="00BF3279"/>
    <w:rsid w:val="00BF47F8"/>
    <w:rsid w:val="00BF4A1E"/>
    <w:rsid w:val="00BF56FF"/>
    <w:rsid w:val="00BF67D9"/>
    <w:rsid w:val="00C00BFD"/>
    <w:rsid w:val="00C0187A"/>
    <w:rsid w:val="00C02066"/>
    <w:rsid w:val="00C03571"/>
    <w:rsid w:val="00C0378B"/>
    <w:rsid w:val="00C03A19"/>
    <w:rsid w:val="00C04325"/>
    <w:rsid w:val="00C05AB5"/>
    <w:rsid w:val="00C06BCB"/>
    <w:rsid w:val="00C10F1D"/>
    <w:rsid w:val="00C1255C"/>
    <w:rsid w:val="00C13646"/>
    <w:rsid w:val="00C14F4B"/>
    <w:rsid w:val="00C1539E"/>
    <w:rsid w:val="00C17A21"/>
    <w:rsid w:val="00C17A7A"/>
    <w:rsid w:val="00C17AA0"/>
    <w:rsid w:val="00C17FA9"/>
    <w:rsid w:val="00C20B30"/>
    <w:rsid w:val="00C20B97"/>
    <w:rsid w:val="00C224F0"/>
    <w:rsid w:val="00C2383C"/>
    <w:rsid w:val="00C238E0"/>
    <w:rsid w:val="00C23941"/>
    <w:rsid w:val="00C24937"/>
    <w:rsid w:val="00C26CE3"/>
    <w:rsid w:val="00C27245"/>
    <w:rsid w:val="00C30A25"/>
    <w:rsid w:val="00C30CCD"/>
    <w:rsid w:val="00C32DD6"/>
    <w:rsid w:val="00C33D1E"/>
    <w:rsid w:val="00C34070"/>
    <w:rsid w:val="00C367D7"/>
    <w:rsid w:val="00C370B9"/>
    <w:rsid w:val="00C40C74"/>
    <w:rsid w:val="00C41EBC"/>
    <w:rsid w:val="00C41F4D"/>
    <w:rsid w:val="00C4204F"/>
    <w:rsid w:val="00C421BE"/>
    <w:rsid w:val="00C43858"/>
    <w:rsid w:val="00C50507"/>
    <w:rsid w:val="00C50A37"/>
    <w:rsid w:val="00C50A7A"/>
    <w:rsid w:val="00C50DE5"/>
    <w:rsid w:val="00C51425"/>
    <w:rsid w:val="00C5153C"/>
    <w:rsid w:val="00C5328F"/>
    <w:rsid w:val="00C533DC"/>
    <w:rsid w:val="00C54612"/>
    <w:rsid w:val="00C54F82"/>
    <w:rsid w:val="00C552F3"/>
    <w:rsid w:val="00C57E28"/>
    <w:rsid w:val="00C605F8"/>
    <w:rsid w:val="00C60851"/>
    <w:rsid w:val="00C638C7"/>
    <w:rsid w:val="00C63CF8"/>
    <w:rsid w:val="00C65A35"/>
    <w:rsid w:val="00C661BC"/>
    <w:rsid w:val="00C7033C"/>
    <w:rsid w:val="00C723AA"/>
    <w:rsid w:val="00C72F98"/>
    <w:rsid w:val="00C7357B"/>
    <w:rsid w:val="00C73900"/>
    <w:rsid w:val="00C74285"/>
    <w:rsid w:val="00C74E15"/>
    <w:rsid w:val="00C76DA5"/>
    <w:rsid w:val="00C775DC"/>
    <w:rsid w:val="00C811F5"/>
    <w:rsid w:val="00C81AC9"/>
    <w:rsid w:val="00C8204C"/>
    <w:rsid w:val="00C83DCA"/>
    <w:rsid w:val="00C8489F"/>
    <w:rsid w:val="00C84F7A"/>
    <w:rsid w:val="00C851B1"/>
    <w:rsid w:val="00C86063"/>
    <w:rsid w:val="00C8685C"/>
    <w:rsid w:val="00C86BFC"/>
    <w:rsid w:val="00C87482"/>
    <w:rsid w:val="00C9063C"/>
    <w:rsid w:val="00C92716"/>
    <w:rsid w:val="00C92DC4"/>
    <w:rsid w:val="00C948F2"/>
    <w:rsid w:val="00C94F63"/>
    <w:rsid w:val="00C961D0"/>
    <w:rsid w:val="00C96CCD"/>
    <w:rsid w:val="00CA0E6B"/>
    <w:rsid w:val="00CA16D5"/>
    <w:rsid w:val="00CA182A"/>
    <w:rsid w:val="00CA4611"/>
    <w:rsid w:val="00CA548C"/>
    <w:rsid w:val="00CB03F0"/>
    <w:rsid w:val="00CB08FC"/>
    <w:rsid w:val="00CB19BE"/>
    <w:rsid w:val="00CB2E11"/>
    <w:rsid w:val="00CB4B7A"/>
    <w:rsid w:val="00CB6470"/>
    <w:rsid w:val="00CB6AB8"/>
    <w:rsid w:val="00CB6FA4"/>
    <w:rsid w:val="00CB7989"/>
    <w:rsid w:val="00CC248E"/>
    <w:rsid w:val="00CC2F3C"/>
    <w:rsid w:val="00CC330E"/>
    <w:rsid w:val="00CC35C6"/>
    <w:rsid w:val="00CC391F"/>
    <w:rsid w:val="00CC6273"/>
    <w:rsid w:val="00CC73B7"/>
    <w:rsid w:val="00CD1377"/>
    <w:rsid w:val="00CD274F"/>
    <w:rsid w:val="00CD2E65"/>
    <w:rsid w:val="00CD3BD2"/>
    <w:rsid w:val="00CD3CEC"/>
    <w:rsid w:val="00CD4262"/>
    <w:rsid w:val="00CD5800"/>
    <w:rsid w:val="00CD5D69"/>
    <w:rsid w:val="00CD7228"/>
    <w:rsid w:val="00CE137A"/>
    <w:rsid w:val="00CE16AF"/>
    <w:rsid w:val="00CE1AFE"/>
    <w:rsid w:val="00CE25AF"/>
    <w:rsid w:val="00CE2A0B"/>
    <w:rsid w:val="00CE5FD6"/>
    <w:rsid w:val="00CE70E2"/>
    <w:rsid w:val="00CF01C8"/>
    <w:rsid w:val="00CF0959"/>
    <w:rsid w:val="00CF0DFD"/>
    <w:rsid w:val="00CF11DA"/>
    <w:rsid w:val="00CF147E"/>
    <w:rsid w:val="00CF15FD"/>
    <w:rsid w:val="00CF21AE"/>
    <w:rsid w:val="00CF2758"/>
    <w:rsid w:val="00CF2F05"/>
    <w:rsid w:val="00CF58A6"/>
    <w:rsid w:val="00CF7BE5"/>
    <w:rsid w:val="00D013DC"/>
    <w:rsid w:val="00D01632"/>
    <w:rsid w:val="00D027A7"/>
    <w:rsid w:val="00D028C1"/>
    <w:rsid w:val="00D02F9E"/>
    <w:rsid w:val="00D04A39"/>
    <w:rsid w:val="00D04A89"/>
    <w:rsid w:val="00D04D50"/>
    <w:rsid w:val="00D04E49"/>
    <w:rsid w:val="00D07041"/>
    <w:rsid w:val="00D07142"/>
    <w:rsid w:val="00D07DF8"/>
    <w:rsid w:val="00D10ABA"/>
    <w:rsid w:val="00D10B2D"/>
    <w:rsid w:val="00D11C16"/>
    <w:rsid w:val="00D1268D"/>
    <w:rsid w:val="00D13782"/>
    <w:rsid w:val="00D15D7B"/>
    <w:rsid w:val="00D17CFD"/>
    <w:rsid w:val="00D20C16"/>
    <w:rsid w:val="00D212E3"/>
    <w:rsid w:val="00D21607"/>
    <w:rsid w:val="00D2326C"/>
    <w:rsid w:val="00D26455"/>
    <w:rsid w:val="00D26A4C"/>
    <w:rsid w:val="00D321E5"/>
    <w:rsid w:val="00D32265"/>
    <w:rsid w:val="00D32860"/>
    <w:rsid w:val="00D34E58"/>
    <w:rsid w:val="00D3519F"/>
    <w:rsid w:val="00D35975"/>
    <w:rsid w:val="00D35A4B"/>
    <w:rsid w:val="00D35BBD"/>
    <w:rsid w:val="00D36788"/>
    <w:rsid w:val="00D369B6"/>
    <w:rsid w:val="00D375F5"/>
    <w:rsid w:val="00D40871"/>
    <w:rsid w:val="00D41481"/>
    <w:rsid w:val="00D41AE9"/>
    <w:rsid w:val="00D41D7F"/>
    <w:rsid w:val="00D422CB"/>
    <w:rsid w:val="00D4327B"/>
    <w:rsid w:val="00D437BE"/>
    <w:rsid w:val="00D439CC"/>
    <w:rsid w:val="00D51595"/>
    <w:rsid w:val="00D52B4C"/>
    <w:rsid w:val="00D53146"/>
    <w:rsid w:val="00D57672"/>
    <w:rsid w:val="00D60DD9"/>
    <w:rsid w:val="00D63667"/>
    <w:rsid w:val="00D6400C"/>
    <w:rsid w:val="00D64AC3"/>
    <w:rsid w:val="00D652C9"/>
    <w:rsid w:val="00D65A49"/>
    <w:rsid w:val="00D66CFC"/>
    <w:rsid w:val="00D71F79"/>
    <w:rsid w:val="00D725B0"/>
    <w:rsid w:val="00D7390D"/>
    <w:rsid w:val="00D74207"/>
    <w:rsid w:val="00D76DF2"/>
    <w:rsid w:val="00D77EE3"/>
    <w:rsid w:val="00D810D3"/>
    <w:rsid w:val="00D819E5"/>
    <w:rsid w:val="00D8439B"/>
    <w:rsid w:val="00D859FD"/>
    <w:rsid w:val="00D8730A"/>
    <w:rsid w:val="00D8777B"/>
    <w:rsid w:val="00D87A34"/>
    <w:rsid w:val="00D9053F"/>
    <w:rsid w:val="00D90829"/>
    <w:rsid w:val="00D9216E"/>
    <w:rsid w:val="00D92293"/>
    <w:rsid w:val="00D94252"/>
    <w:rsid w:val="00D946EB"/>
    <w:rsid w:val="00D956DD"/>
    <w:rsid w:val="00D9650C"/>
    <w:rsid w:val="00D966A6"/>
    <w:rsid w:val="00DA1800"/>
    <w:rsid w:val="00DA1ACD"/>
    <w:rsid w:val="00DA2A39"/>
    <w:rsid w:val="00DA376A"/>
    <w:rsid w:val="00DA457A"/>
    <w:rsid w:val="00DA550D"/>
    <w:rsid w:val="00DA55F5"/>
    <w:rsid w:val="00DA62B5"/>
    <w:rsid w:val="00DA7C37"/>
    <w:rsid w:val="00DB0EEC"/>
    <w:rsid w:val="00DB1BBA"/>
    <w:rsid w:val="00DB26ED"/>
    <w:rsid w:val="00DB48F5"/>
    <w:rsid w:val="00DB5692"/>
    <w:rsid w:val="00DB574B"/>
    <w:rsid w:val="00DB67F6"/>
    <w:rsid w:val="00DB6F34"/>
    <w:rsid w:val="00DB727A"/>
    <w:rsid w:val="00DB739F"/>
    <w:rsid w:val="00DC1594"/>
    <w:rsid w:val="00DC178C"/>
    <w:rsid w:val="00DC250C"/>
    <w:rsid w:val="00DC2613"/>
    <w:rsid w:val="00DC2C24"/>
    <w:rsid w:val="00DC4091"/>
    <w:rsid w:val="00DC50A5"/>
    <w:rsid w:val="00DC662D"/>
    <w:rsid w:val="00DC671D"/>
    <w:rsid w:val="00DD601E"/>
    <w:rsid w:val="00DE1DAA"/>
    <w:rsid w:val="00DE2AC3"/>
    <w:rsid w:val="00DE2CD9"/>
    <w:rsid w:val="00DE424A"/>
    <w:rsid w:val="00DE554E"/>
    <w:rsid w:val="00DE6006"/>
    <w:rsid w:val="00DF0CF3"/>
    <w:rsid w:val="00DF597D"/>
    <w:rsid w:val="00DF6713"/>
    <w:rsid w:val="00DF6C9A"/>
    <w:rsid w:val="00E0026B"/>
    <w:rsid w:val="00E00B84"/>
    <w:rsid w:val="00E01A82"/>
    <w:rsid w:val="00E01E4D"/>
    <w:rsid w:val="00E0246D"/>
    <w:rsid w:val="00E03126"/>
    <w:rsid w:val="00E04726"/>
    <w:rsid w:val="00E05401"/>
    <w:rsid w:val="00E0558A"/>
    <w:rsid w:val="00E112EC"/>
    <w:rsid w:val="00E115B1"/>
    <w:rsid w:val="00E14A1D"/>
    <w:rsid w:val="00E14B65"/>
    <w:rsid w:val="00E14FD5"/>
    <w:rsid w:val="00E16C28"/>
    <w:rsid w:val="00E17330"/>
    <w:rsid w:val="00E232A3"/>
    <w:rsid w:val="00E232EF"/>
    <w:rsid w:val="00E23346"/>
    <w:rsid w:val="00E236E7"/>
    <w:rsid w:val="00E23C59"/>
    <w:rsid w:val="00E24375"/>
    <w:rsid w:val="00E2476B"/>
    <w:rsid w:val="00E2583A"/>
    <w:rsid w:val="00E2648B"/>
    <w:rsid w:val="00E26567"/>
    <w:rsid w:val="00E26B5A"/>
    <w:rsid w:val="00E278F2"/>
    <w:rsid w:val="00E27AFD"/>
    <w:rsid w:val="00E31C64"/>
    <w:rsid w:val="00E345D2"/>
    <w:rsid w:val="00E371AD"/>
    <w:rsid w:val="00E37AF6"/>
    <w:rsid w:val="00E409F2"/>
    <w:rsid w:val="00E40CC1"/>
    <w:rsid w:val="00E40DCE"/>
    <w:rsid w:val="00E42A00"/>
    <w:rsid w:val="00E44249"/>
    <w:rsid w:val="00E44596"/>
    <w:rsid w:val="00E4639D"/>
    <w:rsid w:val="00E47BF4"/>
    <w:rsid w:val="00E502EC"/>
    <w:rsid w:val="00E50D96"/>
    <w:rsid w:val="00E511B8"/>
    <w:rsid w:val="00E51FD5"/>
    <w:rsid w:val="00E53A5B"/>
    <w:rsid w:val="00E53C63"/>
    <w:rsid w:val="00E5410C"/>
    <w:rsid w:val="00E550F2"/>
    <w:rsid w:val="00E5584A"/>
    <w:rsid w:val="00E61096"/>
    <w:rsid w:val="00E635EA"/>
    <w:rsid w:val="00E65AA6"/>
    <w:rsid w:val="00E6666C"/>
    <w:rsid w:val="00E67203"/>
    <w:rsid w:val="00E7375E"/>
    <w:rsid w:val="00E74246"/>
    <w:rsid w:val="00E754E4"/>
    <w:rsid w:val="00E77A93"/>
    <w:rsid w:val="00E80FD5"/>
    <w:rsid w:val="00E817F3"/>
    <w:rsid w:val="00E84CE4"/>
    <w:rsid w:val="00E852D5"/>
    <w:rsid w:val="00E87AFF"/>
    <w:rsid w:val="00E90769"/>
    <w:rsid w:val="00E91C3E"/>
    <w:rsid w:val="00E91CF2"/>
    <w:rsid w:val="00E92360"/>
    <w:rsid w:val="00E94390"/>
    <w:rsid w:val="00E94714"/>
    <w:rsid w:val="00E95586"/>
    <w:rsid w:val="00E96578"/>
    <w:rsid w:val="00E96852"/>
    <w:rsid w:val="00E96C32"/>
    <w:rsid w:val="00E97ECB"/>
    <w:rsid w:val="00EA0B20"/>
    <w:rsid w:val="00EA2441"/>
    <w:rsid w:val="00EA2958"/>
    <w:rsid w:val="00EA2C61"/>
    <w:rsid w:val="00EA3BD1"/>
    <w:rsid w:val="00EA3F9C"/>
    <w:rsid w:val="00EA4142"/>
    <w:rsid w:val="00EA7D83"/>
    <w:rsid w:val="00EB0C51"/>
    <w:rsid w:val="00EB26BF"/>
    <w:rsid w:val="00EB2D25"/>
    <w:rsid w:val="00EB5416"/>
    <w:rsid w:val="00EB6375"/>
    <w:rsid w:val="00EB69DF"/>
    <w:rsid w:val="00EC19AA"/>
    <w:rsid w:val="00EC1D9B"/>
    <w:rsid w:val="00EC2B70"/>
    <w:rsid w:val="00EC48D6"/>
    <w:rsid w:val="00EC4C5E"/>
    <w:rsid w:val="00EC50BE"/>
    <w:rsid w:val="00EC527A"/>
    <w:rsid w:val="00EC5794"/>
    <w:rsid w:val="00EC5BAD"/>
    <w:rsid w:val="00EC63D7"/>
    <w:rsid w:val="00ED0BEA"/>
    <w:rsid w:val="00ED101A"/>
    <w:rsid w:val="00ED2121"/>
    <w:rsid w:val="00ED2B0E"/>
    <w:rsid w:val="00ED41C2"/>
    <w:rsid w:val="00ED4AD7"/>
    <w:rsid w:val="00ED5CF3"/>
    <w:rsid w:val="00ED5E20"/>
    <w:rsid w:val="00ED6330"/>
    <w:rsid w:val="00ED7ED4"/>
    <w:rsid w:val="00EE123A"/>
    <w:rsid w:val="00EE1296"/>
    <w:rsid w:val="00EE17EB"/>
    <w:rsid w:val="00EE3A96"/>
    <w:rsid w:val="00EE6247"/>
    <w:rsid w:val="00EF3372"/>
    <w:rsid w:val="00EF41C5"/>
    <w:rsid w:val="00EF473E"/>
    <w:rsid w:val="00EF5106"/>
    <w:rsid w:val="00EF57D1"/>
    <w:rsid w:val="00F0053F"/>
    <w:rsid w:val="00F02090"/>
    <w:rsid w:val="00F03982"/>
    <w:rsid w:val="00F04ED7"/>
    <w:rsid w:val="00F05579"/>
    <w:rsid w:val="00F06163"/>
    <w:rsid w:val="00F1174C"/>
    <w:rsid w:val="00F126D9"/>
    <w:rsid w:val="00F13E7A"/>
    <w:rsid w:val="00F1709E"/>
    <w:rsid w:val="00F175A1"/>
    <w:rsid w:val="00F206A1"/>
    <w:rsid w:val="00F20AF4"/>
    <w:rsid w:val="00F21A97"/>
    <w:rsid w:val="00F245F6"/>
    <w:rsid w:val="00F2606E"/>
    <w:rsid w:val="00F26A85"/>
    <w:rsid w:val="00F26D00"/>
    <w:rsid w:val="00F26FBA"/>
    <w:rsid w:val="00F30A05"/>
    <w:rsid w:val="00F3174B"/>
    <w:rsid w:val="00F31F6F"/>
    <w:rsid w:val="00F3269F"/>
    <w:rsid w:val="00F37C17"/>
    <w:rsid w:val="00F400DB"/>
    <w:rsid w:val="00F41BC1"/>
    <w:rsid w:val="00F43169"/>
    <w:rsid w:val="00F43886"/>
    <w:rsid w:val="00F4463D"/>
    <w:rsid w:val="00F44FE7"/>
    <w:rsid w:val="00F4508F"/>
    <w:rsid w:val="00F457CB"/>
    <w:rsid w:val="00F46472"/>
    <w:rsid w:val="00F4796D"/>
    <w:rsid w:val="00F503D2"/>
    <w:rsid w:val="00F5044C"/>
    <w:rsid w:val="00F518C9"/>
    <w:rsid w:val="00F5284F"/>
    <w:rsid w:val="00F533E6"/>
    <w:rsid w:val="00F53E67"/>
    <w:rsid w:val="00F55079"/>
    <w:rsid w:val="00F5565F"/>
    <w:rsid w:val="00F55A63"/>
    <w:rsid w:val="00F57FF3"/>
    <w:rsid w:val="00F61213"/>
    <w:rsid w:val="00F62D3F"/>
    <w:rsid w:val="00F6570B"/>
    <w:rsid w:val="00F66268"/>
    <w:rsid w:val="00F662C8"/>
    <w:rsid w:val="00F66565"/>
    <w:rsid w:val="00F666CD"/>
    <w:rsid w:val="00F66C93"/>
    <w:rsid w:val="00F70B1D"/>
    <w:rsid w:val="00F71570"/>
    <w:rsid w:val="00F71751"/>
    <w:rsid w:val="00F71F94"/>
    <w:rsid w:val="00F72F0E"/>
    <w:rsid w:val="00F76124"/>
    <w:rsid w:val="00F76220"/>
    <w:rsid w:val="00F8073C"/>
    <w:rsid w:val="00F807CF"/>
    <w:rsid w:val="00F811EC"/>
    <w:rsid w:val="00F830F9"/>
    <w:rsid w:val="00F83819"/>
    <w:rsid w:val="00F84B69"/>
    <w:rsid w:val="00F86098"/>
    <w:rsid w:val="00F904D9"/>
    <w:rsid w:val="00F90EA4"/>
    <w:rsid w:val="00F910E8"/>
    <w:rsid w:val="00F94FE5"/>
    <w:rsid w:val="00F95037"/>
    <w:rsid w:val="00F95F75"/>
    <w:rsid w:val="00F962FA"/>
    <w:rsid w:val="00F97327"/>
    <w:rsid w:val="00F9733B"/>
    <w:rsid w:val="00FA0336"/>
    <w:rsid w:val="00FA0704"/>
    <w:rsid w:val="00FA0D2E"/>
    <w:rsid w:val="00FA11E8"/>
    <w:rsid w:val="00FA306E"/>
    <w:rsid w:val="00FA5959"/>
    <w:rsid w:val="00FA68C7"/>
    <w:rsid w:val="00FB0EED"/>
    <w:rsid w:val="00FB1155"/>
    <w:rsid w:val="00FB2B18"/>
    <w:rsid w:val="00FB36FB"/>
    <w:rsid w:val="00FB43BE"/>
    <w:rsid w:val="00FB6A93"/>
    <w:rsid w:val="00FC0D7D"/>
    <w:rsid w:val="00FC1982"/>
    <w:rsid w:val="00FC2659"/>
    <w:rsid w:val="00FC2D4F"/>
    <w:rsid w:val="00FC3601"/>
    <w:rsid w:val="00FC3AA4"/>
    <w:rsid w:val="00FC48C7"/>
    <w:rsid w:val="00FC536D"/>
    <w:rsid w:val="00FD1191"/>
    <w:rsid w:val="00FD2455"/>
    <w:rsid w:val="00FD2805"/>
    <w:rsid w:val="00FD4B81"/>
    <w:rsid w:val="00FD4DF3"/>
    <w:rsid w:val="00FD593D"/>
    <w:rsid w:val="00FD6CE4"/>
    <w:rsid w:val="00FD6E9B"/>
    <w:rsid w:val="00FD7C25"/>
    <w:rsid w:val="00FE0661"/>
    <w:rsid w:val="00FE1E72"/>
    <w:rsid w:val="00FE3F8C"/>
    <w:rsid w:val="00FE5EE0"/>
    <w:rsid w:val="00FF0719"/>
    <w:rsid w:val="00FF0CB1"/>
    <w:rsid w:val="00FF1110"/>
    <w:rsid w:val="00FF2A1F"/>
    <w:rsid w:val="00FF2D9F"/>
    <w:rsid w:val="00FF4271"/>
    <w:rsid w:val="00FF4913"/>
    <w:rsid w:val="00FF5394"/>
    <w:rsid w:val="00FF56D5"/>
    <w:rsid w:val="00FF5868"/>
    <w:rsid w:val="00FF6130"/>
    <w:rsid w:val="00FF64C6"/>
    <w:rsid w:val="00FF77A7"/>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21ED"/>
  <w15:chartTrackingRefBased/>
  <w15:docId w15:val="{4556F826-4CAC-406E-AB34-D0DE9C3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68"/>
    <w:pPr>
      <w:spacing w:after="200" w:line="276" w:lineRule="auto"/>
    </w:pPr>
    <w:rPr>
      <w:sz w:val="22"/>
      <w:szCs w:val="22"/>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096415"/>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26D00"/>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26D00"/>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26D00"/>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26D00"/>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26D00"/>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3906BF"/>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3906BF"/>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3906BF"/>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4FB"/>
  </w:style>
  <w:style w:type="paragraph" w:styleId="Header">
    <w:name w:val="header"/>
    <w:basedOn w:val="Normal"/>
    <w:link w:val="HeaderChar"/>
    <w:unhideWhenUsed/>
    <w:rsid w:val="007F34FB"/>
    <w:pPr>
      <w:tabs>
        <w:tab w:val="center" w:pos="4536"/>
        <w:tab w:val="right" w:pos="9072"/>
      </w:tabs>
    </w:pPr>
    <w:rPr>
      <w:lang w:val="x-none"/>
    </w:rPr>
  </w:style>
  <w:style w:type="character" w:customStyle="1" w:styleId="HeaderChar">
    <w:name w:val="Header Char"/>
    <w:link w:val="Header"/>
    <w:rsid w:val="007F34FB"/>
    <w:rPr>
      <w:sz w:val="22"/>
      <w:szCs w:val="22"/>
      <w:lang w:eastAsia="en-US"/>
    </w:rPr>
  </w:style>
  <w:style w:type="paragraph" w:styleId="Footer">
    <w:name w:val="footer"/>
    <w:basedOn w:val="Normal"/>
    <w:link w:val="FooterChar"/>
    <w:uiPriority w:val="99"/>
    <w:unhideWhenUsed/>
    <w:rsid w:val="007F34FB"/>
    <w:pPr>
      <w:tabs>
        <w:tab w:val="center" w:pos="4536"/>
        <w:tab w:val="right" w:pos="9072"/>
      </w:tabs>
    </w:pPr>
    <w:rPr>
      <w:lang w:val="x-none"/>
    </w:rPr>
  </w:style>
  <w:style w:type="character" w:customStyle="1" w:styleId="FooterChar">
    <w:name w:val="Footer Char"/>
    <w:link w:val="Footer"/>
    <w:uiPriority w:val="99"/>
    <w:rsid w:val="007F34FB"/>
    <w:rPr>
      <w:sz w:val="22"/>
      <w:szCs w:val="22"/>
      <w:lang w:eastAsia="en-US"/>
    </w:rPr>
  </w:style>
  <w:style w:type="character" w:styleId="Hyperlink">
    <w:name w:val="Hyperlink"/>
    <w:uiPriority w:val="99"/>
    <w:unhideWhenUsed/>
    <w:rsid w:val="007F34FB"/>
    <w:rPr>
      <w:color w:val="0000FF"/>
      <w:u w:val="single"/>
    </w:rPr>
  </w:style>
  <w:style w:type="paragraph" w:styleId="Title">
    <w:name w:val="Title"/>
    <w:basedOn w:val="Normal"/>
    <w:link w:val="TitleChar"/>
    <w:qFormat/>
    <w:rsid w:val="007F34F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F34FB"/>
    <w:rPr>
      <w:rFonts w:ascii="Times New Roman" w:eastAsia="Times New Roman" w:hAnsi="Times New Roman"/>
      <w:b/>
      <w:bCs/>
      <w:sz w:val="24"/>
      <w:szCs w:val="24"/>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7F34FB"/>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link w:val="FootnoteText"/>
    <w:semiHidden/>
    <w:rsid w:val="007F34FB"/>
    <w:rPr>
      <w:lang w:eastAsia="en-US"/>
    </w:rPr>
  </w:style>
  <w:style w:type="character" w:styleId="FootnoteReference">
    <w:name w:val="footnote reference"/>
    <w:aliases w:val=" BVI fnr,BVI fnr,Footnote symbol"/>
    <w:semiHidden/>
    <w:rsid w:val="007F34FB"/>
    <w:rPr>
      <w:vertAlign w:val="superscript"/>
    </w:rPr>
  </w:style>
  <w:style w:type="paragraph" w:styleId="BalloonText">
    <w:name w:val="Balloon Text"/>
    <w:basedOn w:val="Normal"/>
    <w:link w:val="BalloonTextChar"/>
    <w:semiHidden/>
    <w:unhideWhenUsed/>
    <w:rsid w:val="007F34FB"/>
    <w:pPr>
      <w:spacing w:after="0" w:line="240" w:lineRule="auto"/>
    </w:pPr>
    <w:rPr>
      <w:rFonts w:ascii="Tahoma" w:hAnsi="Tahoma"/>
      <w:sz w:val="16"/>
      <w:szCs w:val="16"/>
      <w:lang w:val="x-none"/>
    </w:rPr>
  </w:style>
  <w:style w:type="character" w:customStyle="1" w:styleId="BalloonTextChar">
    <w:name w:val="Balloon Text Char"/>
    <w:link w:val="BalloonText"/>
    <w:semiHidden/>
    <w:rsid w:val="007F34FB"/>
    <w:rPr>
      <w:rFonts w:ascii="Tahoma" w:hAnsi="Tahoma" w:cs="Tahoma"/>
      <w:sz w:val="16"/>
      <w:szCs w:val="16"/>
      <w:lang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link w:val="Heading1"/>
    <w:rsid w:val="00096415"/>
    <w:rPr>
      <w:rFonts w:ascii="Calibri" w:hAnsi="Calibri"/>
      <w:b/>
      <w:bCs/>
      <w:caps/>
      <w:w w:val="90"/>
      <w:kern w:val="28"/>
      <w:sz w:val="28"/>
      <w:szCs w:val="28"/>
      <w:lang w:val="x-none" w:eastAsia="en-US" w:bidi="ar-SA"/>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26D00"/>
    <w:rPr>
      <w:rFonts w:ascii="Times New Roman" w:eastAsia="Times New Roman" w:hAnsi="Times New Roman"/>
      <w:b/>
      <w:iCs/>
      <w:sz w:val="22"/>
      <w:szCs w:val="22"/>
      <w:lang w:eastAsia="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link w:val="Heading3"/>
    <w:rsid w:val="00F26D00"/>
    <w:rPr>
      <w:rFonts w:ascii="Times New Roman" w:eastAsia="Times New Roman" w:hAnsi="Times New Roman"/>
      <w:b/>
      <w:iCs/>
      <w:sz w:val="24"/>
      <w:szCs w:val="24"/>
      <w:u w:val="single"/>
      <w:lang w:eastAsia="en-US"/>
    </w:rPr>
  </w:style>
  <w:style w:type="character" w:customStyle="1" w:styleId="Heading4Char">
    <w:name w:val="Heading 4 Char"/>
    <w:link w:val="Heading4"/>
    <w:rsid w:val="00F26D00"/>
    <w:rPr>
      <w:rFonts w:ascii="Times New Roman" w:eastAsia="Times New Roman" w:hAnsi="Times New Roman"/>
      <w:i/>
      <w:sz w:val="24"/>
      <w:szCs w:val="24"/>
      <w:lang w:val="en-GB" w:eastAsia="en-US"/>
    </w:rPr>
  </w:style>
  <w:style w:type="character" w:customStyle="1" w:styleId="Heading5Char">
    <w:name w:val="Heading 5 Char"/>
    <w:link w:val="Heading5"/>
    <w:rsid w:val="00F26D00"/>
    <w:rPr>
      <w:rFonts w:ascii="Arial" w:eastAsia="Times New Roman" w:hAnsi="Arial" w:cs="Arial"/>
      <w:color w:val="000000"/>
      <w:sz w:val="28"/>
      <w:szCs w:val="24"/>
      <w:lang w:val="fr-FR" w:eastAsia="en-US"/>
    </w:rPr>
  </w:style>
  <w:style w:type="character" w:customStyle="1" w:styleId="Heading6Char">
    <w:name w:val="Heading 6 Char"/>
    <w:link w:val="Heading6"/>
    <w:rsid w:val="00F26D00"/>
    <w:rPr>
      <w:rFonts w:ascii="Times New Roman" w:eastAsia="Times New Roman" w:hAnsi="Times New Roman"/>
      <w:i/>
      <w:lang w:val="en-GB" w:eastAsia="en-US"/>
    </w:rPr>
  </w:style>
  <w:style w:type="numbering" w:customStyle="1" w:styleId="NoList2">
    <w:name w:val="No List2"/>
    <w:next w:val="NoList"/>
    <w:uiPriority w:val="99"/>
    <w:semiHidden/>
    <w:unhideWhenUsed/>
    <w:rsid w:val="00F26D00"/>
  </w:style>
  <w:style w:type="paragraph" w:customStyle="1" w:styleId="Text2">
    <w:name w:val="Text 2"/>
    <w:basedOn w:val="Normal"/>
    <w:rsid w:val="00F26D00"/>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26D00"/>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26D00"/>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26D00"/>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26D00"/>
    <w:pPr>
      <w:spacing w:after="120" w:line="240" w:lineRule="auto"/>
      <w:jc w:val="both"/>
    </w:pPr>
    <w:rPr>
      <w:rFonts w:ascii="Arial" w:eastAsia="Times New Roman" w:hAnsi="Arial"/>
      <w:sz w:val="20"/>
      <w:szCs w:val="20"/>
      <w:lang w:val="en-GB"/>
    </w:rPr>
  </w:style>
  <w:style w:type="character" w:customStyle="1" w:styleId="BodyTextChar1">
    <w:name w:val="Body Text Char1"/>
    <w:aliases w:val="Body Text Char Char Char,block style Char,Body Char,Standard paragraph Char,b Char,TabelTekst Char"/>
    <w:link w:val="BodyText"/>
    <w:rsid w:val="00F26D00"/>
    <w:rPr>
      <w:rFonts w:ascii="Arial" w:eastAsia="Times New Roman" w:hAnsi="Arial"/>
      <w:lang w:val="en-GB" w:eastAsia="en-US"/>
    </w:rPr>
  </w:style>
  <w:style w:type="paragraph" w:styleId="Subtitle">
    <w:name w:val="Subtitle"/>
    <w:basedOn w:val="Normal"/>
    <w:link w:val="SubtitleChar"/>
    <w:qFormat/>
    <w:rsid w:val="00F26D00"/>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link w:val="Subtitle"/>
    <w:rsid w:val="00F26D00"/>
    <w:rPr>
      <w:rFonts w:ascii="Times New Roman" w:eastAsia="Times New Roman" w:hAnsi="Times New Roman"/>
      <w:sz w:val="32"/>
      <w:szCs w:val="24"/>
      <w:lang w:val="fr-FR" w:eastAsia="en-US"/>
    </w:rPr>
  </w:style>
  <w:style w:type="paragraph" w:styleId="BodyText2">
    <w:name w:val="Body Text 2"/>
    <w:basedOn w:val="Normal"/>
    <w:link w:val="BodyText2Char"/>
    <w:rsid w:val="00F26D00"/>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link w:val="BodyText2"/>
    <w:rsid w:val="00F26D00"/>
    <w:rPr>
      <w:rFonts w:ascii="Times New Roman" w:eastAsia="Times New Roman" w:hAnsi="Times New Roman"/>
      <w:sz w:val="24"/>
      <w:szCs w:val="24"/>
      <w:lang w:val="en-GB" w:eastAsia="x-none"/>
    </w:rPr>
  </w:style>
  <w:style w:type="paragraph" w:styleId="BodyText3">
    <w:name w:val="Body Text 3"/>
    <w:basedOn w:val="Normal"/>
    <w:link w:val="BodyText3Char"/>
    <w:rsid w:val="00F26D00"/>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link w:val="BodyText3"/>
    <w:rsid w:val="00F26D00"/>
    <w:rPr>
      <w:rFonts w:ascii="Times New Roman" w:eastAsia="Times New Roman" w:hAnsi="Times New Roman"/>
      <w:sz w:val="24"/>
      <w:lang w:val="fr-FR" w:eastAsia="en-US"/>
    </w:rPr>
  </w:style>
  <w:style w:type="paragraph" w:styleId="BodyTextIndent3">
    <w:name w:val="Body Text Indent 3"/>
    <w:basedOn w:val="Normal"/>
    <w:link w:val="BodyTextIndent3Char"/>
    <w:rsid w:val="00F26D0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rsid w:val="00F26D00"/>
    <w:rPr>
      <w:rFonts w:ascii="Times New Roman" w:eastAsia="Times New Roman" w:hAnsi="Times New Roman"/>
      <w:sz w:val="16"/>
      <w:szCs w:val="16"/>
      <w:lang w:val="en-US" w:eastAsia="en-US"/>
    </w:rPr>
  </w:style>
  <w:style w:type="paragraph" w:styleId="PlainText">
    <w:name w:val="Plain Text"/>
    <w:basedOn w:val="Normal"/>
    <w:link w:val="PlainTextChar"/>
    <w:rsid w:val="00F26D00"/>
    <w:pPr>
      <w:spacing w:after="0" w:line="240" w:lineRule="auto"/>
    </w:pPr>
    <w:rPr>
      <w:rFonts w:ascii="Tahoma" w:eastAsia="Times New Roman" w:hAnsi="Tahoma"/>
      <w:sz w:val="20"/>
      <w:szCs w:val="20"/>
      <w:lang w:val="x-none"/>
    </w:rPr>
  </w:style>
  <w:style w:type="character" w:customStyle="1" w:styleId="PlainTextChar">
    <w:name w:val="Plain Text Char"/>
    <w:link w:val="PlainText"/>
    <w:rsid w:val="00F26D00"/>
    <w:rPr>
      <w:rFonts w:ascii="Tahoma" w:eastAsia="Times New Roman" w:hAnsi="Tahoma"/>
      <w:lang w:eastAsia="en-US"/>
    </w:rPr>
  </w:style>
  <w:style w:type="paragraph" w:customStyle="1" w:styleId="Annexetitle">
    <w:name w:val="Annexe_title"/>
    <w:basedOn w:val="Heading1"/>
    <w:next w:val="Normal"/>
    <w:autoRedefine/>
    <w:rsid w:val="00F26D00"/>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26D00"/>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26D00"/>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26D00"/>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26D00"/>
    <w:pPr>
      <w:spacing w:after="0" w:line="240" w:lineRule="auto"/>
      <w:ind w:left="400"/>
    </w:pPr>
    <w:rPr>
      <w:rFonts w:ascii="Times New Roman" w:eastAsia="Times New Roman" w:hAnsi="Times New Roman"/>
      <w:sz w:val="20"/>
      <w:szCs w:val="20"/>
      <w:lang w:val="en-GB"/>
    </w:rPr>
  </w:style>
  <w:style w:type="character" w:styleId="PageNumber">
    <w:name w:val="page number"/>
    <w:rsid w:val="00F26D00"/>
  </w:style>
  <w:style w:type="paragraph" w:customStyle="1" w:styleId="CharCharCaracterCaracterCharCaracterCaracterCharCharChar">
    <w:name w:val="Char Char Caracter Caracter Char Caracter Caracter Char Char Char"/>
    <w:basedOn w:val="Normal"/>
    <w:rsid w:val="00F26D00"/>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26D00"/>
  </w:style>
  <w:style w:type="paragraph" w:customStyle="1" w:styleId="Char2">
    <w:name w:val="Char2"/>
    <w:basedOn w:val="Normal"/>
    <w:rsid w:val="00F26D00"/>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26D00"/>
    <w:rPr>
      <w:sz w:val="16"/>
      <w:szCs w:val="16"/>
    </w:rPr>
  </w:style>
  <w:style w:type="paragraph" w:styleId="CommentText">
    <w:name w:val="annotation text"/>
    <w:basedOn w:val="Normal"/>
    <w:link w:val="CommentTextChar"/>
    <w:semiHidden/>
    <w:rsid w:val="00F26D00"/>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F26D0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rsid w:val="00F26D00"/>
    <w:rPr>
      <w:b/>
      <w:bCs/>
    </w:rPr>
  </w:style>
  <w:style w:type="character" w:customStyle="1" w:styleId="CommentSubjectChar">
    <w:name w:val="Comment Subject Char"/>
    <w:link w:val="CommentSubject"/>
    <w:semiHidden/>
    <w:rsid w:val="00F26D00"/>
    <w:rPr>
      <w:rFonts w:ascii="Times New Roman" w:eastAsia="Times New Roman" w:hAnsi="Times New Roman"/>
      <w:b/>
      <w:bCs/>
      <w:lang w:val="en-GB" w:eastAsia="en-US"/>
    </w:rPr>
  </w:style>
  <w:style w:type="paragraph" w:customStyle="1" w:styleId="CharChar">
    <w:name w:val="Char Cha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26D00"/>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26D00"/>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26D00"/>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26D00"/>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uiPriority w:val="34"/>
    <w:qFormat/>
    <w:rsid w:val="00F26D00"/>
    <w:pPr>
      <w:spacing w:after="0" w:line="240" w:lineRule="auto"/>
      <w:ind w:left="720"/>
      <w:contextualSpacing/>
    </w:pPr>
    <w:rPr>
      <w:rFonts w:ascii="Times New Roman" w:eastAsia="Times New Roman" w:hAnsi="Times New Roman"/>
      <w:sz w:val="20"/>
      <w:szCs w:val="20"/>
      <w:lang w:val="en-GB"/>
    </w:rPr>
  </w:style>
  <w:style w:type="character" w:styleId="FollowedHyperlink">
    <w:name w:val="FollowedHyperlink"/>
    <w:rsid w:val="00F26D00"/>
    <w:rPr>
      <w:color w:val="800080"/>
      <w:u w:val="single"/>
    </w:rPr>
  </w:style>
  <w:style w:type="paragraph" w:customStyle="1" w:styleId="Char20">
    <w:name w:val="Char2"/>
    <w:basedOn w:val="Normal"/>
    <w:rsid w:val="00F26D00"/>
    <w:pPr>
      <w:spacing w:after="160" w:line="240" w:lineRule="exact"/>
    </w:pPr>
    <w:rPr>
      <w:rFonts w:ascii="Tahoma" w:eastAsia="Times New Roman" w:hAnsi="Tahoma"/>
      <w:sz w:val="20"/>
      <w:szCs w:val="20"/>
      <w:lang w:val="en-US"/>
    </w:rPr>
  </w:style>
  <w:style w:type="table" w:styleId="TableGrid">
    <w:name w:val="Table Grid"/>
    <w:basedOn w:val="TableNormal"/>
    <w:rsid w:val="00F26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26D00"/>
    <w:rPr>
      <w:lang w:val="ro-RO" w:eastAsia="en-US" w:bidi="ar-SA"/>
    </w:rPr>
  </w:style>
  <w:style w:type="paragraph" w:customStyle="1" w:styleId="CharCharCharCharCharChar">
    <w:name w:val="Char Char Char Char Char Char"/>
    <w:basedOn w:val="Normal"/>
    <w:rsid w:val="00F26D00"/>
    <w:pPr>
      <w:spacing w:after="160" w:line="240" w:lineRule="exact"/>
    </w:pPr>
    <w:rPr>
      <w:rFonts w:ascii="Tahoma" w:eastAsia="Times New Roman" w:hAnsi="Tahoma"/>
      <w:sz w:val="20"/>
      <w:szCs w:val="20"/>
      <w:lang w:val="en-US"/>
    </w:rPr>
  </w:style>
  <w:style w:type="paragraph" w:customStyle="1" w:styleId="ColorfulShading-Accent11">
    <w:name w:val="Colorful Shading - Accent 11"/>
    <w:hidden/>
    <w:uiPriority w:val="99"/>
    <w:semiHidden/>
    <w:rsid w:val="00F26D00"/>
    <w:rPr>
      <w:rFonts w:ascii="Times New Roman" w:eastAsia="Times New Roman" w:hAnsi="Times New Roman"/>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26D00"/>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26D00"/>
    <w:pPr>
      <w:autoSpaceDE w:val="0"/>
      <w:autoSpaceDN w:val="0"/>
      <w:adjustRightInd w:val="0"/>
    </w:pPr>
    <w:rPr>
      <w:rFonts w:ascii="Times New Roman" w:eastAsia="Times New Roman" w:hAnsi="Times New Roman"/>
      <w:color w:val="000000"/>
      <w:sz w:val="24"/>
      <w:szCs w:val="24"/>
    </w:rPr>
  </w:style>
  <w:style w:type="character" w:customStyle="1" w:styleId="noticetext">
    <w:name w:val="noticetext"/>
    <w:rsid w:val="00F26D00"/>
  </w:style>
  <w:style w:type="character" w:styleId="Strong">
    <w:name w:val="Strong"/>
    <w:uiPriority w:val="22"/>
    <w:qFormat/>
    <w:rsid w:val="00F26D00"/>
    <w:rPr>
      <w:b/>
      <w:bCs/>
    </w:rPr>
  </w:style>
  <w:style w:type="character" w:customStyle="1" w:styleId="Text1Char">
    <w:name w:val="Text 1 Char"/>
    <w:link w:val="Text1"/>
    <w:rsid w:val="00F26D00"/>
    <w:rPr>
      <w:rFonts w:ascii="Arial" w:eastAsia="Times New Roman" w:hAnsi="Arial"/>
      <w:lang w:val="en-GB" w:eastAsia="en-GB"/>
    </w:rPr>
  </w:style>
  <w:style w:type="paragraph" w:customStyle="1" w:styleId="TableText">
    <w:name w:val="Table Text"/>
    <w:basedOn w:val="Normal"/>
    <w:rsid w:val="00531937"/>
    <w:pPr>
      <w:tabs>
        <w:tab w:val="decimal" w:pos="0"/>
      </w:tabs>
      <w:spacing w:after="0" w:line="240" w:lineRule="auto"/>
    </w:pPr>
    <w:rPr>
      <w:rFonts w:ascii="Times New Roman" w:eastAsia="Times New Roman" w:hAnsi="Times New Roman"/>
      <w:sz w:val="24"/>
      <w:szCs w:val="20"/>
      <w:lang w:val="en-US" w:eastAsia="ro-RO"/>
    </w:rPr>
  </w:style>
  <w:style w:type="paragraph" w:customStyle="1" w:styleId="MediumGrid21">
    <w:name w:val="Medium Grid 21"/>
    <w:uiPriority w:val="1"/>
    <w:qFormat/>
    <w:rsid w:val="001A72BB"/>
    <w:rPr>
      <w:sz w:val="22"/>
      <w:szCs w:val="22"/>
      <w:lang w:val="ro-RO"/>
    </w:rPr>
  </w:style>
  <w:style w:type="paragraph" w:customStyle="1" w:styleId="normaltableau">
    <w:name w:val="normal_tableau"/>
    <w:basedOn w:val="Normal"/>
    <w:rsid w:val="00EE17EB"/>
    <w:pPr>
      <w:spacing w:before="120" w:after="120" w:line="240" w:lineRule="auto"/>
      <w:jc w:val="both"/>
    </w:pPr>
    <w:rPr>
      <w:rFonts w:ascii="Optima" w:eastAsia="Times New Roman" w:hAnsi="Optima"/>
      <w:szCs w:val="20"/>
    </w:rPr>
  </w:style>
  <w:style w:type="paragraph" w:customStyle="1" w:styleId="DefaultText">
    <w:name w:val="Default Text"/>
    <w:basedOn w:val="Normal"/>
    <w:rsid w:val="00D9650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D027A7"/>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D1A2F"/>
    <w:pPr>
      <w:spacing w:after="120"/>
      <w:ind w:left="283"/>
    </w:pPr>
    <w:rPr>
      <w:lang w:val="x-none"/>
    </w:rPr>
  </w:style>
  <w:style w:type="character" w:customStyle="1" w:styleId="BodyTextIndentChar">
    <w:name w:val="Body Text Indent Char"/>
    <w:link w:val="BodyTextIndent"/>
    <w:uiPriority w:val="99"/>
    <w:semiHidden/>
    <w:rsid w:val="002D1A2F"/>
    <w:rPr>
      <w:sz w:val="22"/>
      <w:szCs w:val="22"/>
      <w:lang w:eastAsia="en-US"/>
    </w:rPr>
  </w:style>
  <w:style w:type="paragraph" w:customStyle="1" w:styleId="rvps1">
    <w:name w:val="rvps1"/>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2D1A2F"/>
  </w:style>
  <w:style w:type="paragraph" w:customStyle="1" w:styleId="defaulttext0">
    <w:name w:val="defaulttext"/>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D1A2F"/>
    <w:rPr>
      <w:i/>
      <w:iCs/>
    </w:rPr>
  </w:style>
  <w:style w:type="paragraph" w:customStyle="1" w:styleId="DefaultText2">
    <w:name w:val="Default Text:2"/>
    <w:basedOn w:val="Normal"/>
    <w:uiPriority w:val="99"/>
    <w:rsid w:val="002D1A2F"/>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2D1A2F"/>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2D1A2F"/>
    <w:pPr>
      <w:spacing w:after="0" w:line="240" w:lineRule="auto"/>
      <w:ind w:left="360" w:hanging="360"/>
    </w:pPr>
    <w:rPr>
      <w:rFonts w:ascii="Times New Roman" w:eastAsia="Times New Roman" w:hAnsi="Times New Roman"/>
      <w:sz w:val="24"/>
      <w:szCs w:val="24"/>
      <w:lang w:val="en-US"/>
    </w:rPr>
  </w:style>
  <w:style w:type="character" w:customStyle="1" w:styleId="Heading7Char">
    <w:name w:val="Heading 7 Char"/>
    <w:link w:val="Heading7"/>
    <w:rsid w:val="003906BF"/>
    <w:rPr>
      <w:rFonts w:ascii="Times New Roman" w:eastAsia="Times New Roman" w:hAnsi="Times New Roman"/>
      <w:b/>
      <w:bCs/>
      <w:snapToGrid w:val="0"/>
      <w:sz w:val="28"/>
      <w:szCs w:val="24"/>
      <w:u w:val="single"/>
      <w:lang w:eastAsia="en-US"/>
    </w:rPr>
  </w:style>
  <w:style w:type="character" w:customStyle="1" w:styleId="Heading8Char">
    <w:name w:val="Heading 8 Char"/>
    <w:link w:val="Heading8"/>
    <w:rsid w:val="003906BF"/>
    <w:rPr>
      <w:rFonts w:ascii="Arial" w:eastAsia="Times New Roman" w:hAnsi="Arial" w:cs="Arial"/>
      <w:b/>
      <w:bCs/>
      <w:i/>
      <w:iCs/>
      <w:color w:val="000000"/>
      <w:sz w:val="24"/>
      <w:szCs w:val="23"/>
      <w:lang w:eastAsia="en-US"/>
    </w:rPr>
  </w:style>
  <w:style w:type="character" w:customStyle="1" w:styleId="Heading9Char">
    <w:name w:val="Heading 9 Char"/>
    <w:link w:val="Heading9"/>
    <w:rsid w:val="003906BF"/>
    <w:rPr>
      <w:rFonts w:ascii="Times New Roman" w:eastAsia="Times New Roman" w:hAnsi="Times New Roman"/>
      <w:i/>
      <w:iCs/>
      <w:sz w:val="24"/>
      <w:szCs w:val="24"/>
      <w:lang w:eastAsia="en-US"/>
    </w:rPr>
  </w:style>
  <w:style w:type="paragraph" w:styleId="BodyTextIndent2">
    <w:name w:val="Body Text Indent 2"/>
    <w:basedOn w:val="Normal"/>
    <w:link w:val="BodyTextIndent2Char"/>
    <w:semiHidden/>
    <w:rsid w:val="003906BF"/>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link w:val="BodyTextIndent2"/>
    <w:semiHidden/>
    <w:rsid w:val="003906BF"/>
    <w:rPr>
      <w:rFonts w:ascii="Times New Roman" w:eastAsia="Times New Roman" w:hAnsi="Times New Roman"/>
      <w:sz w:val="24"/>
      <w:szCs w:val="24"/>
      <w:lang w:eastAsia="en-US"/>
    </w:rPr>
  </w:style>
  <w:style w:type="paragraph" w:customStyle="1" w:styleId="font5">
    <w:name w:val="font5"/>
    <w:basedOn w:val="Normal"/>
    <w:rsid w:val="003906BF"/>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3906BF"/>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3906BF"/>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3906BF"/>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3906BF"/>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3906BF"/>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3906BF"/>
  </w:style>
  <w:style w:type="paragraph" w:styleId="ListBullet">
    <w:name w:val="List Bullet"/>
    <w:basedOn w:val="Normal"/>
    <w:semiHidden/>
    <w:rsid w:val="003906BF"/>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3906BF"/>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3906BF"/>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3906BF"/>
    <w:rPr>
      <w:sz w:val="24"/>
      <w:szCs w:val="24"/>
    </w:rPr>
  </w:style>
  <w:style w:type="character" w:customStyle="1" w:styleId="normal10">
    <w:name w:val="normal1"/>
    <w:rsid w:val="003906BF"/>
    <w:rPr>
      <w:rFonts w:ascii="Verdana" w:hAnsi="Verdana" w:hint="default"/>
      <w:sz w:val="19"/>
      <w:szCs w:val="19"/>
    </w:rPr>
  </w:style>
  <w:style w:type="paragraph" w:customStyle="1" w:styleId="style3">
    <w:name w:val="style3"/>
    <w:basedOn w:val="Normal"/>
    <w:rsid w:val="003906B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3906BF"/>
  </w:style>
  <w:style w:type="character" w:customStyle="1" w:styleId="grame">
    <w:name w:val="grame"/>
    <w:basedOn w:val="DefaultParagraphFont"/>
    <w:rsid w:val="003906BF"/>
  </w:style>
  <w:style w:type="paragraph" w:customStyle="1" w:styleId="Standaard1">
    <w:name w:val="Standaard1"/>
    <w:rsid w:val="003906BF"/>
    <w:pPr>
      <w:widowControl w:val="0"/>
    </w:pPr>
    <w:rPr>
      <w:rFonts w:ascii="Times New Roman" w:eastAsia="Times New Roman" w:hAnsi="Times New Roman"/>
      <w:kern w:val="28"/>
      <w:lang w:val="nl-NL" w:eastAsia="ro-RO"/>
    </w:rPr>
  </w:style>
  <w:style w:type="paragraph" w:customStyle="1" w:styleId="Blockquote">
    <w:name w:val="Blockquote"/>
    <w:basedOn w:val="Normal"/>
    <w:rsid w:val="003906B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3906BF"/>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3906BF"/>
    <w:pPr>
      <w:spacing w:before="120" w:after="120" w:line="240" w:lineRule="auto"/>
      <w:jc w:val="both"/>
    </w:pPr>
    <w:rPr>
      <w:rFonts w:ascii="Arial" w:eastAsia="Times New Roman" w:hAnsi="Arial" w:cs="Arial"/>
      <w:szCs w:val="28"/>
    </w:rPr>
  </w:style>
  <w:style w:type="paragraph" w:customStyle="1" w:styleId="frame">
    <w:name w:val="frame"/>
    <w:basedOn w:val="maintext"/>
    <w:rsid w:val="003906BF"/>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3906BF"/>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3906BF"/>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3906BF"/>
    <w:pPr>
      <w:keepNext w:val="0"/>
      <w:spacing w:before="120" w:after="120"/>
      <w:outlineLvl w:val="9"/>
    </w:pPr>
    <w:rPr>
      <w:b w:val="0"/>
      <w:sz w:val="22"/>
      <w:szCs w:val="22"/>
      <w:u w:val="none"/>
      <w:lang w:val="en-GB" w:eastAsia="en-GB"/>
    </w:rPr>
  </w:style>
  <w:style w:type="paragraph" w:customStyle="1" w:styleId="Text3">
    <w:name w:val="Text 3"/>
    <w:basedOn w:val="Normal"/>
    <w:rsid w:val="003906BF"/>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3906BF"/>
    <w:pPr>
      <w:keepNext w:val="0"/>
      <w:jc w:val="center"/>
    </w:pPr>
    <w:rPr>
      <w:bCs/>
      <w:iCs w:val="0"/>
      <w:szCs w:val="24"/>
      <w:lang w:val="ro-RO"/>
    </w:rPr>
  </w:style>
  <w:style w:type="paragraph" w:customStyle="1" w:styleId="BulletInTable">
    <w:name w:val="BulletInTable"/>
    <w:basedOn w:val="Normal"/>
    <w:autoRedefine/>
    <w:rsid w:val="00EF57D1"/>
    <w:pPr>
      <w:keepNext/>
      <w:tabs>
        <w:tab w:val="num" w:pos="68"/>
        <w:tab w:val="right" w:pos="8306"/>
      </w:tabs>
      <w:autoSpaceDE w:val="0"/>
      <w:autoSpaceDN w:val="0"/>
      <w:adjustRightInd w:val="0"/>
      <w:spacing w:before="60" w:after="20" w:line="240" w:lineRule="auto"/>
      <w:jc w:val="both"/>
    </w:pPr>
    <w:rPr>
      <w:rFonts w:eastAsia="Times New Roman" w:cs="Calibri"/>
      <w:b/>
      <w:bCs/>
    </w:rPr>
  </w:style>
  <w:style w:type="paragraph" w:styleId="ListNumber2">
    <w:name w:val="List Number 2"/>
    <w:basedOn w:val="Normal"/>
    <w:semiHidden/>
    <w:rsid w:val="003906BF"/>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3906BF"/>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3906BF"/>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3906BF"/>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3906BF"/>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3906BF"/>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3906BF"/>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3906BF"/>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3906BF"/>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3906BF"/>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3906BF"/>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3906BF"/>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3906BF"/>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3906BF"/>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3906BF"/>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3906BF"/>
    <w:pPr>
      <w:tabs>
        <w:tab w:val="num" w:pos="360"/>
      </w:tabs>
      <w:ind w:left="0"/>
    </w:pPr>
    <w:rPr>
      <w:rFonts w:ascii="Times New Roman" w:hAnsi="Times New Roman"/>
      <w:sz w:val="24"/>
      <w:lang w:eastAsia="en-US"/>
    </w:rPr>
  </w:style>
  <w:style w:type="paragraph" w:customStyle="1" w:styleId="xl64">
    <w:name w:val="xl64"/>
    <w:basedOn w:val="Normal"/>
    <w:rsid w:val="003906BF"/>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3906BF"/>
    <w:pPr>
      <w:spacing w:after="120"/>
      <w:jc w:val="both"/>
    </w:pPr>
    <w:rPr>
      <w:rFonts w:ascii="Times New Roman" w:eastAsia="Times New Roman" w:hAnsi="Times New Roman"/>
      <w:snapToGrid w:val="0"/>
      <w:sz w:val="24"/>
      <w:lang w:val="lv-LV"/>
    </w:rPr>
  </w:style>
  <w:style w:type="paragraph" w:customStyle="1" w:styleId="Titlu3">
    <w:name w:val="!Titlu 3"/>
    <w:basedOn w:val="Heading3"/>
    <w:rsid w:val="003906BF"/>
    <w:rPr>
      <w:rFonts w:ascii="Arial" w:hAnsi="Arial" w:cs="Arial"/>
      <w:b w:val="0"/>
      <w:bCs/>
      <w:sz w:val="20"/>
      <w:szCs w:val="20"/>
      <w:u w:val="none"/>
      <w:lang w:val="en-US" w:eastAsia="en-GB"/>
    </w:rPr>
  </w:style>
  <w:style w:type="paragraph" w:customStyle="1" w:styleId="Bullet1">
    <w:name w:val="Bullet 1"/>
    <w:basedOn w:val="Normal"/>
    <w:rsid w:val="003906BF"/>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3906BF"/>
    <w:pPr>
      <w:ind w:left="0"/>
    </w:pPr>
  </w:style>
  <w:style w:type="paragraph" w:customStyle="1" w:styleId="StyleHeading210ptNotBoldAfter0pt">
    <w:name w:val="Style Heading 2 + 10 pt Not Bold After:  0 pt"/>
    <w:basedOn w:val="Heading2"/>
    <w:rsid w:val="003906BF"/>
    <w:pPr>
      <w:ind w:left="720"/>
      <w:jc w:val="left"/>
    </w:pPr>
    <w:rPr>
      <w:rFonts w:ascii="Arial" w:hAnsi="Arial"/>
      <w:iCs w:val="0"/>
      <w:sz w:val="20"/>
      <w:szCs w:val="20"/>
      <w:lang w:val="en-GB" w:eastAsia="en-GB"/>
    </w:rPr>
  </w:style>
  <w:style w:type="paragraph" w:customStyle="1" w:styleId="TableHeading">
    <w:name w:val="Table Heading"/>
    <w:basedOn w:val="Normal"/>
    <w:rsid w:val="003906BF"/>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3906BF"/>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3906BF"/>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3906BF"/>
    <w:rPr>
      <w:rFonts w:ascii="Arial" w:hAnsi="Arial" w:cs="Arial" w:hint="default"/>
      <w:sz w:val="24"/>
      <w:szCs w:val="24"/>
    </w:rPr>
  </w:style>
  <w:style w:type="paragraph" w:customStyle="1" w:styleId="Style10">
    <w:name w:val="Style 1"/>
    <w:rsid w:val="003906BF"/>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uiPriority w:val="39"/>
    <w:unhideWhenUsed/>
    <w:rsid w:val="00420F75"/>
    <w:pPr>
      <w:ind w:left="660"/>
    </w:pPr>
  </w:style>
  <w:style w:type="paragraph" w:styleId="TOC5">
    <w:name w:val="toc 5"/>
    <w:basedOn w:val="Normal"/>
    <w:next w:val="Normal"/>
    <w:autoRedefine/>
    <w:semiHidden/>
    <w:rsid w:val="00420F75"/>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420F75"/>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420F75"/>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420F75"/>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420F75"/>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420F75"/>
    <w:rPr>
      <w:rFonts w:ascii="EUAlbertina" w:hAnsi="EUAlbertina"/>
      <w:color w:val="auto"/>
      <w:lang w:val="de-DE" w:eastAsia="de-DE"/>
    </w:rPr>
  </w:style>
  <w:style w:type="paragraph" w:customStyle="1" w:styleId="BalloonText1">
    <w:name w:val="Balloon Text1"/>
    <w:basedOn w:val="Normal"/>
    <w:semiHidden/>
    <w:unhideWhenUsed/>
    <w:rsid w:val="00420F75"/>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420F75"/>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420F75"/>
    <w:rPr>
      <w:b/>
      <w:bCs/>
      <w:lang w:val="ro-RO" w:eastAsia="de-DE"/>
    </w:rPr>
  </w:style>
  <w:style w:type="character" w:customStyle="1" w:styleId="TestocommentoCarattere">
    <w:name w:val="Testo commento Carattere"/>
    <w:semiHidden/>
    <w:rsid w:val="00420F75"/>
    <w:rPr>
      <w:lang w:val="de-DE" w:eastAsia="de-DE"/>
    </w:rPr>
  </w:style>
  <w:style w:type="character" w:customStyle="1" w:styleId="SoggettocommentoCarattere">
    <w:name w:val="Soggetto commento Carattere"/>
    <w:rsid w:val="00420F75"/>
    <w:rPr>
      <w:lang w:val="de-DE" w:eastAsia="de-DE"/>
    </w:rPr>
  </w:style>
  <w:style w:type="paragraph" w:customStyle="1" w:styleId="Revision1">
    <w:name w:val="Revision1"/>
    <w:hidden/>
    <w:semiHidden/>
    <w:rsid w:val="00420F75"/>
    <w:rPr>
      <w:rFonts w:ascii="Times New Roman" w:eastAsia="Times New Roman" w:hAnsi="Times New Roman"/>
      <w:sz w:val="24"/>
      <w:szCs w:val="24"/>
      <w:lang w:val="de-DE" w:eastAsia="de-DE"/>
    </w:rPr>
  </w:style>
  <w:style w:type="paragraph" w:customStyle="1" w:styleId="CM1">
    <w:name w:val="CM1"/>
    <w:basedOn w:val="Default"/>
    <w:next w:val="Default"/>
    <w:rsid w:val="00420F75"/>
    <w:rPr>
      <w:rFonts w:ascii="EUAlbertina" w:hAnsi="EUAlbertina"/>
      <w:color w:val="auto"/>
    </w:rPr>
  </w:style>
  <w:style w:type="paragraph" w:customStyle="1" w:styleId="CM3">
    <w:name w:val="CM3"/>
    <w:basedOn w:val="Default"/>
    <w:next w:val="Default"/>
    <w:rsid w:val="00420F75"/>
    <w:rPr>
      <w:rFonts w:ascii="EUAlbertina" w:hAnsi="EUAlbertina"/>
      <w:color w:val="auto"/>
    </w:rPr>
  </w:style>
  <w:style w:type="paragraph" w:customStyle="1" w:styleId="ListBullet1">
    <w:name w:val="List Bullet 1"/>
    <w:basedOn w:val="Normal"/>
    <w:rsid w:val="00420F75"/>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420F75"/>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420F75"/>
  </w:style>
  <w:style w:type="character" w:customStyle="1" w:styleId="shorttext">
    <w:name w:val="short_text"/>
    <w:basedOn w:val="DefaultParagraphFont"/>
    <w:rsid w:val="00420F75"/>
  </w:style>
  <w:style w:type="character" w:customStyle="1" w:styleId="Stile12pt">
    <w:name w:val="Stile 12 pt"/>
    <w:rsid w:val="00420F75"/>
    <w:rPr>
      <w:rFonts w:ascii="Times New Roman" w:hAnsi="Times New Roman"/>
      <w:sz w:val="24"/>
    </w:rPr>
  </w:style>
  <w:style w:type="character" w:customStyle="1" w:styleId="hpsatn">
    <w:name w:val="hps atn"/>
    <w:basedOn w:val="DefaultParagraphFont"/>
    <w:rsid w:val="00420F75"/>
  </w:style>
  <w:style w:type="character" w:customStyle="1" w:styleId="atn">
    <w:name w:val="atn"/>
    <w:basedOn w:val="DefaultParagraphFont"/>
    <w:rsid w:val="00420F75"/>
  </w:style>
  <w:style w:type="character" w:customStyle="1" w:styleId="apple-converted-space">
    <w:name w:val="apple-converted-space"/>
    <w:basedOn w:val="DefaultParagraphFont"/>
    <w:rsid w:val="00420F75"/>
  </w:style>
  <w:style w:type="character" w:customStyle="1" w:styleId="WW-Absatz-Standardschriftart11">
    <w:name w:val="WW-Absatz-Standardschriftart11"/>
    <w:rsid w:val="007B5704"/>
  </w:style>
  <w:style w:type="character" w:customStyle="1" w:styleId="bbtext">
    <w:name w:val="bbtext"/>
    <w:basedOn w:val="DefaultParagraphFont"/>
    <w:rsid w:val="007B5704"/>
  </w:style>
  <w:style w:type="paragraph" w:customStyle="1" w:styleId="CharCharCharChar">
    <w:name w:val="Char Char Char Char"/>
    <w:basedOn w:val="Normal"/>
    <w:rsid w:val="00881F2A"/>
    <w:pPr>
      <w:spacing w:after="0" w:line="240" w:lineRule="auto"/>
    </w:pPr>
    <w:rPr>
      <w:rFonts w:ascii="Times New Roman" w:hAnsi="Times New Roman"/>
      <w:sz w:val="24"/>
      <w:szCs w:val="24"/>
      <w:lang w:val="pl-PL" w:eastAsia="pl-PL"/>
    </w:rPr>
  </w:style>
  <w:style w:type="character" w:customStyle="1" w:styleId="BodyTextChar">
    <w:name w:val="Body Text Char"/>
    <w:locked/>
    <w:rsid w:val="00881F2A"/>
    <w:rPr>
      <w:rFonts w:ascii="Calibri" w:hAnsi="Calibri" w:cs="Times New Roman"/>
      <w:sz w:val="22"/>
      <w:lang w:val="ro-RO" w:eastAsia="en-US"/>
    </w:rPr>
  </w:style>
  <w:style w:type="character" w:customStyle="1" w:styleId="tsp1">
    <w:name w:val="tsp1"/>
    <w:basedOn w:val="DefaultParagraphFont"/>
    <w:rsid w:val="00757831"/>
  </w:style>
  <w:style w:type="paragraph" w:styleId="ListParagraph">
    <w:name w:val="List Paragraph"/>
    <w:aliases w:val="Normal bullet 2,List Paragraph1,Forth level"/>
    <w:basedOn w:val="Normal"/>
    <w:link w:val="ListParagraphChar"/>
    <w:uiPriority w:val="99"/>
    <w:qFormat/>
    <w:rsid w:val="00632FD2"/>
    <w:pPr>
      <w:spacing w:after="160" w:line="259" w:lineRule="auto"/>
      <w:ind w:left="720"/>
      <w:contextualSpacing/>
    </w:pPr>
    <w:rPr>
      <w:lang w:val="en-US"/>
    </w:rPr>
  </w:style>
  <w:style w:type="paragraph" w:styleId="NoSpacing">
    <w:name w:val="No Spacing"/>
    <w:uiPriority w:val="99"/>
    <w:qFormat/>
    <w:rsid w:val="003E29E3"/>
    <w:rPr>
      <w:sz w:val="22"/>
      <w:szCs w:val="22"/>
      <w:lang w:val="ro-RO"/>
    </w:rPr>
  </w:style>
  <w:style w:type="character" w:customStyle="1" w:styleId="UnresolvedMention1">
    <w:name w:val="Unresolved Mention1"/>
    <w:uiPriority w:val="99"/>
    <w:semiHidden/>
    <w:unhideWhenUsed/>
    <w:rsid w:val="00330A62"/>
    <w:rPr>
      <w:color w:val="808080"/>
      <w:shd w:val="clear" w:color="auto" w:fill="E6E6E6"/>
    </w:rPr>
  </w:style>
  <w:style w:type="character" w:customStyle="1" w:styleId="ListParagraphChar">
    <w:name w:val="List Paragraph Char"/>
    <w:aliases w:val="Normal bullet 2 Char,List Paragraph1 Char,Forth level Char"/>
    <w:link w:val="ListParagraph"/>
    <w:uiPriority w:val="99"/>
    <w:locked/>
    <w:rsid w:val="00BB4F19"/>
    <w:rPr>
      <w:sz w:val="22"/>
      <w:szCs w:val="22"/>
    </w:rPr>
  </w:style>
  <w:style w:type="paragraph" w:styleId="Revision">
    <w:name w:val="Revision"/>
    <w:hidden/>
    <w:uiPriority w:val="71"/>
    <w:rsid w:val="00FB6A93"/>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049">
      <w:bodyDiv w:val="1"/>
      <w:marLeft w:val="0"/>
      <w:marRight w:val="0"/>
      <w:marTop w:val="0"/>
      <w:marBottom w:val="0"/>
      <w:divBdr>
        <w:top w:val="none" w:sz="0" w:space="0" w:color="auto"/>
        <w:left w:val="none" w:sz="0" w:space="0" w:color="auto"/>
        <w:bottom w:val="none" w:sz="0" w:space="0" w:color="auto"/>
        <w:right w:val="none" w:sz="0" w:space="0" w:color="auto"/>
      </w:divBdr>
    </w:div>
    <w:div w:id="375008432">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798453387">
      <w:bodyDiv w:val="1"/>
      <w:marLeft w:val="0"/>
      <w:marRight w:val="0"/>
      <w:marTop w:val="0"/>
      <w:marBottom w:val="0"/>
      <w:divBdr>
        <w:top w:val="none" w:sz="0" w:space="0" w:color="auto"/>
        <w:left w:val="none" w:sz="0" w:space="0" w:color="auto"/>
        <w:bottom w:val="none" w:sz="0" w:space="0" w:color="auto"/>
        <w:right w:val="none" w:sz="0" w:space="0" w:color="auto"/>
      </w:divBdr>
    </w:div>
    <w:div w:id="867177166">
      <w:bodyDiv w:val="1"/>
      <w:marLeft w:val="0"/>
      <w:marRight w:val="0"/>
      <w:marTop w:val="0"/>
      <w:marBottom w:val="0"/>
      <w:divBdr>
        <w:top w:val="none" w:sz="0" w:space="0" w:color="auto"/>
        <w:left w:val="none" w:sz="0" w:space="0" w:color="auto"/>
        <w:bottom w:val="none" w:sz="0" w:space="0" w:color="auto"/>
        <w:right w:val="none" w:sz="0" w:space="0" w:color="auto"/>
      </w:divBdr>
    </w:div>
    <w:div w:id="903686279">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957877610">
      <w:bodyDiv w:val="1"/>
      <w:marLeft w:val="0"/>
      <w:marRight w:val="0"/>
      <w:marTop w:val="0"/>
      <w:marBottom w:val="0"/>
      <w:divBdr>
        <w:top w:val="none" w:sz="0" w:space="0" w:color="auto"/>
        <w:left w:val="none" w:sz="0" w:space="0" w:color="auto"/>
        <w:bottom w:val="none" w:sz="0" w:space="0" w:color="auto"/>
        <w:right w:val="none" w:sz="0" w:space="0" w:color="auto"/>
      </w:divBdr>
    </w:div>
    <w:div w:id="1005013933">
      <w:bodyDiv w:val="1"/>
      <w:marLeft w:val="0"/>
      <w:marRight w:val="0"/>
      <w:marTop w:val="0"/>
      <w:marBottom w:val="0"/>
      <w:divBdr>
        <w:top w:val="none" w:sz="0" w:space="0" w:color="auto"/>
        <w:left w:val="none" w:sz="0" w:space="0" w:color="auto"/>
        <w:bottom w:val="none" w:sz="0" w:space="0" w:color="auto"/>
        <w:right w:val="none" w:sz="0" w:space="0" w:color="auto"/>
      </w:divBdr>
    </w:div>
    <w:div w:id="1198618535">
      <w:bodyDiv w:val="1"/>
      <w:marLeft w:val="0"/>
      <w:marRight w:val="0"/>
      <w:marTop w:val="0"/>
      <w:marBottom w:val="0"/>
      <w:divBdr>
        <w:top w:val="none" w:sz="0" w:space="0" w:color="auto"/>
        <w:left w:val="none" w:sz="0" w:space="0" w:color="auto"/>
        <w:bottom w:val="none" w:sz="0" w:space="0" w:color="auto"/>
        <w:right w:val="none" w:sz="0" w:space="0" w:color="auto"/>
      </w:divBdr>
    </w:div>
    <w:div w:id="1554535892">
      <w:bodyDiv w:val="1"/>
      <w:marLeft w:val="0"/>
      <w:marRight w:val="0"/>
      <w:marTop w:val="0"/>
      <w:marBottom w:val="0"/>
      <w:divBdr>
        <w:top w:val="none" w:sz="0" w:space="0" w:color="auto"/>
        <w:left w:val="none" w:sz="0" w:space="0" w:color="auto"/>
        <w:bottom w:val="none" w:sz="0" w:space="0" w:color="auto"/>
        <w:right w:val="none" w:sz="0" w:space="0" w:color="auto"/>
      </w:divBdr>
    </w:div>
    <w:div w:id="1617828587">
      <w:bodyDiv w:val="1"/>
      <w:marLeft w:val="0"/>
      <w:marRight w:val="0"/>
      <w:marTop w:val="0"/>
      <w:marBottom w:val="0"/>
      <w:divBdr>
        <w:top w:val="none" w:sz="0" w:space="0" w:color="auto"/>
        <w:left w:val="none" w:sz="0" w:space="0" w:color="auto"/>
        <w:bottom w:val="none" w:sz="0" w:space="0" w:color="auto"/>
        <w:right w:val="none" w:sz="0" w:space="0" w:color="auto"/>
      </w:divBdr>
    </w:div>
    <w:div w:id="1756367018">
      <w:bodyDiv w:val="1"/>
      <w:marLeft w:val="0"/>
      <w:marRight w:val="0"/>
      <w:marTop w:val="0"/>
      <w:marBottom w:val="0"/>
      <w:divBdr>
        <w:top w:val="none" w:sz="0" w:space="0" w:color="auto"/>
        <w:left w:val="none" w:sz="0" w:space="0" w:color="auto"/>
        <w:bottom w:val="none" w:sz="0" w:space="0" w:color="auto"/>
        <w:right w:val="none" w:sz="0" w:space="0" w:color="auto"/>
      </w:divBdr>
    </w:div>
    <w:div w:id="1814327736">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2053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C77-6368-46B3-9DB1-7E3BB62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5688</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Golache</dc:creator>
  <cp:keywords/>
  <cp:lastModifiedBy>Monica Lutz</cp:lastModifiedBy>
  <cp:revision>19</cp:revision>
  <cp:lastPrinted>2023-09-18T12:29:00Z</cp:lastPrinted>
  <dcterms:created xsi:type="dcterms:W3CDTF">2023-10-03T08:57:00Z</dcterms:created>
  <dcterms:modified xsi:type="dcterms:W3CDTF">2023-10-05T10:44:00Z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819d7009fa439e95303de050cefc678bf7776649719f932d1863a4b7196a78f2</vt:lpwstr>
  </property>
</Properties>
</file>