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8ED17" w14:textId="77777777" w:rsidR="002D1695" w:rsidRDefault="002D1695" w:rsidP="002D1695">
      <w:pPr>
        <w:spacing w:line="240" w:lineRule="auto"/>
        <w:jc w:val="center"/>
        <w:rPr>
          <w:rFonts w:eastAsia="Times New Roman" w:cs="Calibri"/>
          <w:b/>
          <w:bCs/>
          <w:caps/>
          <w:kern w:val="28"/>
          <w:sz w:val="20"/>
          <w:szCs w:val="20"/>
        </w:rPr>
      </w:pPr>
      <w:r>
        <w:rPr>
          <w:rFonts w:eastAsia="Times New Roman" w:cs="Calibri"/>
          <w:b/>
          <w:bCs/>
          <w:caps/>
          <w:kern w:val="28"/>
          <w:sz w:val="20"/>
          <w:szCs w:val="20"/>
        </w:rPr>
        <w:t>CAIET DE SARCINI</w:t>
      </w:r>
    </w:p>
    <w:p w14:paraId="445C5037" w14:textId="77777777" w:rsidR="00E84CE4" w:rsidRDefault="005E25C5" w:rsidP="005E25C5">
      <w:pPr>
        <w:spacing w:line="240" w:lineRule="auto"/>
        <w:jc w:val="center"/>
        <w:rPr>
          <w:rFonts w:cs="Calibri"/>
          <w:b/>
          <w:sz w:val="20"/>
          <w:szCs w:val="20"/>
        </w:rPr>
      </w:pPr>
      <w:r>
        <w:rPr>
          <w:rFonts w:cs="Calibri"/>
          <w:b/>
          <w:sz w:val="20"/>
          <w:szCs w:val="20"/>
        </w:rPr>
        <w:t>S</w:t>
      </w:r>
      <w:r w:rsidR="00E84CE4">
        <w:rPr>
          <w:rFonts w:cs="Calibri"/>
          <w:b/>
          <w:sz w:val="20"/>
          <w:szCs w:val="20"/>
        </w:rPr>
        <w:t xml:space="preserve">ervicii </w:t>
      </w:r>
      <w:r w:rsidR="005B3197">
        <w:rPr>
          <w:rFonts w:cs="Calibri"/>
          <w:b/>
          <w:sz w:val="20"/>
          <w:szCs w:val="20"/>
        </w:rPr>
        <w:t xml:space="preserve">pentru </w:t>
      </w:r>
      <w:r w:rsidR="00E84CE4">
        <w:rPr>
          <w:rFonts w:cs="Calibri"/>
          <w:b/>
          <w:sz w:val="20"/>
          <w:szCs w:val="20"/>
        </w:rPr>
        <w:t>organizare</w:t>
      </w:r>
      <w:r w:rsidR="005F1019">
        <w:rPr>
          <w:rFonts w:cs="Calibri"/>
          <w:b/>
          <w:sz w:val="20"/>
          <w:szCs w:val="20"/>
        </w:rPr>
        <w:t>a a</w:t>
      </w:r>
      <w:r w:rsidR="00E84CE4">
        <w:rPr>
          <w:rFonts w:cs="Calibri"/>
          <w:b/>
          <w:sz w:val="20"/>
          <w:szCs w:val="20"/>
        </w:rPr>
        <w:t xml:space="preserve"> </w:t>
      </w:r>
      <w:r w:rsidR="005B3197">
        <w:rPr>
          <w:rFonts w:cs="Calibri"/>
          <w:b/>
          <w:sz w:val="20"/>
          <w:szCs w:val="20"/>
        </w:rPr>
        <w:t xml:space="preserve">10 </w:t>
      </w:r>
      <w:r w:rsidR="00E84CE4">
        <w:rPr>
          <w:rFonts w:cs="Calibri"/>
          <w:b/>
          <w:sz w:val="20"/>
          <w:szCs w:val="20"/>
        </w:rPr>
        <w:t xml:space="preserve">evenimente de informare </w:t>
      </w:r>
      <w:r>
        <w:rPr>
          <w:rFonts w:cs="Calibri"/>
          <w:b/>
          <w:sz w:val="20"/>
          <w:szCs w:val="20"/>
        </w:rPr>
        <w:t>REGIO Nord-Est in perioada septembrie 2023</w:t>
      </w:r>
      <w:r w:rsidR="005F1019">
        <w:rPr>
          <w:rFonts w:cs="Calibri"/>
          <w:b/>
          <w:sz w:val="20"/>
          <w:szCs w:val="20"/>
        </w:rPr>
        <w:t xml:space="preserve"> </w:t>
      </w:r>
      <w:r>
        <w:rPr>
          <w:rFonts w:cs="Calibri"/>
          <w:b/>
          <w:sz w:val="20"/>
          <w:szCs w:val="20"/>
        </w:rPr>
        <w:t>- decembrie 2023</w:t>
      </w:r>
    </w:p>
    <w:p w14:paraId="247E250D" w14:textId="77777777" w:rsidR="0094135C" w:rsidRDefault="00407632" w:rsidP="001E105A">
      <w:pPr>
        <w:pStyle w:val="ListParagraph"/>
        <w:numPr>
          <w:ilvl w:val="0"/>
          <w:numId w:val="102"/>
        </w:numPr>
        <w:spacing w:line="240" w:lineRule="auto"/>
        <w:jc w:val="both"/>
        <w:rPr>
          <w:rFonts w:cs="Calibri"/>
          <w:b/>
          <w:sz w:val="20"/>
          <w:szCs w:val="20"/>
        </w:rPr>
      </w:pPr>
      <w:r>
        <w:rPr>
          <w:rFonts w:cs="Calibri"/>
          <w:b/>
          <w:sz w:val="20"/>
          <w:szCs w:val="20"/>
        </w:rPr>
        <w:t>CONTEXT</w:t>
      </w:r>
    </w:p>
    <w:p w14:paraId="166019C0" w14:textId="77777777" w:rsidR="0094135C" w:rsidRDefault="0094135C" w:rsidP="0094135C">
      <w:pPr>
        <w:spacing w:line="240" w:lineRule="auto"/>
        <w:jc w:val="both"/>
        <w:rPr>
          <w:rFonts w:cs="Calibri"/>
          <w:bCs/>
          <w:sz w:val="20"/>
          <w:szCs w:val="20"/>
        </w:rPr>
      </w:pPr>
      <w:r>
        <w:rPr>
          <w:rFonts w:cs="Calibri"/>
          <w:bCs/>
          <w:sz w:val="20"/>
          <w:szCs w:val="20"/>
        </w:rPr>
        <w:t xml:space="preserve">Agenția pentru Dezvoltare Regională Nord-Est îndeplinește funcția de Autoritate de </w:t>
      </w:r>
      <w:r w:rsidRPr="00B87866">
        <w:rPr>
          <w:rFonts w:cs="Calibri"/>
          <w:bCs/>
          <w:sz w:val="20"/>
          <w:szCs w:val="20"/>
        </w:rPr>
        <w:t>Management</w:t>
      </w:r>
      <w:r w:rsidR="00845D02" w:rsidRPr="00B87866">
        <w:rPr>
          <w:rFonts w:cs="Calibri"/>
          <w:bCs/>
          <w:sz w:val="20"/>
          <w:szCs w:val="20"/>
        </w:rPr>
        <w:t xml:space="preserve"> (AM)</w:t>
      </w:r>
      <w:r w:rsidRPr="00B87866">
        <w:rPr>
          <w:rFonts w:cs="Calibri"/>
          <w:bCs/>
          <w:sz w:val="20"/>
          <w:szCs w:val="20"/>
        </w:rPr>
        <w:t xml:space="preserve"> pentru Programul Regional Nord-Est 2021-2027</w:t>
      </w:r>
      <w:r w:rsidR="00845D02" w:rsidRPr="00B87866">
        <w:rPr>
          <w:rFonts w:cs="Calibri"/>
          <w:bCs/>
          <w:sz w:val="20"/>
          <w:szCs w:val="20"/>
        </w:rPr>
        <w:t xml:space="preserve"> (PR Nord-Est)</w:t>
      </w:r>
      <w:r w:rsidRPr="00B87866">
        <w:rPr>
          <w:rFonts w:cs="Calibri"/>
          <w:bCs/>
          <w:sz w:val="20"/>
          <w:szCs w:val="20"/>
        </w:rPr>
        <w:t>, aprobat prin Decizia de punere în aplicare a Comisiei Europene nr. 7637 din 21.10.2022.</w:t>
      </w:r>
    </w:p>
    <w:p w14:paraId="7FC88CCC" w14:textId="77777777" w:rsidR="0094135C" w:rsidRDefault="0094135C" w:rsidP="0094135C">
      <w:pPr>
        <w:spacing w:line="240" w:lineRule="auto"/>
        <w:jc w:val="both"/>
        <w:rPr>
          <w:rFonts w:cs="Calibri"/>
          <w:bCs/>
          <w:sz w:val="20"/>
          <w:szCs w:val="20"/>
        </w:rPr>
      </w:pPr>
      <w:r>
        <w:rPr>
          <w:rFonts w:cs="Calibri"/>
          <w:bCs/>
          <w:sz w:val="20"/>
          <w:szCs w:val="20"/>
        </w:rPr>
        <w:t>In calitate de AM pentru PR Nord-Est 2021-2027, ADR Nord-Est trebuie sa asigure informarea imediată, corectă și transparența cu privire la finanțările disponibile, impactul pozitiv și beneficiile rezultate în urma implementării proiectelor finanțate din PR Nord-Est, urmărind in special:</w:t>
      </w:r>
    </w:p>
    <w:p w14:paraId="4BCE7B33" w14:textId="77777777" w:rsidR="002B1066" w:rsidRDefault="0094135C" w:rsidP="002B1066">
      <w:pPr>
        <w:spacing w:after="0" w:line="240" w:lineRule="auto"/>
        <w:jc w:val="both"/>
        <w:rPr>
          <w:rFonts w:cs="Calibri"/>
          <w:bCs/>
          <w:sz w:val="20"/>
          <w:szCs w:val="20"/>
        </w:rPr>
      </w:pPr>
      <w:r>
        <w:rPr>
          <w:rFonts w:cs="Calibri"/>
          <w:bCs/>
          <w:sz w:val="20"/>
          <w:szCs w:val="20"/>
        </w:rPr>
        <w:t>• Promovarea rolului și contribuției PR la stimularea unei dezvoltări regionale echilibrate, bazate pe un proces de creștere economică inteligent, durabil și incluziv și la dezvoltarea infrastructurii publice;</w:t>
      </w:r>
    </w:p>
    <w:p w14:paraId="4B592E91" w14:textId="77777777" w:rsidR="0094135C" w:rsidRDefault="0094135C" w:rsidP="002B1066">
      <w:pPr>
        <w:spacing w:after="0" w:line="240" w:lineRule="auto"/>
        <w:jc w:val="both"/>
        <w:rPr>
          <w:rFonts w:cs="Calibri"/>
          <w:bCs/>
          <w:sz w:val="20"/>
          <w:szCs w:val="20"/>
        </w:rPr>
      </w:pPr>
      <w:r>
        <w:rPr>
          <w:rFonts w:cs="Calibri"/>
          <w:bCs/>
          <w:sz w:val="20"/>
          <w:szCs w:val="20"/>
        </w:rPr>
        <w:t>• Asigurarea transparenței în ceea ce privește obiectivele PR, oportunitățile de finanțare și rezultatele obtțnute;</w:t>
      </w:r>
    </w:p>
    <w:p w14:paraId="375C3EC0" w14:textId="77777777" w:rsidR="0094135C" w:rsidRDefault="0094135C" w:rsidP="002B1066">
      <w:pPr>
        <w:spacing w:after="0" w:line="240" w:lineRule="auto"/>
        <w:jc w:val="both"/>
        <w:rPr>
          <w:rFonts w:cs="Calibri"/>
          <w:bCs/>
          <w:sz w:val="20"/>
          <w:szCs w:val="20"/>
        </w:rPr>
      </w:pPr>
      <w:r>
        <w:rPr>
          <w:rFonts w:cs="Calibri"/>
          <w:bCs/>
          <w:sz w:val="20"/>
          <w:szCs w:val="20"/>
        </w:rPr>
        <w:t>• Sprijinirea potențialilor beneficiari cu informații utile în elaborarea și implementarea proiectelor;</w:t>
      </w:r>
    </w:p>
    <w:p w14:paraId="68E02FED" w14:textId="77777777" w:rsidR="0094135C" w:rsidRDefault="0094135C" w:rsidP="002B1066">
      <w:pPr>
        <w:spacing w:after="0" w:line="240" w:lineRule="auto"/>
        <w:jc w:val="both"/>
        <w:rPr>
          <w:rFonts w:cs="Calibri"/>
          <w:bCs/>
          <w:sz w:val="20"/>
          <w:szCs w:val="20"/>
        </w:rPr>
      </w:pPr>
      <w:r>
        <w:rPr>
          <w:rFonts w:cs="Calibri"/>
          <w:bCs/>
          <w:sz w:val="20"/>
          <w:szCs w:val="20"/>
        </w:rPr>
        <w:t xml:space="preserve">• Creșterea notorietății Programului Regional Nord-Est în rândul publicului general; </w:t>
      </w:r>
    </w:p>
    <w:p w14:paraId="7B9B91AD" w14:textId="77777777" w:rsidR="0094135C" w:rsidRDefault="0094135C" w:rsidP="002B1066">
      <w:pPr>
        <w:spacing w:after="0" w:line="240" w:lineRule="auto"/>
        <w:jc w:val="both"/>
        <w:rPr>
          <w:rFonts w:cs="Calibri"/>
          <w:bCs/>
          <w:sz w:val="20"/>
          <w:szCs w:val="20"/>
        </w:rPr>
      </w:pPr>
      <w:r>
        <w:rPr>
          <w:rFonts w:cs="Calibri"/>
          <w:bCs/>
          <w:sz w:val="20"/>
          <w:szCs w:val="20"/>
        </w:rPr>
        <w:t>• Asigurarea vizibilității operațiunilor de importanță strategică.</w:t>
      </w:r>
    </w:p>
    <w:p w14:paraId="1A30A059" w14:textId="77777777" w:rsidR="002B1066" w:rsidRDefault="002B1066" w:rsidP="002B1066">
      <w:pPr>
        <w:spacing w:after="0" w:line="240" w:lineRule="auto"/>
        <w:jc w:val="both"/>
        <w:rPr>
          <w:rFonts w:cs="Calibri"/>
          <w:bCs/>
          <w:sz w:val="20"/>
          <w:szCs w:val="20"/>
        </w:rPr>
      </w:pPr>
    </w:p>
    <w:p w14:paraId="56842B9B" w14:textId="77777777" w:rsidR="00FF6130" w:rsidRDefault="00FF6130" w:rsidP="00E90769">
      <w:pPr>
        <w:spacing w:line="240" w:lineRule="auto"/>
        <w:jc w:val="both"/>
        <w:rPr>
          <w:rFonts w:cs="Calibri"/>
          <w:sz w:val="20"/>
          <w:szCs w:val="20"/>
        </w:rPr>
      </w:pPr>
      <w:r>
        <w:rPr>
          <w:rFonts w:cs="Calibri"/>
          <w:sz w:val="20"/>
          <w:szCs w:val="20"/>
        </w:rPr>
        <w:t xml:space="preserve">Astfel, Agenția pentru Dezvoltare Regională Nord-Est (ADR Nord-Est) va </w:t>
      </w:r>
      <w:r w:rsidRPr="00B87866">
        <w:rPr>
          <w:rFonts w:cs="Calibri"/>
          <w:sz w:val="20"/>
          <w:szCs w:val="20"/>
        </w:rPr>
        <w:t>organiza</w:t>
      </w:r>
      <w:r w:rsidR="00845D02" w:rsidRPr="00B87866">
        <w:rPr>
          <w:rFonts w:cs="Calibri"/>
          <w:sz w:val="20"/>
          <w:szCs w:val="20"/>
        </w:rPr>
        <w:t xml:space="preserve"> in conformitate cu</w:t>
      </w:r>
      <w:r w:rsidR="00845D02" w:rsidRPr="00B87866">
        <w:rPr>
          <w:rFonts w:cs="Calibri"/>
          <w:bCs/>
          <w:sz w:val="20"/>
          <w:szCs w:val="20"/>
        </w:rPr>
        <w:t xml:space="preserve"> Planul Anual de Actiune in Comunicare pentru Programul Regional Nord - Est</w:t>
      </w:r>
      <w:r w:rsidR="00845D02" w:rsidRPr="00B87866">
        <w:rPr>
          <w:rFonts w:cs="Calibri"/>
          <w:sz w:val="20"/>
          <w:szCs w:val="20"/>
        </w:rPr>
        <w:t xml:space="preserve"> </w:t>
      </w:r>
      <w:r w:rsidRPr="00B87866">
        <w:rPr>
          <w:rFonts w:cs="Calibri"/>
          <w:sz w:val="20"/>
          <w:szCs w:val="20"/>
        </w:rPr>
        <w:t xml:space="preserve"> in perioada </w:t>
      </w:r>
      <w:r w:rsidRPr="00B87866">
        <w:rPr>
          <w:rFonts w:cs="Calibri"/>
          <w:b/>
          <w:bCs/>
          <w:sz w:val="20"/>
          <w:szCs w:val="20"/>
        </w:rPr>
        <w:t>septembrie</w:t>
      </w:r>
      <w:r w:rsidR="00352E19" w:rsidRPr="00B87866">
        <w:rPr>
          <w:rFonts w:cs="Calibri"/>
          <w:b/>
          <w:bCs/>
          <w:sz w:val="20"/>
          <w:szCs w:val="20"/>
        </w:rPr>
        <w:t xml:space="preserve"> </w:t>
      </w:r>
      <w:r w:rsidRPr="00B87866">
        <w:rPr>
          <w:rFonts w:cs="Calibri"/>
          <w:b/>
          <w:bCs/>
          <w:sz w:val="20"/>
          <w:szCs w:val="20"/>
        </w:rPr>
        <w:t xml:space="preserve">– </w:t>
      </w:r>
      <w:r w:rsidR="00352E19" w:rsidRPr="00B87866">
        <w:rPr>
          <w:rFonts w:cs="Calibri"/>
          <w:b/>
          <w:bCs/>
          <w:sz w:val="20"/>
          <w:szCs w:val="20"/>
        </w:rPr>
        <w:t xml:space="preserve">decembrie </w:t>
      </w:r>
      <w:r w:rsidRPr="00B87866">
        <w:rPr>
          <w:rFonts w:cs="Calibri"/>
          <w:b/>
          <w:bCs/>
          <w:sz w:val="20"/>
          <w:szCs w:val="20"/>
        </w:rPr>
        <w:t>2023</w:t>
      </w:r>
      <w:r w:rsidRPr="00B87866">
        <w:rPr>
          <w:rFonts w:cs="Calibri"/>
          <w:sz w:val="20"/>
          <w:szCs w:val="20"/>
        </w:rPr>
        <w:t xml:space="preserve"> </w:t>
      </w:r>
      <w:r w:rsidRPr="00B87866">
        <w:rPr>
          <w:rFonts w:cs="Calibri"/>
          <w:b/>
          <w:bCs/>
          <w:sz w:val="20"/>
          <w:szCs w:val="20"/>
        </w:rPr>
        <w:t>10 evenimente</w:t>
      </w:r>
      <w:r w:rsidR="000C6610" w:rsidRPr="00B87866">
        <w:rPr>
          <w:rFonts w:cs="Calibri"/>
          <w:sz w:val="20"/>
          <w:szCs w:val="20"/>
        </w:rPr>
        <w:t>,</w:t>
      </w:r>
      <w:r w:rsidRPr="00B87866">
        <w:rPr>
          <w:rFonts w:cs="Calibri"/>
          <w:sz w:val="20"/>
          <w:szCs w:val="20"/>
        </w:rPr>
        <w:t xml:space="preserve"> </w:t>
      </w:r>
      <w:r w:rsidR="000C6610" w:rsidRPr="00B87866">
        <w:rPr>
          <w:rFonts w:cs="Calibri"/>
          <w:sz w:val="20"/>
          <w:szCs w:val="20"/>
        </w:rPr>
        <w:t>in cele 6 municipii resedinta</w:t>
      </w:r>
      <w:r w:rsidR="000C6610">
        <w:rPr>
          <w:rFonts w:cs="Calibri"/>
          <w:sz w:val="20"/>
          <w:szCs w:val="20"/>
        </w:rPr>
        <w:t xml:space="preserve"> de judet, </w:t>
      </w:r>
      <w:r>
        <w:rPr>
          <w:rFonts w:cs="Calibri"/>
          <w:sz w:val="20"/>
          <w:szCs w:val="20"/>
        </w:rPr>
        <w:t xml:space="preserve">dedicate </w:t>
      </w:r>
      <w:r w:rsidR="000C6610">
        <w:rPr>
          <w:rFonts w:cs="Calibri"/>
          <w:sz w:val="20"/>
          <w:szCs w:val="20"/>
        </w:rPr>
        <w:t xml:space="preserve">informarii </w:t>
      </w:r>
      <w:r>
        <w:rPr>
          <w:rFonts w:cs="Calibri"/>
          <w:sz w:val="20"/>
          <w:szCs w:val="20"/>
        </w:rPr>
        <w:t>potentialilor solicitanti de fina</w:t>
      </w:r>
      <w:r w:rsidR="007F6FC8">
        <w:rPr>
          <w:rFonts w:cs="Calibri"/>
          <w:sz w:val="20"/>
          <w:szCs w:val="20"/>
        </w:rPr>
        <w:t>n</w:t>
      </w:r>
      <w:r>
        <w:rPr>
          <w:rFonts w:cs="Calibri"/>
          <w:sz w:val="20"/>
          <w:szCs w:val="20"/>
        </w:rPr>
        <w:t xml:space="preserve">tare </w:t>
      </w:r>
      <w:r w:rsidR="007F6FC8">
        <w:rPr>
          <w:rFonts w:cs="Calibri"/>
          <w:sz w:val="20"/>
          <w:szCs w:val="20"/>
        </w:rPr>
        <w:t xml:space="preserve">(reprezentanti ai mediului privat, ai administratiei publice, ai mediului academic si de cercetare si ai societatii civile) </w:t>
      </w:r>
      <w:r w:rsidR="000C6610">
        <w:rPr>
          <w:rFonts w:cs="Calibri"/>
          <w:sz w:val="20"/>
          <w:szCs w:val="20"/>
        </w:rPr>
        <w:t>in legatura cu</w:t>
      </w:r>
      <w:r>
        <w:rPr>
          <w:rFonts w:cs="Calibri"/>
          <w:sz w:val="20"/>
          <w:szCs w:val="20"/>
        </w:rPr>
        <w:t xml:space="preserve"> apeluril</w:t>
      </w:r>
      <w:r w:rsidR="000C6610">
        <w:rPr>
          <w:rFonts w:cs="Calibri"/>
          <w:sz w:val="20"/>
          <w:szCs w:val="20"/>
        </w:rPr>
        <w:t>e</w:t>
      </w:r>
      <w:r>
        <w:rPr>
          <w:rFonts w:cs="Calibri"/>
          <w:sz w:val="20"/>
          <w:szCs w:val="20"/>
        </w:rPr>
        <w:t xml:space="preserve"> de proiecte ce </w:t>
      </w:r>
      <w:r w:rsidR="007F6FC8">
        <w:rPr>
          <w:rFonts w:cs="Calibri"/>
          <w:sz w:val="20"/>
          <w:szCs w:val="20"/>
        </w:rPr>
        <w:t xml:space="preserve">se estimeaza ca </w:t>
      </w:r>
      <w:r>
        <w:rPr>
          <w:rFonts w:cs="Calibri"/>
          <w:sz w:val="20"/>
          <w:szCs w:val="20"/>
        </w:rPr>
        <w:t>vor fi lansate in anul 2023 din PR Nord-Est</w:t>
      </w:r>
      <w:r w:rsidR="000E22D9">
        <w:rPr>
          <w:rFonts w:cs="Calibri"/>
          <w:sz w:val="20"/>
          <w:szCs w:val="20"/>
        </w:rPr>
        <w:t>.</w:t>
      </w:r>
    </w:p>
    <w:p w14:paraId="2789B8C5" w14:textId="77777777" w:rsidR="00A70259" w:rsidRDefault="00407632" w:rsidP="001E105A">
      <w:pPr>
        <w:pStyle w:val="ListParagraph"/>
        <w:numPr>
          <w:ilvl w:val="0"/>
          <w:numId w:val="102"/>
        </w:numPr>
        <w:spacing w:line="240" w:lineRule="auto"/>
        <w:jc w:val="both"/>
        <w:rPr>
          <w:rFonts w:cs="Calibri"/>
          <w:b/>
          <w:sz w:val="20"/>
          <w:szCs w:val="20"/>
        </w:rPr>
      </w:pPr>
      <w:r>
        <w:rPr>
          <w:rFonts w:cs="Calibri"/>
          <w:b/>
          <w:sz w:val="20"/>
          <w:szCs w:val="20"/>
        </w:rPr>
        <w:t>VALOAREA ESTIMATA A ACHIZIȚIEI</w:t>
      </w:r>
    </w:p>
    <w:p w14:paraId="698220C6" w14:textId="77777777" w:rsidR="00A70259" w:rsidRDefault="00A70259" w:rsidP="001E105A">
      <w:pPr>
        <w:spacing w:line="240" w:lineRule="auto"/>
        <w:jc w:val="both"/>
        <w:rPr>
          <w:rFonts w:cs="Calibri"/>
          <w:sz w:val="20"/>
          <w:szCs w:val="20"/>
        </w:rPr>
      </w:pPr>
      <w:r>
        <w:rPr>
          <w:rFonts w:cs="Calibri"/>
          <w:sz w:val="20"/>
          <w:szCs w:val="20"/>
        </w:rPr>
        <w:t xml:space="preserve">Valoarea </w:t>
      </w:r>
      <w:r w:rsidR="00352E19">
        <w:rPr>
          <w:rFonts w:cs="Calibri"/>
          <w:sz w:val="20"/>
          <w:szCs w:val="20"/>
        </w:rPr>
        <w:t xml:space="preserve">totala </w:t>
      </w:r>
      <w:r>
        <w:rPr>
          <w:rFonts w:cs="Calibri"/>
          <w:sz w:val="20"/>
          <w:szCs w:val="20"/>
        </w:rPr>
        <w:t xml:space="preserve">estimata a contractului de prestări servicii </w:t>
      </w:r>
      <w:r w:rsidR="00352E19">
        <w:rPr>
          <w:rFonts w:cs="Calibri"/>
          <w:sz w:val="20"/>
          <w:szCs w:val="20"/>
        </w:rPr>
        <w:t xml:space="preserve">este de </w:t>
      </w:r>
      <w:r w:rsidR="00B03E35">
        <w:rPr>
          <w:rFonts w:cs="Calibri"/>
          <w:b/>
          <w:bCs/>
          <w:sz w:val="20"/>
          <w:szCs w:val="20"/>
          <w:highlight w:val="yellow"/>
        </w:rPr>
        <w:t xml:space="preserve">128.810,00 </w:t>
      </w:r>
      <w:r>
        <w:rPr>
          <w:rFonts w:cs="Calibri"/>
          <w:b/>
          <w:bCs/>
          <w:sz w:val="20"/>
          <w:szCs w:val="20"/>
          <w:highlight w:val="yellow"/>
        </w:rPr>
        <w:t>lei</w:t>
      </w:r>
      <w:r>
        <w:rPr>
          <w:rFonts w:cs="Calibri"/>
          <w:sz w:val="20"/>
          <w:szCs w:val="20"/>
        </w:rPr>
        <w:t>, fără TVA</w:t>
      </w:r>
    </w:p>
    <w:p w14:paraId="40304983" w14:textId="77777777" w:rsidR="008C3316" w:rsidRDefault="008C3316" w:rsidP="00970B39">
      <w:pPr>
        <w:pStyle w:val="ListParagraph"/>
        <w:numPr>
          <w:ilvl w:val="0"/>
          <w:numId w:val="102"/>
        </w:numPr>
        <w:spacing w:line="240" w:lineRule="auto"/>
        <w:jc w:val="both"/>
        <w:rPr>
          <w:rFonts w:cs="Calibri"/>
          <w:b/>
          <w:sz w:val="20"/>
          <w:szCs w:val="20"/>
        </w:rPr>
      </w:pPr>
      <w:r>
        <w:rPr>
          <w:rFonts w:cs="Calibri"/>
          <w:b/>
          <w:sz w:val="20"/>
          <w:szCs w:val="20"/>
        </w:rPr>
        <w:t>SCOPUL ACHIZITIEI</w:t>
      </w:r>
    </w:p>
    <w:p w14:paraId="1780EA8D" w14:textId="77777777" w:rsidR="00E84CE4" w:rsidRDefault="00352E19" w:rsidP="008C3316">
      <w:pPr>
        <w:spacing w:line="240" w:lineRule="auto"/>
        <w:jc w:val="both"/>
        <w:rPr>
          <w:rFonts w:cs="Calibri"/>
          <w:bCs/>
          <w:sz w:val="20"/>
          <w:szCs w:val="20"/>
        </w:rPr>
      </w:pPr>
      <w:r>
        <w:rPr>
          <w:rFonts w:cs="Calibri"/>
          <w:bCs/>
          <w:sz w:val="20"/>
          <w:szCs w:val="20"/>
        </w:rPr>
        <w:t xml:space="preserve">Scopul achizitiei il constituie </w:t>
      </w:r>
      <w:r w:rsidR="005D2738">
        <w:rPr>
          <w:rFonts w:cs="Calibri"/>
          <w:bCs/>
          <w:sz w:val="20"/>
          <w:szCs w:val="20"/>
        </w:rPr>
        <w:t>prestarea</w:t>
      </w:r>
      <w:r>
        <w:rPr>
          <w:rFonts w:cs="Calibri"/>
          <w:bCs/>
          <w:sz w:val="20"/>
          <w:szCs w:val="20"/>
        </w:rPr>
        <w:t xml:space="preserve"> serviciilor necesare o</w:t>
      </w:r>
      <w:r w:rsidR="00A70259">
        <w:rPr>
          <w:rFonts w:cs="Calibri"/>
          <w:bCs/>
          <w:sz w:val="20"/>
          <w:szCs w:val="20"/>
        </w:rPr>
        <w:t>rganizar</w:t>
      </w:r>
      <w:r>
        <w:rPr>
          <w:rFonts w:cs="Calibri"/>
          <w:bCs/>
          <w:sz w:val="20"/>
          <w:szCs w:val="20"/>
        </w:rPr>
        <w:t>ii</w:t>
      </w:r>
      <w:r w:rsidR="00A70259">
        <w:rPr>
          <w:rFonts w:cs="Calibri"/>
          <w:bCs/>
          <w:sz w:val="20"/>
          <w:szCs w:val="20"/>
        </w:rPr>
        <w:t xml:space="preserve"> </w:t>
      </w:r>
      <w:r w:rsidR="005D2738">
        <w:rPr>
          <w:rFonts w:cs="Calibri"/>
          <w:bCs/>
          <w:sz w:val="20"/>
          <w:szCs w:val="20"/>
        </w:rPr>
        <w:t>a</w:t>
      </w:r>
      <w:r>
        <w:rPr>
          <w:rFonts w:cs="Calibri"/>
          <w:bCs/>
          <w:sz w:val="20"/>
          <w:szCs w:val="20"/>
        </w:rPr>
        <w:t xml:space="preserve"> </w:t>
      </w:r>
      <w:r w:rsidR="00A70259">
        <w:rPr>
          <w:rFonts w:cs="Calibri"/>
          <w:bCs/>
          <w:sz w:val="20"/>
          <w:szCs w:val="20"/>
        </w:rPr>
        <w:t>10 evenimente</w:t>
      </w:r>
      <w:r w:rsidR="00DB1BBA">
        <w:rPr>
          <w:rFonts w:cs="Calibri"/>
          <w:bCs/>
          <w:sz w:val="20"/>
          <w:szCs w:val="20"/>
        </w:rPr>
        <w:t>,</w:t>
      </w:r>
      <w:r w:rsidR="005D3C24">
        <w:rPr>
          <w:rFonts w:cs="Calibri"/>
          <w:bCs/>
          <w:sz w:val="20"/>
          <w:szCs w:val="20"/>
        </w:rPr>
        <w:t xml:space="preserve"> </w:t>
      </w:r>
      <w:r w:rsidR="008C3316">
        <w:rPr>
          <w:rFonts w:cs="Calibri"/>
          <w:bCs/>
          <w:sz w:val="20"/>
          <w:szCs w:val="20"/>
        </w:rPr>
        <w:t xml:space="preserve">care </w:t>
      </w:r>
      <w:r w:rsidR="00A70259">
        <w:rPr>
          <w:rFonts w:cs="Calibri"/>
          <w:bCs/>
          <w:sz w:val="20"/>
          <w:szCs w:val="20"/>
        </w:rPr>
        <w:t>includ</w:t>
      </w:r>
      <w:r w:rsidR="008C3316">
        <w:rPr>
          <w:rFonts w:cs="Calibri"/>
          <w:bCs/>
          <w:sz w:val="20"/>
          <w:szCs w:val="20"/>
        </w:rPr>
        <w:t xml:space="preserve">: </w:t>
      </w:r>
    </w:p>
    <w:p w14:paraId="47B2F365" w14:textId="77777777" w:rsidR="00222022" w:rsidRDefault="00A70259" w:rsidP="00407632">
      <w:pPr>
        <w:pStyle w:val="ListParagraph"/>
        <w:numPr>
          <w:ilvl w:val="0"/>
          <w:numId w:val="87"/>
        </w:numPr>
        <w:spacing w:line="240" w:lineRule="auto"/>
        <w:jc w:val="both"/>
        <w:rPr>
          <w:rFonts w:cs="Calibri"/>
          <w:bCs/>
          <w:sz w:val="20"/>
          <w:szCs w:val="20"/>
        </w:rPr>
      </w:pPr>
      <w:r>
        <w:rPr>
          <w:rFonts w:cs="Calibri"/>
          <w:bCs/>
          <w:sz w:val="20"/>
          <w:szCs w:val="20"/>
        </w:rPr>
        <w:t>S</w:t>
      </w:r>
      <w:r w:rsidR="008C3316">
        <w:rPr>
          <w:rFonts w:cs="Calibri"/>
          <w:bCs/>
          <w:sz w:val="20"/>
          <w:szCs w:val="20"/>
        </w:rPr>
        <w:t>ervicii de catering</w:t>
      </w:r>
      <w:r w:rsidR="00271965">
        <w:rPr>
          <w:rFonts w:cs="Calibri"/>
          <w:bCs/>
          <w:sz w:val="20"/>
          <w:szCs w:val="20"/>
        </w:rPr>
        <w:t xml:space="preserve"> </w:t>
      </w:r>
      <w:r w:rsidR="00407632">
        <w:rPr>
          <w:rFonts w:cs="Calibri"/>
          <w:bCs/>
          <w:sz w:val="20"/>
          <w:szCs w:val="20"/>
        </w:rPr>
        <w:t>(</w:t>
      </w:r>
      <w:r w:rsidR="00591FF0">
        <w:rPr>
          <w:rFonts w:cs="Calibri"/>
          <w:bCs/>
          <w:sz w:val="20"/>
          <w:szCs w:val="20"/>
        </w:rPr>
        <w:t xml:space="preserve">1 </w:t>
      </w:r>
      <w:r w:rsidR="00407632">
        <w:rPr>
          <w:rFonts w:cs="Calibri"/>
          <w:bCs/>
          <w:sz w:val="20"/>
          <w:szCs w:val="20"/>
        </w:rPr>
        <w:t>welcome coffee si</w:t>
      </w:r>
      <w:r w:rsidR="00B3751D">
        <w:rPr>
          <w:rFonts w:cs="Calibri"/>
          <w:bCs/>
          <w:sz w:val="20"/>
          <w:szCs w:val="20"/>
        </w:rPr>
        <w:t xml:space="preserve"> </w:t>
      </w:r>
      <w:r w:rsidR="00591FF0">
        <w:rPr>
          <w:rFonts w:cs="Calibri"/>
          <w:bCs/>
          <w:sz w:val="20"/>
          <w:szCs w:val="20"/>
        </w:rPr>
        <w:t xml:space="preserve">1 </w:t>
      </w:r>
      <w:r w:rsidR="00407632">
        <w:rPr>
          <w:rFonts w:cs="Calibri"/>
          <w:bCs/>
          <w:sz w:val="20"/>
          <w:szCs w:val="20"/>
        </w:rPr>
        <w:t>masa de pranz)</w:t>
      </w:r>
      <w:r w:rsidR="005D2738">
        <w:rPr>
          <w:rFonts w:cs="Calibri"/>
          <w:bCs/>
          <w:sz w:val="20"/>
          <w:szCs w:val="20"/>
        </w:rPr>
        <w:t xml:space="preserve">, realizare si distributie de </w:t>
      </w:r>
      <w:r w:rsidR="00970B39">
        <w:rPr>
          <w:rFonts w:cs="Calibri"/>
          <w:bCs/>
          <w:sz w:val="20"/>
          <w:szCs w:val="20"/>
        </w:rPr>
        <w:t xml:space="preserve">materiale de promovare </w:t>
      </w:r>
      <w:r w:rsidR="00271965">
        <w:rPr>
          <w:rFonts w:cs="Calibri"/>
          <w:bCs/>
          <w:sz w:val="20"/>
          <w:szCs w:val="20"/>
        </w:rPr>
        <w:t xml:space="preserve">pentru </w:t>
      </w:r>
      <w:r w:rsidR="00BF2219">
        <w:rPr>
          <w:rFonts w:cs="Calibri"/>
          <w:b/>
          <w:sz w:val="20"/>
          <w:szCs w:val="20"/>
        </w:rPr>
        <w:t>2</w:t>
      </w:r>
      <w:r w:rsidR="00271965">
        <w:rPr>
          <w:rFonts w:cs="Calibri"/>
          <w:b/>
          <w:sz w:val="20"/>
          <w:szCs w:val="20"/>
        </w:rPr>
        <w:t xml:space="preserve"> eveniment</w:t>
      </w:r>
      <w:r w:rsidR="009C08DD">
        <w:rPr>
          <w:rFonts w:cs="Calibri"/>
          <w:b/>
          <w:sz w:val="20"/>
          <w:szCs w:val="20"/>
        </w:rPr>
        <w:t>e</w:t>
      </w:r>
      <w:r w:rsidR="00271965">
        <w:rPr>
          <w:rFonts w:cs="Calibri"/>
          <w:bCs/>
          <w:color w:val="FF0000"/>
          <w:sz w:val="20"/>
          <w:szCs w:val="20"/>
        </w:rPr>
        <w:t xml:space="preserve"> </w:t>
      </w:r>
      <w:r w:rsidR="00407632">
        <w:rPr>
          <w:rFonts w:cs="Calibri"/>
          <w:bCs/>
          <w:sz w:val="20"/>
          <w:szCs w:val="20"/>
        </w:rPr>
        <w:t>ce vor va avea loc</w:t>
      </w:r>
      <w:r>
        <w:rPr>
          <w:rFonts w:cs="Calibri"/>
          <w:bCs/>
          <w:sz w:val="20"/>
          <w:szCs w:val="20"/>
        </w:rPr>
        <w:t xml:space="preserve"> </w:t>
      </w:r>
      <w:r w:rsidR="005D3C24">
        <w:rPr>
          <w:rFonts w:cs="Calibri"/>
          <w:bCs/>
          <w:sz w:val="20"/>
          <w:szCs w:val="20"/>
        </w:rPr>
        <w:t xml:space="preserve">la Piatra Neamt, </w:t>
      </w:r>
      <w:r w:rsidR="00407632">
        <w:rPr>
          <w:rFonts w:cs="Calibri"/>
          <w:bCs/>
          <w:sz w:val="20"/>
          <w:szCs w:val="20"/>
        </w:rPr>
        <w:t xml:space="preserve"> sediul </w:t>
      </w:r>
      <w:r w:rsidR="005D3C24">
        <w:rPr>
          <w:rFonts w:cs="Calibri"/>
          <w:bCs/>
          <w:sz w:val="20"/>
          <w:szCs w:val="20"/>
        </w:rPr>
        <w:t>Rubik Hub, in perioada septembrie - octombrie 2023</w:t>
      </w:r>
      <w:r w:rsidR="00222022">
        <w:rPr>
          <w:rFonts w:cs="Calibri"/>
          <w:sz w:val="20"/>
          <w:szCs w:val="20"/>
        </w:rPr>
        <w:t xml:space="preserve"> </w:t>
      </w:r>
      <w:r w:rsidR="00222022">
        <w:rPr>
          <w:rFonts w:cs="Calibri"/>
          <w:bCs/>
          <w:sz w:val="20"/>
          <w:szCs w:val="20"/>
        </w:rPr>
        <w:t>in zile lucrătoare (marti, miercuri sau joi), astfel:</w:t>
      </w:r>
    </w:p>
    <w:p w14:paraId="3730512B" w14:textId="77777777" w:rsidR="00222022" w:rsidRDefault="00222022" w:rsidP="000E22D9">
      <w:pPr>
        <w:pStyle w:val="ListParagraph"/>
        <w:numPr>
          <w:ilvl w:val="0"/>
          <w:numId w:val="109"/>
        </w:numPr>
        <w:spacing w:line="240" w:lineRule="auto"/>
        <w:ind w:left="1134"/>
        <w:jc w:val="both"/>
        <w:rPr>
          <w:rFonts w:cs="Calibri"/>
          <w:bCs/>
          <w:sz w:val="20"/>
          <w:szCs w:val="20"/>
        </w:rPr>
      </w:pPr>
      <w:r>
        <w:rPr>
          <w:rFonts w:cs="Calibri"/>
          <w:bCs/>
          <w:sz w:val="20"/>
          <w:szCs w:val="20"/>
        </w:rPr>
        <w:t>Servicii catering pentru 1 evenim</w:t>
      </w:r>
      <w:r w:rsidR="00B3751D">
        <w:rPr>
          <w:rFonts w:cs="Calibri"/>
          <w:bCs/>
          <w:sz w:val="20"/>
          <w:szCs w:val="20"/>
        </w:rPr>
        <w:t>e</w:t>
      </w:r>
      <w:r>
        <w:rPr>
          <w:rFonts w:cs="Calibri"/>
          <w:bCs/>
          <w:sz w:val="20"/>
          <w:szCs w:val="20"/>
        </w:rPr>
        <w:t xml:space="preserve">nt cu minim 20 persoane – maxim 40 persoane </w:t>
      </w:r>
    </w:p>
    <w:p w14:paraId="53A6B28A" w14:textId="77777777" w:rsidR="00970B39" w:rsidRDefault="00B3751D" w:rsidP="000E22D9">
      <w:pPr>
        <w:pStyle w:val="ListParagraph"/>
        <w:numPr>
          <w:ilvl w:val="0"/>
          <w:numId w:val="109"/>
        </w:numPr>
        <w:ind w:left="1134"/>
        <w:rPr>
          <w:rFonts w:cs="Calibri"/>
          <w:bCs/>
          <w:sz w:val="20"/>
          <w:szCs w:val="20"/>
        </w:rPr>
      </w:pPr>
      <w:r>
        <w:rPr>
          <w:rFonts w:cs="Calibri"/>
          <w:bCs/>
          <w:sz w:val="20"/>
          <w:szCs w:val="20"/>
        </w:rPr>
        <w:t>Servicii catering pentru 1 eveniment cu minim 30 persoane – maxim 60 persoane</w:t>
      </w:r>
    </w:p>
    <w:p w14:paraId="3D1C42C2" w14:textId="77777777" w:rsidR="00970B39" w:rsidRPr="00B87866" w:rsidRDefault="00970B39" w:rsidP="000E22D9">
      <w:pPr>
        <w:pStyle w:val="ListParagraph"/>
        <w:numPr>
          <w:ilvl w:val="0"/>
          <w:numId w:val="109"/>
        </w:numPr>
        <w:spacing w:line="240" w:lineRule="auto"/>
        <w:ind w:left="1134"/>
        <w:jc w:val="both"/>
        <w:rPr>
          <w:rFonts w:cs="Calibri"/>
          <w:bCs/>
          <w:sz w:val="20"/>
          <w:szCs w:val="20"/>
        </w:rPr>
      </w:pPr>
      <w:r>
        <w:rPr>
          <w:rFonts w:cs="Calibri"/>
          <w:bCs/>
          <w:sz w:val="20"/>
          <w:szCs w:val="20"/>
        </w:rPr>
        <w:t xml:space="preserve">Servicii de </w:t>
      </w:r>
      <w:r w:rsidR="000E22D9">
        <w:rPr>
          <w:rFonts w:cs="Calibri"/>
          <w:bCs/>
          <w:sz w:val="20"/>
          <w:szCs w:val="20"/>
        </w:rPr>
        <w:t>realizare si distributie</w:t>
      </w:r>
      <w:r>
        <w:rPr>
          <w:rFonts w:cs="Calibri"/>
          <w:bCs/>
          <w:sz w:val="20"/>
          <w:szCs w:val="20"/>
        </w:rPr>
        <w:t xml:space="preserve"> materiale de </w:t>
      </w:r>
      <w:r w:rsidRPr="00B87866">
        <w:rPr>
          <w:rFonts w:cs="Calibri"/>
          <w:bCs/>
          <w:sz w:val="20"/>
          <w:szCs w:val="20"/>
        </w:rPr>
        <w:t>promovare</w:t>
      </w:r>
      <w:r w:rsidR="004D3A80" w:rsidRPr="00B87866">
        <w:rPr>
          <w:rFonts w:cs="Calibri"/>
          <w:bCs/>
          <w:sz w:val="20"/>
          <w:szCs w:val="20"/>
        </w:rPr>
        <w:t xml:space="preserve"> catre participantii la cele 2 evenimente</w:t>
      </w:r>
      <w:r w:rsidRPr="00B87866">
        <w:rPr>
          <w:rFonts w:cs="Calibri"/>
          <w:bCs/>
          <w:sz w:val="20"/>
          <w:szCs w:val="20"/>
        </w:rPr>
        <w:t xml:space="preserve">: </w:t>
      </w:r>
      <w:r w:rsidR="00DA376A" w:rsidRPr="00B87866">
        <w:rPr>
          <w:rFonts w:cs="Calibri"/>
          <w:bCs/>
          <w:sz w:val="20"/>
          <w:szCs w:val="20"/>
        </w:rPr>
        <w:t>75</w:t>
      </w:r>
      <w:r w:rsidRPr="00B87866">
        <w:rPr>
          <w:rFonts w:cs="Calibri"/>
          <w:bCs/>
          <w:sz w:val="20"/>
          <w:szCs w:val="20"/>
        </w:rPr>
        <w:t xml:space="preserve"> de seturi materiale de promovare (pix, notes, sacosa panza, sticla de baut)</w:t>
      </w:r>
    </w:p>
    <w:p w14:paraId="0039D22A" w14:textId="77777777" w:rsidR="00407632" w:rsidRDefault="00B3751D" w:rsidP="006318D6">
      <w:pPr>
        <w:pStyle w:val="ListParagraph"/>
        <w:ind w:left="1410"/>
        <w:rPr>
          <w:rFonts w:cs="Calibri"/>
          <w:bCs/>
          <w:sz w:val="20"/>
          <w:szCs w:val="20"/>
        </w:rPr>
      </w:pPr>
      <w:r>
        <w:rPr>
          <w:rFonts w:cs="Calibri"/>
          <w:bCs/>
          <w:sz w:val="20"/>
          <w:szCs w:val="20"/>
        </w:rPr>
        <w:t xml:space="preserve"> </w:t>
      </w:r>
    </w:p>
    <w:p w14:paraId="454045E3" w14:textId="77777777" w:rsidR="00665D8D" w:rsidRDefault="00A70259" w:rsidP="00665D8D">
      <w:pPr>
        <w:pStyle w:val="ListParagraph"/>
        <w:numPr>
          <w:ilvl w:val="0"/>
          <w:numId w:val="87"/>
        </w:numPr>
        <w:rPr>
          <w:rFonts w:cs="Calibri"/>
          <w:bCs/>
          <w:sz w:val="20"/>
          <w:szCs w:val="20"/>
        </w:rPr>
      </w:pPr>
      <w:r>
        <w:rPr>
          <w:rFonts w:cs="Calibri"/>
          <w:bCs/>
          <w:sz w:val="20"/>
          <w:szCs w:val="20"/>
        </w:rPr>
        <w:t>S</w:t>
      </w:r>
      <w:r w:rsidR="008C3316">
        <w:rPr>
          <w:rFonts w:cs="Calibri"/>
          <w:bCs/>
          <w:sz w:val="20"/>
          <w:szCs w:val="20"/>
        </w:rPr>
        <w:t xml:space="preserve">ervicii de organizare </w:t>
      </w:r>
      <w:r w:rsidR="00BF2219">
        <w:rPr>
          <w:rFonts w:cs="Calibri"/>
          <w:b/>
          <w:bCs/>
          <w:sz w:val="20"/>
          <w:szCs w:val="20"/>
        </w:rPr>
        <w:t>8</w:t>
      </w:r>
      <w:r w:rsidR="002F35C6">
        <w:rPr>
          <w:rFonts w:cs="Calibri"/>
          <w:b/>
          <w:bCs/>
          <w:sz w:val="20"/>
          <w:szCs w:val="20"/>
        </w:rPr>
        <w:t xml:space="preserve"> </w:t>
      </w:r>
      <w:r w:rsidR="00271965">
        <w:rPr>
          <w:rFonts w:cs="Calibri"/>
          <w:b/>
          <w:bCs/>
          <w:sz w:val="20"/>
          <w:szCs w:val="20"/>
        </w:rPr>
        <w:t>evenimente</w:t>
      </w:r>
      <w:r>
        <w:rPr>
          <w:rFonts w:cs="Calibri"/>
          <w:sz w:val="20"/>
          <w:szCs w:val="20"/>
        </w:rPr>
        <w:t>,</w:t>
      </w:r>
      <w:r w:rsidR="005D3C24">
        <w:rPr>
          <w:rFonts w:cs="Calibri"/>
          <w:sz w:val="20"/>
          <w:szCs w:val="20"/>
        </w:rPr>
        <w:t xml:space="preserve"> </w:t>
      </w:r>
      <w:r w:rsidR="005D3C24">
        <w:rPr>
          <w:rFonts w:cs="Calibri"/>
          <w:bCs/>
          <w:sz w:val="20"/>
          <w:szCs w:val="20"/>
        </w:rPr>
        <w:t xml:space="preserve">in perioada septembrie - </w:t>
      </w:r>
      <w:r w:rsidR="00222022">
        <w:rPr>
          <w:rFonts w:cs="Calibri"/>
          <w:bCs/>
          <w:sz w:val="20"/>
          <w:szCs w:val="20"/>
        </w:rPr>
        <w:t>noiem</w:t>
      </w:r>
      <w:r w:rsidR="005D3C24">
        <w:rPr>
          <w:rFonts w:cs="Calibri"/>
          <w:bCs/>
          <w:sz w:val="20"/>
          <w:szCs w:val="20"/>
        </w:rPr>
        <w:t xml:space="preserve">brie 2023, in orasele Bacau, Botosani, Iasi, Suceava si </w:t>
      </w:r>
      <w:r w:rsidR="00BD5892">
        <w:rPr>
          <w:rFonts w:cs="Calibri"/>
          <w:bCs/>
          <w:sz w:val="20"/>
          <w:szCs w:val="20"/>
        </w:rPr>
        <w:t xml:space="preserve">Vaslui, </w:t>
      </w:r>
      <w:r w:rsidR="00B3751D">
        <w:rPr>
          <w:rFonts w:cs="Calibri"/>
          <w:bCs/>
          <w:sz w:val="20"/>
          <w:szCs w:val="20"/>
        </w:rPr>
        <w:t>ce includ: s</w:t>
      </w:r>
      <w:r w:rsidR="005D3C24">
        <w:rPr>
          <w:rFonts w:cs="Calibri"/>
          <w:bCs/>
          <w:sz w:val="20"/>
          <w:szCs w:val="20"/>
        </w:rPr>
        <w:t>ervicii de închiriere sală de conferințe</w:t>
      </w:r>
      <w:r w:rsidR="00B3751D">
        <w:rPr>
          <w:rFonts w:cs="Calibri"/>
          <w:bCs/>
          <w:sz w:val="20"/>
          <w:szCs w:val="20"/>
        </w:rPr>
        <w:t>, s</w:t>
      </w:r>
      <w:r w:rsidR="005D3C24">
        <w:rPr>
          <w:rFonts w:cs="Calibri"/>
          <w:bCs/>
          <w:sz w:val="20"/>
          <w:szCs w:val="20"/>
        </w:rPr>
        <w:t>ervicii de asigurare welcome coffee</w:t>
      </w:r>
      <w:r w:rsidR="00B3751D">
        <w:rPr>
          <w:rFonts w:cs="Calibri"/>
          <w:bCs/>
          <w:sz w:val="20"/>
          <w:szCs w:val="20"/>
        </w:rPr>
        <w:t xml:space="preserve"> si </w:t>
      </w:r>
      <w:r w:rsidR="0096740B">
        <w:rPr>
          <w:rFonts w:cs="Calibri"/>
          <w:bCs/>
          <w:sz w:val="20"/>
          <w:szCs w:val="20"/>
        </w:rPr>
        <w:t xml:space="preserve">masa de </w:t>
      </w:r>
      <w:r w:rsidR="005D3C24">
        <w:rPr>
          <w:rFonts w:cs="Calibri"/>
          <w:bCs/>
          <w:sz w:val="20"/>
          <w:szCs w:val="20"/>
        </w:rPr>
        <w:t>pranz</w:t>
      </w:r>
      <w:r w:rsidR="0096740B">
        <w:rPr>
          <w:rFonts w:cs="Calibri"/>
          <w:bCs/>
          <w:sz w:val="20"/>
          <w:szCs w:val="20"/>
        </w:rPr>
        <w:t xml:space="preserve">, </w:t>
      </w:r>
      <w:r w:rsidR="000E22D9">
        <w:rPr>
          <w:rFonts w:cs="Calibri"/>
          <w:bCs/>
          <w:sz w:val="20"/>
          <w:szCs w:val="20"/>
        </w:rPr>
        <w:t>servicii de realizare si distributie</w:t>
      </w:r>
      <w:r w:rsidR="005D3C24">
        <w:rPr>
          <w:rFonts w:cs="Calibri"/>
          <w:bCs/>
          <w:sz w:val="20"/>
          <w:szCs w:val="20"/>
        </w:rPr>
        <w:t xml:space="preserve"> materiale </w:t>
      </w:r>
      <w:r w:rsidR="0096740B">
        <w:rPr>
          <w:rFonts w:cs="Calibri"/>
          <w:bCs/>
          <w:sz w:val="20"/>
          <w:szCs w:val="20"/>
        </w:rPr>
        <w:t>de promovare, astfel:</w:t>
      </w:r>
    </w:p>
    <w:p w14:paraId="4DC5EAE2" w14:textId="77777777" w:rsidR="0096740B" w:rsidRDefault="0096740B" w:rsidP="000E22D9">
      <w:pPr>
        <w:pStyle w:val="ListParagraph"/>
        <w:numPr>
          <w:ilvl w:val="0"/>
          <w:numId w:val="110"/>
        </w:numPr>
        <w:spacing w:line="240" w:lineRule="auto"/>
        <w:ind w:left="1134"/>
        <w:jc w:val="both"/>
        <w:rPr>
          <w:rFonts w:cs="Calibri"/>
          <w:bCs/>
          <w:sz w:val="20"/>
          <w:szCs w:val="20"/>
        </w:rPr>
      </w:pPr>
      <w:r>
        <w:rPr>
          <w:rFonts w:cs="Calibri"/>
          <w:bCs/>
          <w:sz w:val="20"/>
          <w:szCs w:val="20"/>
        </w:rPr>
        <w:t xml:space="preserve">Servicii de organizare </w:t>
      </w:r>
      <w:r w:rsidR="004D3A80">
        <w:rPr>
          <w:rFonts w:cs="Calibri"/>
          <w:bCs/>
          <w:sz w:val="20"/>
          <w:szCs w:val="20"/>
        </w:rPr>
        <w:t xml:space="preserve">a </w:t>
      </w:r>
      <w:r w:rsidRPr="00272525">
        <w:rPr>
          <w:rFonts w:cs="Calibri"/>
          <w:b/>
          <w:sz w:val="20"/>
          <w:szCs w:val="20"/>
        </w:rPr>
        <w:t>2 evenimente la Vaslui si Botoșani</w:t>
      </w:r>
      <w:r>
        <w:rPr>
          <w:rFonts w:cs="Calibri"/>
          <w:bCs/>
          <w:sz w:val="20"/>
          <w:szCs w:val="20"/>
        </w:rPr>
        <w:t xml:space="preserve">, </w:t>
      </w:r>
      <w:r w:rsidR="000E22D9">
        <w:rPr>
          <w:rFonts w:cs="Calibri"/>
          <w:bCs/>
          <w:sz w:val="20"/>
          <w:szCs w:val="20"/>
        </w:rPr>
        <w:t xml:space="preserve">pe parcursul lunii </w:t>
      </w:r>
      <w:r>
        <w:rPr>
          <w:rFonts w:cs="Calibri"/>
          <w:bCs/>
          <w:sz w:val="20"/>
          <w:szCs w:val="20"/>
        </w:rPr>
        <w:t>septembrie 2023, in zile lucrătoare (marti, miercuri sau joi):</w:t>
      </w:r>
    </w:p>
    <w:p w14:paraId="3CD0CB06"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 xml:space="preserve">1. Servicii de închiriere </w:t>
      </w:r>
      <w:bookmarkStart w:id="0" w:name="_Hlk142292714"/>
      <w:r w:rsidR="00B87866">
        <w:rPr>
          <w:rFonts w:cs="Calibri"/>
          <w:bCs/>
          <w:sz w:val="20"/>
          <w:szCs w:val="20"/>
        </w:rPr>
        <w:t>s</w:t>
      </w:r>
      <w:r w:rsidR="004D3A80" w:rsidRPr="00B87866">
        <w:rPr>
          <w:rFonts w:cs="Calibri"/>
          <w:bCs/>
          <w:sz w:val="20"/>
          <w:szCs w:val="20"/>
        </w:rPr>
        <w:t>ali</w:t>
      </w:r>
      <w:bookmarkEnd w:id="0"/>
      <w:r w:rsidR="004D3A80" w:rsidRPr="00B87866">
        <w:rPr>
          <w:rFonts w:cs="Calibri"/>
          <w:bCs/>
          <w:sz w:val="20"/>
          <w:szCs w:val="20"/>
        </w:rPr>
        <w:t xml:space="preserve"> </w:t>
      </w:r>
      <w:r w:rsidRPr="00B87866">
        <w:rPr>
          <w:rFonts w:cs="Calibri"/>
          <w:bCs/>
          <w:sz w:val="20"/>
          <w:szCs w:val="20"/>
        </w:rPr>
        <w:t xml:space="preserve">de conferințe </w:t>
      </w:r>
      <w:r w:rsidR="004D3A80" w:rsidRPr="00B87866">
        <w:rPr>
          <w:rFonts w:cs="Calibri"/>
          <w:bCs/>
          <w:sz w:val="20"/>
          <w:szCs w:val="20"/>
        </w:rPr>
        <w:t>in locatia solicitata,</w:t>
      </w:r>
      <w:r w:rsidR="004D3A80">
        <w:rPr>
          <w:rFonts w:cs="Calibri"/>
          <w:bCs/>
          <w:sz w:val="20"/>
          <w:szCs w:val="20"/>
        </w:rPr>
        <w:t xml:space="preserve"> </w:t>
      </w:r>
      <w:r>
        <w:rPr>
          <w:rFonts w:cs="Calibri"/>
          <w:bCs/>
          <w:sz w:val="20"/>
          <w:szCs w:val="20"/>
        </w:rPr>
        <w:t>cu capacitatea de aprox. 50 persoane;</w:t>
      </w:r>
    </w:p>
    <w:p w14:paraId="310986BD"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2. Servicii de asigurare 1 welcome coffee pentru un număr de minim 20 – maxim 40 persoane;</w:t>
      </w:r>
    </w:p>
    <w:p w14:paraId="5582C72B"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3. Servicii de restaurant 1 masa de pranz pentru un număr de minim 20 – maxim 40 persoane;</w:t>
      </w:r>
    </w:p>
    <w:p w14:paraId="151F938A" w14:textId="77777777" w:rsidR="00665D8D" w:rsidRDefault="00665D8D" w:rsidP="0096740B">
      <w:pPr>
        <w:pStyle w:val="ListParagraph"/>
        <w:spacing w:line="240" w:lineRule="auto"/>
        <w:ind w:left="1080"/>
        <w:jc w:val="both"/>
        <w:rPr>
          <w:rFonts w:cs="Calibri"/>
          <w:bCs/>
          <w:sz w:val="20"/>
          <w:szCs w:val="20"/>
        </w:rPr>
      </w:pPr>
    </w:p>
    <w:p w14:paraId="776BE394" w14:textId="77777777" w:rsidR="0096740B" w:rsidRDefault="0096740B" w:rsidP="000E22D9">
      <w:pPr>
        <w:pStyle w:val="ListParagraph"/>
        <w:numPr>
          <w:ilvl w:val="0"/>
          <w:numId w:val="110"/>
        </w:numPr>
        <w:spacing w:line="240" w:lineRule="auto"/>
        <w:ind w:left="1134"/>
        <w:jc w:val="both"/>
        <w:rPr>
          <w:rFonts w:cs="Calibri"/>
          <w:bCs/>
          <w:sz w:val="20"/>
          <w:szCs w:val="20"/>
        </w:rPr>
      </w:pPr>
      <w:r>
        <w:rPr>
          <w:rFonts w:cs="Calibri"/>
          <w:bCs/>
          <w:sz w:val="20"/>
          <w:szCs w:val="20"/>
        </w:rPr>
        <w:t xml:space="preserve">Servicii de organizare </w:t>
      </w:r>
      <w:r w:rsidR="004D3A80">
        <w:rPr>
          <w:rFonts w:cs="Calibri"/>
          <w:b/>
          <w:sz w:val="20"/>
          <w:szCs w:val="20"/>
        </w:rPr>
        <w:t xml:space="preserve">a </w:t>
      </w:r>
      <w:r w:rsidRPr="00272525">
        <w:rPr>
          <w:rFonts w:cs="Calibri"/>
          <w:b/>
          <w:sz w:val="20"/>
          <w:szCs w:val="20"/>
        </w:rPr>
        <w:t>6 evenimente la Iași, Suceava si Bacau</w:t>
      </w:r>
      <w:r>
        <w:rPr>
          <w:rFonts w:cs="Calibri"/>
          <w:bCs/>
          <w:sz w:val="20"/>
          <w:szCs w:val="20"/>
        </w:rPr>
        <w:t xml:space="preserve"> in perioada septembrie 2023 – noiembrie 2023, in zile lucrătoare (marti, miercuri sau joi):</w:t>
      </w:r>
    </w:p>
    <w:p w14:paraId="0106ABCA"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 xml:space="preserve">1. Servicii de </w:t>
      </w:r>
      <w:r w:rsidRPr="00B87866">
        <w:rPr>
          <w:rFonts w:cs="Calibri"/>
          <w:bCs/>
          <w:sz w:val="20"/>
          <w:szCs w:val="20"/>
        </w:rPr>
        <w:t xml:space="preserve">închiriere </w:t>
      </w:r>
      <w:r w:rsidR="00B87866">
        <w:rPr>
          <w:rFonts w:cs="Calibri"/>
          <w:bCs/>
          <w:sz w:val="20"/>
          <w:szCs w:val="20"/>
        </w:rPr>
        <w:t>s</w:t>
      </w:r>
      <w:r w:rsidR="004D3A80" w:rsidRPr="00B87866">
        <w:rPr>
          <w:rFonts w:cs="Calibri"/>
          <w:bCs/>
          <w:sz w:val="20"/>
          <w:szCs w:val="20"/>
        </w:rPr>
        <w:t>ali</w:t>
      </w:r>
      <w:r w:rsidRPr="00B87866">
        <w:rPr>
          <w:rFonts w:cs="Calibri"/>
          <w:bCs/>
          <w:sz w:val="20"/>
          <w:szCs w:val="20"/>
        </w:rPr>
        <w:t xml:space="preserve"> </w:t>
      </w:r>
      <w:r w:rsidR="004D3A80" w:rsidRPr="00B87866">
        <w:rPr>
          <w:rFonts w:cs="Calibri"/>
          <w:bCs/>
          <w:sz w:val="20"/>
          <w:szCs w:val="20"/>
        </w:rPr>
        <w:t xml:space="preserve">de conferințe in locatia solicitata, </w:t>
      </w:r>
      <w:r w:rsidRPr="00B87866">
        <w:rPr>
          <w:rFonts w:cs="Calibri"/>
          <w:bCs/>
          <w:sz w:val="20"/>
          <w:szCs w:val="20"/>
        </w:rPr>
        <w:t>cu capacitatea</w:t>
      </w:r>
      <w:r>
        <w:rPr>
          <w:rFonts w:cs="Calibri"/>
          <w:bCs/>
          <w:sz w:val="20"/>
          <w:szCs w:val="20"/>
        </w:rPr>
        <w:t xml:space="preserve"> de aprox. 70 persoane;</w:t>
      </w:r>
    </w:p>
    <w:p w14:paraId="77F92425"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2. Servicii de asigurare 1 welcome coffee pentru un număr de minim 30 – maxim 60 persoane;</w:t>
      </w:r>
    </w:p>
    <w:p w14:paraId="2BEC8F63" w14:textId="77777777" w:rsidR="0096740B" w:rsidRDefault="0096740B" w:rsidP="000E22D9">
      <w:pPr>
        <w:pStyle w:val="ListParagraph"/>
        <w:spacing w:line="240" w:lineRule="auto"/>
        <w:ind w:left="1418"/>
        <w:jc w:val="both"/>
        <w:rPr>
          <w:rFonts w:cs="Calibri"/>
          <w:bCs/>
          <w:sz w:val="20"/>
          <w:szCs w:val="20"/>
        </w:rPr>
      </w:pPr>
      <w:r>
        <w:rPr>
          <w:rFonts w:cs="Calibri"/>
          <w:bCs/>
          <w:sz w:val="20"/>
          <w:szCs w:val="20"/>
        </w:rPr>
        <w:t>3. Servicii de restaurant 1 masa de pranz pentru un număr de minim 30 – maxim 60 persoane;</w:t>
      </w:r>
    </w:p>
    <w:p w14:paraId="2D459638" w14:textId="77777777" w:rsidR="000E22D9" w:rsidRDefault="000E22D9" w:rsidP="000E22D9">
      <w:pPr>
        <w:pStyle w:val="ListParagraph"/>
        <w:spacing w:line="240" w:lineRule="auto"/>
        <w:ind w:left="1418"/>
        <w:jc w:val="both"/>
        <w:rPr>
          <w:rFonts w:cs="Calibri"/>
          <w:bCs/>
          <w:sz w:val="20"/>
          <w:szCs w:val="20"/>
        </w:rPr>
      </w:pPr>
    </w:p>
    <w:p w14:paraId="61A0A03C" w14:textId="77777777" w:rsidR="0096740B" w:rsidRDefault="0096740B" w:rsidP="000E22D9">
      <w:pPr>
        <w:pStyle w:val="ListParagraph"/>
        <w:numPr>
          <w:ilvl w:val="0"/>
          <w:numId w:val="110"/>
        </w:numPr>
        <w:spacing w:line="240" w:lineRule="auto"/>
        <w:ind w:left="1134"/>
        <w:jc w:val="both"/>
        <w:rPr>
          <w:rFonts w:cs="Calibri"/>
          <w:bCs/>
          <w:sz w:val="20"/>
          <w:szCs w:val="20"/>
        </w:rPr>
      </w:pPr>
      <w:r>
        <w:rPr>
          <w:rFonts w:cs="Calibri"/>
          <w:bCs/>
          <w:sz w:val="20"/>
          <w:szCs w:val="20"/>
        </w:rPr>
        <w:t xml:space="preserve">Servicii de </w:t>
      </w:r>
      <w:r w:rsidR="000E22D9">
        <w:rPr>
          <w:rFonts w:cs="Calibri"/>
          <w:bCs/>
          <w:sz w:val="20"/>
          <w:szCs w:val="20"/>
        </w:rPr>
        <w:t>realizare si distributie</w:t>
      </w:r>
      <w:r>
        <w:rPr>
          <w:rFonts w:cs="Calibri"/>
          <w:bCs/>
          <w:sz w:val="20"/>
          <w:szCs w:val="20"/>
        </w:rPr>
        <w:t xml:space="preserve"> materiale de </w:t>
      </w:r>
      <w:r w:rsidRPr="00B87866">
        <w:rPr>
          <w:rFonts w:cs="Calibri"/>
          <w:bCs/>
          <w:sz w:val="20"/>
          <w:szCs w:val="20"/>
        </w:rPr>
        <w:t>promovare</w:t>
      </w:r>
      <w:r w:rsidR="004D3A80" w:rsidRPr="00B87866">
        <w:rPr>
          <w:rFonts w:cs="Calibri"/>
          <w:bCs/>
          <w:sz w:val="20"/>
          <w:szCs w:val="20"/>
        </w:rPr>
        <w:t xml:space="preserve"> catre participantii la cele 8 evenimente</w:t>
      </w:r>
      <w:r w:rsidRPr="00B87866">
        <w:rPr>
          <w:rFonts w:cs="Calibri"/>
          <w:bCs/>
          <w:sz w:val="20"/>
          <w:szCs w:val="20"/>
        </w:rPr>
        <w:t xml:space="preserve">: </w:t>
      </w:r>
      <w:r w:rsidR="00DA376A" w:rsidRPr="00B87866">
        <w:rPr>
          <w:rFonts w:cs="Calibri"/>
          <w:bCs/>
          <w:sz w:val="20"/>
          <w:szCs w:val="20"/>
        </w:rPr>
        <w:t xml:space="preserve">330 </w:t>
      </w:r>
      <w:r>
        <w:rPr>
          <w:rFonts w:cs="Calibri"/>
          <w:bCs/>
          <w:sz w:val="20"/>
          <w:szCs w:val="20"/>
        </w:rPr>
        <w:t>de seturi materiale de promovare (pix, notes, sacosa panza, sticla de baut)</w:t>
      </w:r>
    </w:p>
    <w:p w14:paraId="6A2FF8FB" w14:textId="77777777" w:rsidR="00407632" w:rsidRDefault="00407632" w:rsidP="00970B39">
      <w:pPr>
        <w:pStyle w:val="ListParagraph"/>
        <w:spacing w:line="240" w:lineRule="auto"/>
        <w:ind w:left="1080"/>
        <w:jc w:val="both"/>
        <w:rPr>
          <w:rFonts w:cs="Calibri"/>
          <w:bCs/>
          <w:sz w:val="20"/>
          <w:szCs w:val="20"/>
        </w:rPr>
      </w:pPr>
    </w:p>
    <w:p w14:paraId="4D6FB78F" w14:textId="77777777" w:rsidR="00407632" w:rsidRDefault="00407632" w:rsidP="00970B39">
      <w:pPr>
        <w:pStyle w:val="ListParagraph"/>
        <w:numPr>
          <w:ilvl w:val="0"/>
          <w:numId w:val="102"/>
        </w:numPr>
        <w:spacing w:line="240" w:lineRule="auto"/>
        <w:jc w:val="both"/>
        <w:rPr>
          <w:rFonts w:cs="Calibri"/>
          <w:b/>
          <w:sz w:val="20"/>
          <w:szCs w:val="20"/>
          <w:lang w:val="ro-RO"/>
        </w:rPr>
      </w:pPr>
      <w:r>
        <w:rPr>
          <w:rFonts w:cs="Calibri"/>
          <w:b/>
          <w:sz w:val="20"/>
          <w:szCs w:val="20"/>
        </w:rPr>
        <w:t>INFORMA</w:t>
      </w:r>
      <w:r>
        <w:rPr>
          <w:rFonts w:cs="Calibri"/>
          <w:sz w:val="20"/>
          <w:szCs w:val="20"/>
        </w:rPr>
        <w:t>Ț</w:t>
      </w:r>
      <w:r>
        <w:rPr>
          <w:rFonts w:cs="Calibri"/>
          <w:b/>
          <w:sz w:val="20"/>
          <w:szCs w:val="20"/>
        </w:rPr>
        <w:t>II GENERALE</w:t>
      </w:r>
    </w:p>
    <w:p w14:paraId="51E1C4E3"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 xml:space="preserve">a)Invitațiile si confirmările de participare aferente evenimentului sunt in sarcina autorității contractante. </w:t>
      </w:r>
    </w:p>
    <w:p w14:paraId="5D4B0D6F" w14:textId="77777777" w:rsidR="00F66268" w:rsidRDefault="00F66268" w:rsidP="00453F64">
      <w:pPr>
        <w:pStyle w:val="ListParagraph"/>
        <w:spacing w:line="240" w:lineRule="auto"/>
        <w:ind w:left="1080"/>
        <w:jc w:val="both"/>
        <w:rPr>
          <w:rFonts w:cs="Calibri"/>
          <w:bCs/>
          <w:sz w:val="20"/>
          <w:szCs w:val="20"/>
          <w:lang w:val="ro-RO"/>
        </w:rPr>
      </w:pPr>
    </w:p>
    <w:p w14:paraId="234F346B"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 xml:space="preserve">b)Listele de prezență vor fi întocmite de responsabilii de contract din partea autorității contractante. </w:t>
      </w:r>
    </w:p>
    <w:p w14:paraId="309A9F39" w14:textId="77777777" w:rsidR="006318D6" w:rsidRDefault="006318D6" w:rsidP="00453F64">
      <w:pPr>
        <w:pStyle w:val="ListParagraph"/>
        <w:spacing w:line="240" w:lineRule="auto"/>
        <w:ind w:left="1080"/>
        <w:jc w:val="both"/>
        <w:rPr>
          <w:rFonts w:cs="Calibri"/>
          <w:bCs/>
          <w:sz w:val="20"/>
          <w:szCs w:val="20"/>
          <w:lang w:val="ro-RO"/>
        </w:rPr>
      </w:pPr>
    </w:p>
    <w:p w14:paraId="36DB29F2"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c)Este necesara prezenta reprezentantului ofertantului (coordonator de eveniment) la locul de desfasurare a evenimentului, pentru orice probleme care intervin legate de serviciile solicitate.</w:t>
      </w:r>
    </w:p>
    <w:p w14:paraId="10E4F365" w14:textId="77777777" w:rsidR="006318D6" w:rsidRDefault="006318D6" w:rsidP="00453F64">
      <w:pPr>
        <w:pStyle w:val="ListParagraph"/>
        <w:spacing w:line="240" w:lineRule="auto"/>
        <w:ind w:left="1080"/>
        <w:jc w:val="both"/>
        <w:rPr>
          <w:rFonts w:cs="Calibri"/>
          <w:bCs/>
          <w:sz w:val="20"/>
          <w:szCs w:val="20"/>
          <w:lang w:val="ro-RO"/>
        </w:rPr>
      </w:pPr>
    </w:p>
    <w:p w14:paraId="3A5A324C"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Dupa semnarea contractului, ambele parti isi vor comunica una alteia, in scris:</w:t>
      </w:r>
    </w:p>
    <w:p w14:paraId="314867D3"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 numele, prenumele si datele de contact ale responsabililor de contract - din partea autoritatii contractante;</w:t>
      </w:r>
    </w:p>
    <w:p w14:paraId="41C3D7CE"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 numele, prenumele si datele de contact ale coordonatorului de eveniment - din partea prestatorului.</w:t>
      </w:r>
    </w:p>
    <w:p w14:paraId="113ABEA0" w14:textId="77777777" w:rsidR="00F66268" w:rsidRDefault="00F66268" w:rsidP="00453F64">
      <w:pPr>
        <w:pStyle w:val="ListParagraph"/>
        <w:spacing w:line="240" w:lineRule="auto"/>
        <w:ind w:left="1080"/>
        <w:jc w:val="both"/>
        <w:rPr>
          <w:rFonts w:cs="Calibri"/>
          <w:bCs/>
          <w:sz w:val="20"/>
          <w:szCs w:val="20"/>
          <w:lang w:val="ro-RO"/>
        </w:rPr>
      </w:pPr>
    </w:p>
    <w:p w14:paraId="15AFA9DD"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d)În propunerea tehnico-financiară, ofertantul va prezenta atât costurile unitare</w:t>
      </w:r>
      <w:r w:rsidR="004D3A80">
        <w:rPr>
          <w:rFonts w:cs="Calibri"/>
          <w:bCs/>
          <w:sz w:val="20"/>
          <w:szCs w:val="20"/>
          <w:lang w:val="ro-RO"/>
        </w:rPr>
        <w:t>,</w:t>
      </w:r>
      <w:r w:rsidR="000C6610">
        <w:rPr>
          <w:rFonts w:cs="Calibri"/>
          <w:bCs/>
          <w:sz w:val="20"/>
          <w:szCs w:val="20"/>
          <w:lang w:val="ro-RO"/>
        </w:rPr>
        <w:t xml:space="preserve"> care sunt ferme pe toata durata </w:t>
      </w:r>
      <w:r w:rsidR="004D3A80">
        <w:rPr>
          <w:rFonts w:cs="Calibri"/>
          <w:bCs/>
          <w:sz w:val="20"/>
          <w:szCs w:val="20"/>
          <w:lang w:val="ro-RO"/>
        </w:rPr>
        <w:t xml:space="preserve">derularii </w:t>
      </w:r>
      <w:r w:rsidR="000C6610">
        <w:rPr>
          <w:rFonts w:cs="Calibri"/>
          <w:bCs/>
          <w:sz w:val="20"/>
          <w:szCs w:val="20"/>
          <w:lang w:val="ro-RO"/>
        </w:rPr>
        <w:t>contractului</w:t>
      </w:r>
      <w:r>
        <w:rPr>
          <w:rFonts w:cs="Calibri"/>
          <w:bCs/>
          <w:sz w:val="20"/>
          <w:szCs w:val="20"/>
          <w:lang w:val="ro-RO"/>
        </w:rPr>
        <w:t>, cât și costurile totale pentru serviciile prestate pentru eveniment</w:t>
      </w:r>
      <w:r w:rsidR="00F66268">
        <w:rPr>
          <w:rFonts w:cs="Calibri"/>
          <w:bCs/>
          <w:sz w:val="20"/>
          <w:szCs w:val="20"/>
          <w:lang w:val="ro-RO"/>
        </w:rPr>
        <w:t>e</w:t>
      </w:r>
      <w:r>
        <w:rPr>
          <w:rFonts w:cs="Calibri"/>
          <w:bCs/>
          <w:sz w:val="20"/>
          <w:szCs w:val="20"/>
          <w:lang w:val="ro-RO"/>
        </w:rPr>
        <w:t>, ținând cont de toate cheltuielile inerente organizării eveniment</w:t>
      </w:r>
      <w:r w:rsidR="00F66268">
        <w:rPr>
          <w:rFonts w:cs="Calibri"/>
          <w:bCs/>
          <w:sz w:val="20"/>
          <w:szCs w:val="20"/>
          <w:lang w:val="ro-RO"/>
        </w:rPr>
        <w:t>elor</w:t>
      </w:r>
      <w:r>
        <w:rPr>
          <w:rFonts w:cs="Calibri"/>
          <w:bCs/>
          <w:sz w:val="20"/>
          <w:szCs w:val="20"/>
          <w:lang w:val="ro-RO"/>
        </w:rPr>
        <w:t>, inclusiv taxe. Prestatorul va asigura inclusiv suport logistic cu personal suport adecvat, necesar prestarii serviciilor solicitate, precum si serviciilor care deriva din prestarea acestora.</w:t>
      </w:r>
    </w:p>
    <w:p w14:paraId="0F143D6F" w14:textId="77777777" w:rsidR="00453F64" w:rsidRDefault="00453F64" w:rsidP="00453F64">
      <w:pPr>
        <w:pStyle w:val="ListParagraph"/>
        <w:spacing w:line="240" w:lineRule="auto"/>
        <w:ind w:left="1080"/>
        <w:jc w:val="both"/>
        <w:rPr>
          <w:rFonts w:cs="Calibri"/>
          <w:b/>
          <w:color w:val="FF0000"/>
          <w:sz w:val="20"/>
          <w:szCs w:val="20"/>
          <w:highlight w:val="yellow"/>
          <w:lang w:val="ro-RO"/>
        </w:rPr>
      </w:pPr>
    </w:p>
    <w:p w14:paraId="16857D01" w14:textId="77777777" w:rsidR="006318D6" w:rsidRDefault="00453F64" w:rsidP="00453F64">
      <w:pPr>
        <w:pStyle w:val="ListParagraph"/>
        <w:spacing w:line="240" w:lineRule="auto"/>
        <w:ind w:left="1080"/>
        <w:jc w:val="both"/>
        <w:rPr>
          <w:rFonts w:cs="Calibri"/>
          <w:bCs/>
          <w:sz w:val="20"/>
          <w:szCs w:val="20"/>
        </w:rPr>
      </w:pPr>
      <w:r>
        <w:rPr>
          <w:rFonts w:cs="Calibri"/>
          <w:bCs/>
          <w:sz w:val="20"/>
          <w:szCs w:val="20"/>
          <w:lang w:val="ro-RO"/>
        </w:rPr>
        <w:t>e)</w:t>
      </w:r>
      <w:r w:rsidR="00F66268">
        <w:rPr>
          <w:rFonts w:eastAsia="Times New Roman" w:cs="Calibri"/>
          <w:sz w:val="20"/>
          <w:szCs w:val="20"/>
        </w:rPr>
        <w:t xml:space="preserve"> Agenda fiecarui eveniment, n</w:t>
      </w:r>
      <w:r>
        <w:rPr>
          <w:rFonts w:cs="Calibri"/>
          <w:bCs/>
          <w:sz w:val="20"/>
          <w:szCs w:val="20"/>
          <w:lang w:val="ro-RO"/>
        </w:rPr>
        <w:t xml:space="preserve">umarul exact de participanti, precum si pauzele de cafea si pranz vor fi confirmate prestatorului cu minim </w:t>
      </w:r>
      <w:r w:rsidR="006318D6">
        <w:rPr>
          <w:rFonts w:cs="Calibri"/>
          <w:bCs/>
          <w:sz w:val="20"/>
          <w:szCs w:val="20"/>
          <w:lang w:val="ro-RO"/>
        </w:rPr>
        <w:t>2</w:t>
      </w:r>
      <w:r>
        <w:rPr>
          <w:rFonts w:cs="Calibri"/>
          <w:bCs/>
          <w:sz w:val="20"/>
          <w:szCs w:val="20"/>
          <w:lang w:val="ro-RO"/>
        </w:rPr>
        <w:t xml:space="preserve"> zi</w:t>
      </w:r>
      <w:r w:rsidR="006318D6">
        <w:rPr>
          <w:rFonts w:cs="Calibri"/>
          <w:bCs/>
          <w:sz w:val="20"/>
          <w:szCs w:val="20"/>
          <w:lang w:val="ro-RO"/>
        </w:rPr>
        <w:t>le</w:t>
      </w:r>
      <w:r>
        <w:rPr>
          <w:rFonts w:cs="Calibri"/>
          <w:bCs/>
          <w:sz w:val="20"/>
          <w:szCs w:val="20"/>
          <w:lang w:val="ro-RO"/>
        </w:rPr>
        <w:t xml:space="preserve"> lucratoare inainte de datele desfasurarii evenimentului.</w:t>
      </w:r>
      <w:r>
        <w:rPr>
          <w:rFonts w:cs="Calibri"/>
          <w:bCs/>
          <w:sz w:val="20"/>
          <w:szCs w:val="20"/>
        </w:rPr>
        <w:t xml:space="preserve"> </w:t>
      </w:r>
    </w:p>
    <w:p w14:paraId="1A195340"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lang w:val="ro-RO"/>
        </w:rPr>
        <w:t xml:space="preserve">Achizitorul va comunica Prestatorului, cu </w:t>
      </w:r>
      <w:r>
        <w:rPr>
          <w:rFonts w:cs="Calibri"/>
          <w:b/>
          <w:sz w:val="20"/>
          <w:szCs w:val="20"/>
          <w:lang w:val="ro-RO"/>
        </w:rPr>
        <w:t xml:space="preserve">minim </w:t>
      </w:r>
      <w:r w:rsidR="000C6610">
        <w:rPr>
          <w:rFonts w:cs="Calibri"/>
          <w:b/>
          <w:sz w:val="20"/>
          <w:szCs w:val="20"/>
          <w:lang w:val="ro-RO"/>
        </w:rPr>
        <w:t>5</w:t>
      </w:r>
      <w:r>
        <w:rPr>
          <w:rFonts w:cs="Calibri"/>
          <w:b/>
          <w:sz w:val="20"/>
          <w:szCs w:val="20"/>
          <w:lang w:val="ro-RO"/>
        </w:rPr>
        <w:t xml:space="preserve"> zile lucratoare inainte</w:t>
      </w:r>
      <w:r>
        <w:rPr>
          <w:rFonts w:cs="Calibri"/>
          <w:bCs/>
          <w:sz w:val="20"/>
          <w:szCs w:val="20"/>
          <w:lang w:val="ro-RO"/>
        </w:rPr>
        <w:t xml:space="preserve">, data vizata/ dorita de desfasurare a fiecarui eveniment, precum si localitatea in care va avea loc evenimentul. Data finala de desfasurare, precum si locatia in care va avea loc evenimentul, vor fi agreate împreună cu Prestatorul, in functie  de disponibilitatea existenta, cu minim </w:t>
      </w:r>
      <w:r w:rsidR="000C6610">
        <w:rPr>
          <w:rFonts w:cs="Calibri"/>
          <w:bCs/>
          <w:sz w:val="20"/>
          <w:szCs w:val="20"/>
          <w:lang w:val="ro-RO"/>
        </w:rPr>
        <w:t>3</w:t>
      </w:r>
      <w:r>
        <w:rPr>
          <w:rFonts w:cs="Calibri"/>
          <w:bCs/>
          <w:sz w:val="20"/>
          <w:szCs w:val="20"/>
          <w:lang w:val="ro-RO"/>
        </w:rPr>
        <w:t xml:space="preserve"> zile lucratoare inainte de data de desfasurare a evenimentului.</w:t>
      </w:r>
      <w:r w:rsidR="009830CB">
        <w:rPr>
          <w:rFonts w:cs="Calibri"/>
          <w:bCs/>
          <w:sz w:val="20"/>
          <w:szCs w:val="20"/>
        </w:rPr>
        <w:t xml:space="preserve"> </w:t>
      </w:r>
      <w:r w:rsidR="009830CB">
        <w:rPr>
          <w:rFonts w:cs="Calibri"/>
          <w:b/>
          <w:i/>
          <w:iCs/>
          <w:sz w:val="20"/>
          <w:szCs w:val="20"/>
          <w:lang w:val="ro-RO"/>
        </w:rPr>
        <w:t xml:space="preserve">Nu sunt cunoscute la momentul elaborarii caietului de sarcini datele exacte ale evenimentelor, acestea fiind conditionate de </w:t>
      </w:r>
      <w:r w:rsidR="000C6610">
        <w:rPr>
          <w:rFonts w:cs="Calibri"/>
          <w:b/>
          <w:i/>
          <w:iCs/>
          <w:sz w:val="20"/>
          <w:szCs w:val="20"/>
          <w:lang w:val="ro-RO"/>
        </w:rPr>
        <w:t>datele de lansare ale apelurilor de proiecte</w:t>
      </w:r>
      <w:r w:rsidR="00272525">
        <w:rPr>
          <w:rFonts w:cs="Calibri"/>
          <w:b/>
          <w:i/>
          <w:iCs/>
          <w:sz w:val="20"/>
          <w:szCs w:val="20"/>
          <w:lang w:val="ro-RO"/>
        </w:rPr>
        <w:t xml:space="preserve"> din PR Nord-Est 2021-2027</w:t>
      </w:r>
      <w:r w:rsidR="005F5B34">
        <w:rPr>
          <w:rFonts w:cs="Calibri"/>
          <w:bCs/>
          <w:sz w:val="20"/>
          <w:szCs w:val="20"/>
          <w:lang w:val="ro-RO"/>
        </w:rPr>
        <w:t>.</w:t>
      </w:r>
    </w:p>
    <w:p w14:paraId="589B8774" w14:textId="77777777" w:rsidR="00F66268" w:rsidRDefault="00F66268" w:rsidP="00453F64">
      <w:pPr>
        <w:pStyle w:val="ListParagraph"/>
        <w:spacing w:line="240" w:lineRule="auto"/>
        <w:ind w:left="1080"/>
        <w:jc w:val="both"/>
        <w:rPr>
          <w:rFonts w:cs="Calibri"/>
          <w:bCs/>
          <w:sz w:val="20"/>
          <w:szCs w:val="20"/>
          <w:lang w:val="ro-RO"/>
        </w:rPr>
      </w:pPr>
    </w:p>
    <w:p w14:paraId="61A858BC" w14:textId="77777777" w:rsidR="00453F64" w:rsidRDefault="00B87866" w:rsidP="00453F64">
      <w:pPr>
        <w:pStyle w:val="ListParagraph"/>
        <w:spacing w:line="240" w:lineRule="auto"/>
        <w:ind w:left="1080"/>
        <w:jc w:val="both"/>
        <w:rPr>
          <w:rFonts w:cs="Calibri"/>
          <w:bCs/>
          <w:sz w:val="20"/>
          <w:szCs w:val="20"/>
          <w:lang w:val="ro-RO"/>
        </w:rPr>
      </w:pPr>
      <w:r>
        <w:rPr>
          <w:rFonts w:cs="Calibri"/>
          <w:bCs/>
          <w:sz w:val="20"/>
          <w:szCs w:val="20"/>
          <w:lang w:val="ro-RO"/>
        </w:rPr>
        <w:t>f</w:t>
      </w:r>
      <w:r w:rsidR="00453F64">
        <w:rPr>
          <w:rFonts w:cs="Calibri"/>
          <w:bCs/>
          <w:sz w:val="20"/>
          <w:szCs w:val="20"/>
          <w:lang w:val="ro-RO"/>
        </w:rPr>
        <w:t>)Facturarea se va efectua corespunzator cu numarul de persoane participante si pentru care s-au prestat efectiv serviciile.</w:t>
      </w:r>
    </w:p>
    <w:p w14:paraId="12611E35" w14:textId="77777777" w:rsidR="00F66268" w:rsidRDefault="00F66268" w:rsidP="00453F64">
      <w:pPr>
        <w:pStyle w:val="ListParagraph"/>
        <w:spacing w:line="240" w:lineRule="auto"/>
        <w:ind w:left="1080"/>
        <w:jc w:val="both"/>
        <w:rPr>
          <w:rFonts w:cs="Calibri"/>
          <w:bCs/>
          <w:sz w:val="20"/>
          <w:szCs w:val="20"/>
          <w:lang w:val="ro-RO"/>
        </w:rPr>
      </w:pPr>
    </w:p>
    <w:p w14:paraId="32D09F09" w14:textId="77777777" w:rsidR="00453F64" w:rsidRDefault="00B87866" w:rsidP="00453F64">
      <w:pPr>
        <w:pStyle w:val="ListParagraph"/>
        <w:spacing w:line="240" w:lineRule="auto"/>
        <w:ind w:left="1080"/>
        <w:jc w:val="both"/>
        <w:rPr>
          <w:rFonts w:cs="Calibri"/>
          <w:bCs/>
          <w:sz w:val="20"/>
          <w:szCs w:val="20"/>
          <w:lang w:val="ro-RO"/>
        </w:rPr>
      </w:pPr>
      <w:r>
        <w:rPr>
          <w:rFonts w:cs="Calibri"/>
          <w:bCs/>
          <w:sz w:val="20"/>
          <w:szCs w:val="20"/>
          <w:lang w:val="ro-RO"/>
        </w:rPr>
        <w:t>g</w:t>
      </w:r>
      <w:r w:rsidR="00453F64">
        <w:rPr>
          <w:rFonts w:cs="Calibri"/>
          <w:bCs/>
          <w:sz w:val="20"/>
          <w:szCs w:val="20"/>
          <w:lang w:val="ro-RO"/>
        </w:rPr>
        <w:t xml:space="preserve">)Receptia serviciilor prestate se va realiza in termen de maxim 5 zile lucrătoare de la data finalizării fiecarui eveniment. </w:t>
      </w:r>
    </w:p>
    <w:p w14:paraId="0871F690" w14:textId="77777777" w:rsidR="00F66268" w:rsidRDefault="00F66268" w:rsidP="00453F64">
      <w:pPr>
        <w:pStyle w:val="ListParagraph"/>
        <w:spacing w:line="240" w:lineRule="auto"/>
        <w:ind w:left="1080"/>
        <w:jc w:val="both"/>
        <w:rPr>
          <w:rFonts w:cs="Calibri"/>
          <w:bCs/>
          <w:sz w:val="20"/>
          <w:szCs w:val="20"/>
          <w:lang w:val="ro-RO"/>
        </w:rPr>
      </w:pPr>
    </w:p>
    <w:p w14:paraId="170CA112" w14:textId="77777777" w:rsidR="00F66268" w:rsidRDefault="00B87866" w:rsidP="00453F64">
      <w:pPr>
        <w:pStyle w:val="ListParagraph"/>
        <w:spacing w:line="240" w:lineRule="auto"/>
        <w:ind w:left="1080"/>
        <w:jc w:val="both"/>
        <w:rPr>
          <w:rFonts w:cs="Calibri"/>
          <w:bCs/>
          <w:sz w:val="20"/>
          <w:szCs w:val="20"/>
        </w:rPr>
      </w:pPr>
      <w:r>
        <w:rPr>
          <w:rFonts w:cs="Calibri"/>
          <w:bCs/>
          <w:sz w:val="20"/>
          <w:szCs w:val="20"/>
          <w:lang w:val="ro-RO"/>
        </w:rPr>
        <w:t>h</w:t>
      </w:r>
      <w:r w:rsidR="00453F64">
        <w:rPr>
          <w:rFonts w:cs="Calibri"/>
          <w:bCs/>
          <w:sz w:val="20"/>
          <w:szCs w:val="20"/>
          <w:lang w:val="ro-RO"/>
        </w:rPr>
        <w:t xml:space="preserve">)Receptia materialelor de promovare se va realiza conform indicatiilor de la sectiunea V. </w:t>
      </w:r>
      <w:r w:rsidR="00F66268">
        <w:rPr>
          <w:rFonts w:cs="Calibri"/>
          <w:bCs/>
          <w:sz w:val="20"/>
          <w:szCs w:val="20"/>
          <w:lang w:val="ro-RO"/>
        </w:rPr>
        <w:t>Cerinte</w:t>
      </w:r>
      <w:r w:rsidR="00453F64">
        <w:rPr>
          <w:rFonts w:cs="Calibri"/>
          <w:bCs/>
          <w:sz w:val="20"/>
          <w:szCs w:val="20"/>
          <w:lang w:val="ro-RO"/>
        </w:rPr>
        <w:t xml:space="preserve"> </w:t>
      </w:r>
      <w:r w:rsidR="00F66268">
        <w:rPr>
          <w:rFonts w:cs="Calibri"/>
          <w:bCs/>
          <w:sz w:val="20"/>
          <w:szCs w:val="20"/>
          <w:lang w:val="ro-RO"/>
        </w:rPr>
        <w:t>minime servicii</w:t>
      </w:r>
      <w:r w:rsidR="00453F64">
        <w:rPr>
          <w:rFonts w:cs="Calibri"/>
          <w:bCs/>
          <w:sz w:val="20"/>
          <w:szCs w:val="20"/>
          <w:lang w:val="ro-RO"/>
        </w:rPr>
        <w:t xml:space="preserve"> solicitate</w:t>
      </w:r>
      <w:r w:rsidR="005F5B34">
        <w:rPr>
          <w:rFonts w:cs="Calibri"/>
          <w:bCs/>
          <w:sz w:val="20"/>
          <w:szCs w:val="20"/>
          <w:lang w:val="ro-RO"/>
        </w:rPr>
        <w:t>, pct.</w:t>
      </w:r>
      <w:r w:rsidR="00F66268">
        <w:rPr>
          <w:rFonts w:cs="Calibri"/>
          <w:bCs/>
          <w:sz w:val="20"/>
          <w:szCs w:val="20"/>
          <w:lang w:val="ro-RO"/>
        </w:rPr>
        <w:t>4.</w:t>
      </w:r>
      <w:r w:rsidR="00453F64">
        <w:rPr>
          <w:rFonts w:cs="Calibri"/>
          <w:bCs/>
          <w:sz w:val="20"/>
          <w:szCs w:val="20"/>
        </w:rPr>
        <w:t xml:space="preserve"> </w:t>
      </w:r>
    </w:p>
    <w:p w14:paraId="5A8BF033" w14:textId="77777777" w:rsidR="00453F64" w:rsidRDefault="00453F64" w:rsidP="00453F64">
      <w:pPr>
        <w:pStyle w:val="ListParagraph"/>
        <w:spacing w:line="240" w:lineRule="auto"/>
        <w:ind w:left="1080"/>
        <w:jc w:val="both"/>
        <w:rPr>
          <w:rFonts w:cs="Calibri"/>
          <w:bCs/>
          <w:sz w:val="20"/>
          <w:szCs w:val="20"/>
          <w:lang w:val="ro-RO"/>
        </w:rPr>
      </w:pPr>
      <w:r>
        <w:rPr>
          <w:rFonts w:cs="Calibri"/>
          <w:bCs/>
          <w:sz w:val="20"/>
          <w:szCs w:val="20"/>
        </w:rPr>
        <w:t>Prestatorul va asigura sprijin responsabililor achizitorului pentru distribuirea materialelor promoţionale.</w:t>
      </w:r>
    </w:p>
    <w:p w14:paraId="458ACB5D" w14:textId="77777777" w:rsidR="00F66268" w:rsidRDefault="00F66268" w:rsidP="00453F64">
      <w:pPr>
        <w:pStyle w:val="ListParagraph"/>
        <w:spacing w:line="240" w:lineRule="auto"/>
        <w:ind w:left="1080"/>
        <w:jc w:val="both"/>
        <w:rPr>
          <w:rFonts w:cs="Calibri"/>
          <w:bCs/>
          <w:sz w:val="20"/>
          <w:szCs w:val="20"/>
          <w:lang w:val="ro-RO"/>
        </w:rPr>
      </w:pPr>
    </w:p>
    <w:p w14:paraId="78A88BC5" w14:textId="77777777" w:rsidR="00453F64" w:rsidRDefault="00B87866" w:rsidP="00453F64">
      <w:pPr>
        <w:pStyle w:val="ListParagraph"/>
        <w:spacing w:line="240" w:lineRule="auto"/>
        <w:ind w:left="1080"/>
        <w:jc w:val="both"/>
        <w:rPr>
          <w:rFonts w:cs="Calibri"/>
          <w:bCs/>
          <w:sz w:val="20"/>
          <w:szCs w:val="20"/>
          <w:lang w:val="ro-RO"/>
        </w:rPr>
      </w:pPr>
      <w:r>
        <w:rPr>
          <w:rFonts w:cs="Calibri"/>
          <w:bCs/>
          <w:sz w:val="20"/>
          <w:szCs w:val="20"/>
          <w:lang w:val="ro-RO"/>
        </w:rPr>
        <w:t>i</w:t>
      </w:r>
      <w:r w:rsidR="00453F64">
        <w:rPr>
          <w:rFonts w:cs="Calibri"/>
          <w:bCs/>
          <w:sz w:val="20"/>
          <w:szCs w:val="20"/>
          <w:lang w:val="ro-RO"/>
        </w:rPr>
        <w:t xml:space="preserve">)Plata se va realiza in maxim 30 zile de la primirea facturii insotita de procesul verbal de receptie a serviciilor </w:t>
      </w:r>
      <w:r w:rsidR="005F5B34">
        <w:rPr>
          <w:rFonts w:cs="Calibri"/>
          <w:bCs/>
          <w:sz w:val="20"/>
          <w:szCs w:val="20"/>
          <w:lang w:val="ro-RO"/>
        </w:rPr>
        <w:t xml:space="preserve">de organizare a evenimentului respectiv, </w:t>
      </w:r>
      <w:r w:rsidR="00453F64">
        <w:rPr>
          <w:rFonts w:cs="Calibri"/>
          <w:bCs/>
          <w:sz w:val="20"/>
          <w:szCs w:val="20"/>
          <w:lang w:val="ro-RO"/>
        </w:rPr>
        <w:t>emis de prestator (conform modelului anexa la caietul de sarcini) si care va fi contrasemnat de reprezentantii partilor.</w:t>
      </w:r>
    </w:p>
    <w:p w14:paraId="7506EE5D" w14:textId="77777777" w:rsidR="005D1B53" w:rsidRDefault="00B87866" w:rsidP="00F66268">
      <w:pPr>
        <w:autoSpaceDE w:val="0"/>
        <w:autoSpaceDN w:val="0"/>
        <w:adjustRightInd w:val="0"/>
        <w:spacing w:after="0" w:line="240" w:lineRule="auto"/>
        <w:ind w:left="372" w:firstLine="708"/>
        <w:jc w:val="both"/>
        <w:rPr>
          <w:rFonts w:cs="Calibri"/>
          <w:sz w:val="20"/>
          <w:szCs w:val="20"/>
        </w:rPr>
      </w:pPr>
      <w:r>
        <w:rPr>
          <w:rFonts w:eastAsia="Times New Roman" w:cs="Calibri"/>
          <w:sz w:val="20"/>
          <w:szCs w:val="20"/>
          <w:lang w:eastAsia="ko-KR"/>
        </w:rPr>
        <w:t>j</w:t>
      </w:r>
      <w:r w:rsidR="00F66268">
        <w:rPr>
          <w:rFonts w:eastAsia="Times New Roman" w:cs="Calibri"/>
          <w:sz w:val="20"/>
          <w:szCs w:val="20"/>
          <w:lang w:eastAsia="ko-KR"/>
        </w:rPr>
        <w:t>)</w:t>
      </w:r>
      <w:r w:rsidR="008F2FE8">
        <w:rPr>
          <w:rFonts w:eastAsia="Times New Roman" w:cs="Calibri"/>
          <w:sz w:val="20"/>
          <w:szCs w:val="20"/>
          <w:lang w:eastAsia="ko-KR"/>
        </w:rPr>
        <w:t>M</w:t>
      </w:r>
      <w:r w:rsidR="005D1B53">
        <w:rPr>
          <w:rFonts w:cs="Calibri"/>
          <w:sz w:val="20"/>
          <w:szCs w:val="20"/>
        </w:rPr>
        <w:t xml:space="preserve">onitorizarea </w:t>
      </w:r>
      <w:r w:rsidR="00BF67D9">
        <w:rPr>
          <w:rFonts w:cs="Calibri"/>
          <w:sz w:val="20"/>
          <w:szCs w:val="20"/>
        </w:rPr>
        <w:t>contractului</w:t>
      </w:r>
      <w:r w:rsidR="005D1B53">
        <w:rPr>
          <w:rFonts w:cs="Calibri"/>
          <w:sz w:val="20"/>
          <w:szCs w:val="20"/>
        </w:rPr>
        <w:t xml:space="preserve"> de catre responsabilii </w:t>
      </w:r>
      <w:r w:rsidR="008F2FE8">
        <w:rPr>
          <w:rFonts w:eastAsia="Times New Roman" w:cs="Calibri"/>
          <w:sz w:val="20"/>
          <w:szCs w:val="20"/>
          <w:lang w:eastAsia="ko-KR"/>
        </w:rPr>
        <w:t xml:space="preserve">de contract din partea autorității contractante </w:t>
      </w:r>
      <w:r w:rsidR="005D1B53">
        <w:rPr>
          <w:rFonts w:cs="Calibri"/>
          <w:sz w:val="20"/>
          <w:szCs w:val="20"/>
        </w:rPr>
        <w:t>are in vedere:</w:t>
      </w:r>
    </w:p>
    <w:p w14:paraId="25F351E9" w14:textId="77777777" w:rsidR="005D1B53" w:rsidRDefault="005D1B53" w:rsidP="00F66268">
      <w:pPr>
        <w:numPr>
          <w:ilvl w:val="0"/>
          <w:numId w:val="52"/>
        </w:numPr>
        <w:autoSpaceDE w:val="0"/>
        <w:autoSpaceDN w:val="0"/>
        <w:adjustRightInd w:val="0"/>
        <w:spacing w:after="0" w:line="240" w:lineRule="auto"/>
        <w:ind w:left="1560"/>
        <w:rPr>
          <w:rFonts w:cs="Calibri"/>
          <w:color w:val="000000"/>
          <w:sz w:val="20"/>
          <w:szCs w:val="20"/>
          <w:lang w:val="en-GB" w:eastAsia="en-GB"/>
        </w:rPr>
      </w:pPr>
      <w:r>
        <w:rPr>
          <w:rFonts w:cs="Calibri"/>
          <w:color w:val="000000"/>
          <w:sz w:val="20"/>
          <w:szCs w:val="20"/>
          <w:lang w:val="en-GB" w:eastAsia="en-GB"/>
        </w:rPr>
        <w:t xml:space="preserve">prestarea serviciilor in conditiile respectarii caietului de sarcini (nivel de calitate/performanta); </w:t>
      </w:r>
    </w:p>
    <w:p w14:paraId="029A0F52" w14:textId="77777777" w:rsidR="005D1B53" w:rsidRDefault="005D1B53" w:rsidP="00F66268">
      <w:pPr>
        <w:numPr>
          <w:ilvl w:val="0"/>
          <w:numId w:val="52"/>
        </w:numPr>
        <w:autoSpaceDE w:val="0"/>
        <w:autoSpaceDN w:val="0"/>
        <w:adjustRightInd w:val="0"/>
        <w:spacing w:after="0" w:line="240" w:lineRule="auto"/>
        <w:ind w:left="1560"/>
        <w:rPr>
          <w:rFonts w:cs="Calibri"/>
          <w:color w:val="000000"/>
          <w:sz w:val="20"/>
          <w:szCs w:val="20"/>
          <w:lang w:val="en-GB" w:eastAsia="en-GB"/>
        </w:rPr>
      </w:pPr>
      <w:r>
        <w:rPr>
          <w:rFonts w:cs="Calibri"/>
          <w:color w:val="000000"/>
          <w:sz w:val="20"/>
          <w:szCs w:val="20"/>
          <w:lang w:val="en-GB" w:eastAsia="en-GB"/>
        </w:rPr>
        <w:t xml:space="preserve">monitorizarea eventualelor modificari in executia contractului; </w:t>
      </w:r>
    </w:p>
    <w:p w14:paraId="6B4A6EB0" w14:textId="77777777" w:rsidR="005D1B53" w:rsidRDefault="005D1B53" w:rsidP="00F66268">
      <w:pPr>
        <w:numPr>
          <w:ilvl w:val="0"/>
          <w:numId w:val="52"/>
        </w:numPr>
        <w:autoSpaceDE w:val="0"/>
        <w:autoSpaceDN w:val="0"/>
        <w:adjustRightInd w:val="0"/>
        <w:spacing w:after="0" w:line="240" w:lineRule="auto"/>
        <w:ind w:left="1560"/>
        <w:rPr>
          <w:rFonts w:cs="Calibri"/>
          <w:color w:val="000000"/>
          <w:sz w:val="20"/>
          <w:szCs w:val="20"/>
          <w:lang w:val="en-GB" w:eastAsia="en-GB"/>
        </w:rPr>
      </w:pPr>
      <w:r>
        <w:rPr>
          <w:rFonts w:cs="Calibri"/>
          <w:color w:val="000000"/>
          <w:sz w:val="20"/>
          <w:szCs w:val="20"/>
          <w:lang w:val="en-GB" w:eastAsia="en-GB"/>
        </w:rPr>
        <w:t>realizarea receptiei serviciilor si intocmirea documentelor specifice in vederea efectuarii platilor.</w:t>
      </w:r>
    </w:p>
    <w:p w14:paraId="21855518" w14:textId="77777777" w:rsidR="005D1B53" w:rsidRDefault="005D1B53" w:rsidP="005D1B53">
      <w:pPr>
        <w:spacing w:after="0"/>
        <w:rPr>
          <w:rFonts w:cs="Calibri"/>
          <w:sz w:val="20"/>
          <w:szCs w:val="20"/>
        </w:rPr>
      </w:pPr>
    </w:p>
    <w:p w14:paraId="131E4D91" w14:textId="77777777" w:rsidR="005D1B53" w:rsidRDefault="00B87866" w:rsidP="00F66268">
      <w:pPr>
        <w:spacing w:after="0"/>
        <w:ind w:left="372" w:firstLine="708"/>
        <w:rPr>
          <w:rFonts w:cs="Calibri"/>
          <w:sz w:val="20"/>
          <w:szCs w:val="20"/>
        </w:rPr>
      </w:pPr>
      <w:r>
        <w:rPr>
          <w:rFonts w:cs="Calibri"/>
          <w:sz w:val="20"/>
          <w:szCs w:val="20"/>
        </w:rPr>
        <w:t>k</w:t>
      </w:r>
      <w:r w:rsidR="00F66268">
        <w:rPr>
          <w:rFonts w:cs="Calibri"/>
          <w:sz w:val="20"/>
          <w:szCs w:val="20"/>
        </w:rPr>
        <w:t>)</w:t>
      </w:r>
      <w:r w:rsidR="005D1B53">
        <w:rPr>
          <w:rFonts w:cs="Calibri"/>
          <w:sz w:val="20"/>
          <w:szCs w:val="20"/>
        </w:rPr>
        <w:t>Comunicarea cu Autoritatea Contractanta se va realiza prin transmiterea mesajelor pe emailurile</w:t>
      </w:r>
      <w:r w:rsidR="008F2FE8">
        <w:rPr>
          <w:rFonts w:cs="Calibri"/>
          <w:sz w:val="20"/>
          <w:szCs w:val="20"/>
        </w:rPr>
        <w:t xml:space="preserve"> responsabililor de contract</w:t>
      </w:r>
      <w:r w:rsidR="005D1B53">
        <w:rPr>
          <w:rFonts w:cs="Calibri"/>
          <w:sz w:val="20"/>
          <w:szCs w:val="20"/>
        </w:rPr>
        <w:t>.</w:t>
      </w:r>
    </w:p>
    <w:p w14:paraId="0C9270F8" w14:textId="77777777" w:rsidR="00A70259" w:rsidRDefault="00A70259" w:rsidP="00A70259">
      <w:pPr>
        <w:spacing w:after="0"/>
        <w:rPr>
          <w:rFonts w:eastAsia="Times New Roman" w:cs="Calibri"/>
          <w:bCs/>
          <w:sz w:val="20"/>
          <w:szCs w:val="20"/>
          <w:lang w:eastAsia="ko-KR"/>
        </w:rPr>
      </w:pPr>
      <w:bookmarkStart w:id="1" w:name="_Hlk141196502"/>
    </w:p>
    <w:bookmarkEnd w:id="1"/>
    <w:p w14:paraId="6904A3E5" w14:textId="77777777" w:rsidR="00A70259" w:rsidRDefault="00665D8D" w:rsidP="00970B39">
      <w:pPr>
        <w:pStyle w:val="ListParagraph"/>
        <w:numPr>
          <w:ilvl w:val="0"/>
          <w:numId w:val="102"/>
        </w:numPr>
        <w:autoSpaceDE w:val="0"/>
        <w:autoSpaceDN w:val="0"/>
        <w:adjustRightInd w:val="0"/>
        <w:spacing w:after="0" w:line="240" w:lineRule="auto"/>
        <w:jc w:val="both"/>
        <w:rPr>
          <w:rFonts w:eastAsia="Times New Roman" w:cs="Calibri"/>
          <w:b/>
          <w:sz w:val="20"/>
          <w:szCs w:val="20"/>
          <w:lang w:eastAsia="ko-KR"/>
        </w:rPr>
      </w:pPr>
      <w:r>
        <w:rPr>
          <w:rFonts w:eastAsia="Times New Roman" w:cs="Calibri"/>
          <w:b/>
          <w:sz w:val="20"/>
          <w:szCs w:val="20"/>
          <w:lang w:eastAsia="ko-KR"/>
        </w:rPr>
        <w:t>CERINTE MINIME SERVICII SOLICITATE</w:t>
      </w:r>
    </w:p>
    <w:p w14:paraId="7210852B" w14:textId="77777777" w:rsidR="00A70259" w:rsidRDefault="00A70259" w:rsidP="001F4B58">
      <w:pPr>
        <w:autoSpaceDE w:val="0"/>
        <w:autoSpaceDN w:val="0"/>
        <w:adjustRightInd w:val="0"/>
        <w:spacing w:after="0" w:line="240" w:lineRule="auto"/>
        <w:jc w:val="both"/>
        <w:rPr>
          <w:rFonts w:eastAsia="Times New Roman" w:cs="Calibri"/>
          <w:bCs/>
          <w:sz w:val="20"/>
          <w:szCs w:val="20"/>
          <w:lang w:eastAsia="ko-KR"/>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4"/>
      </w:tblGrid>
      <w:tr w:rsidR="00E5410C" w14:paraId="2D53E684" w14:textId="77777777" w:rsidTr="006D6355">
        <w:trPr>
          <w:trHeight w:val="416"/>
        </w:trPr>
        <w:tc>
          <w:tcPr>
            <w:tcW w:w="14034" w:type="dxa"/>
            <w:shd w:val="clear" w:color="auto" w:fill="auto"/>
            <w:vAlign w:val="center"/>
          </w:tcPr>
          <w:p w14:paraId="7ED1C1EC" w14:textId="77777777" w:rsidR="00E5410C" w:rsidRPr="00B87866" w:rsidRDefault="009E1A88" w:rsidP="009830CB">
            <w:pPr>
              <w:numPr>
                <w:ilvl w:val="0"/>
                <w:numId w:val="101"/>
              </w:numPr>
              <w:rPr>
                <w:rFonts w:cs="Calibri"/>
                <w:b/>
                <w:sz w:val="20"/>
                <w:szCs w:val="20"/>
                <w:lang w:val="en-US"/>
              </w:rPr>
            </w:pPr>
            <w:r w:rsidRPr="00B87866">
              <w:rPr>
                <w:rFonts w:eastAsia="Times New Roman" w:cs="Calibri"/>
                <w:bCs/>
                <w:sz w:val="20"/>
                <w:szCs w:val="20"/>
                <w:lang w:eastAsia="ro-RO"/>
              </w:rPr>
              <w:t xml:space="preserve">Servicii de catering pentru </w:t>
            </w:r>
            <w:r w:rsidR="00B267BC" w:rsidRPr="00B87866">
              <w:rPr>
                <w:rFonts w:eastAsia="Times New Roman" w:cs="Calibri"/>
                <w:b/>
                <w:sz w:val="20"/>
                <w:szCs w:val="20"/>
                <w:lang w:eastAsia="ro-RO"/>
              </w:rPr>
              <w:t xml:space="preserve">2 </w:t>
            </w:r>
            <w:r w:rsidRPr="00B87866">
              <w:rPr>
                <w:rFonts w:eastAsia="Times New Roman" w:cs="Calibri"/>
                <w:b/>
                <w:sz w:val="20"/>
                <w:szCs w:val="20"/>
                <w:lang w:eastAsia="ro-RO"/>
              </w:rPr>
              <w:t>eveniment</w:t>
            </w:r>
            <w:r w:rsidR="00B267BC" w:rsidRPr="00B87866">
              <w:rPr>
                <w:rFonts w:eastAsia="Times New Roman" w:cs="Calibri"/>
                <w:b/>
                <w:sz w:val="20"/>
                <w:szCs w:val="20"/>
                <w:lang w:eastAsia="ro-RO"/>
              </w:rPr>
              <w:t>e</w:t>
            </w:r>
            <w:r w:rsidRPr="00B87866">
              <w:rPr>
                <w:rFonts w:eastAsia="Times New Roman" w:cs="Calibri"/>
                <w:bCs/>
                <w:sz w:val="20"/>
                <w:szCs w:val="20"/>
                <w:lang w:eastAsia="ro-RO"/>
              </w:rPr>
              <w:t>, desfasurat</w:t>
            </w:r>
            <w:r w:rsidR="00F66268" w:rsidRPr="00B87866">
              <w:rPr>
                <w:rFonts w:eastAsia="Times New Roman" w:cs="Calibri"/>
                <w:bCs/>
                <w:sz w:val="20"/>
                <w:szCs w:val="20"/>
                <w:lang w:eastAsia="ro-RO"/>
              </w:rPr>
              <w:t>e</w:t>
            </w:r>
            <w:r w:rsidRPr="00B87866">
              <w:rPr>
                <w:rFonts w:eastAsia="Times New Roman" w:cs="Calibri"/>
                <w:bCs/>
                <w:sz w:val="20"/>
                <w:szCs w:val="20"/>
                <w:lang w:eastAsia="ro-RO"/>
              </w:rPr>
              <w:t xml:space="preserve"> in Piatra Neamt</w:t>
            </w:r>
            <w:r w:rsidR="001932F1" w:rsidRPr="00B87866">
              <w:rPr>
                <w:rFonts w:eastAsia="Times New Roman" w:cs="Calibri"/>
                <w:bCs/>
                <w:sz w:val="20"/>
                <w:szCs w:val="20"/>
                <w:lang w:eastAsia="ro-RO"/>
              </w:rPr>
              <w:t xml:space="preserve">, in perioada </w:t>
            </w:r>
            <w:r w:rsidR="005F1019" w:rsidRPr="00B87866">
              <w:rPr>
                <w:rFonts w:eastAsia="Times New Roman" w:cs="Calibri"/>
                <w:b/>
                <w:sz w:val="20"/>
                <w:szCs w:val="20"/>
                <w:lang w:eastAsia="ro-RO"/>
              </w:rPr>
              <w:t xml:space="preserve">septembrie - octombrie </w:t>
            </w:r>
            <w:r w:rsidR="001932F1" w:rsidRPr="00B87866">
              <w:rPr>
                <w:rFonts w:eastAsia="Times New Roman" w:cs="Calibri"/>
                <w:b/>
                <w:sz w:val="20"/>
                <w:szCs w:val="20"/>
                <w:lang w:eastAsia="ro-RO"/>
              </w:rPr>
              <w:t xml:space="preserve">2023, </w:t>
            </w:r>
            <w:r w:rsidR="001932F1" w:rsidRPr="00B87866">
              <w:rPr>
                <w:rFonts w:cs="Calibri"/>
                <w:b/>
                <w:sz w:val="20"/>
                <w:szCs w:val="20"/>
              </w:rPr>
              <w:t>in zile lucrătoare (marti, miercuri sau joi)</w:t>
            </w:r>
            <w:r w:rsidR="00487BE5" w:rsidRPr="00B87866">
              <w:rPr>
                <w:rFonts w:cs="Calibri"/>
                <w:b/>
                <w:sz w:val="20"/>
                <w:szCs w:val="20"/>
              </w:rPr>
              <w:t xml:space="preserve">. Vezi si </w:t>
            </w:r>
            <w:r w:rsidR="004D3A80" w:rsidRPr="00B87866">
              <w:rPr>
                <w:rFonts w:cs="Calibri"/>
                <w:b/>
                <w:sz w:val="20"/>
                <w:szCs w:val="20"/>
              </w:rPr>
              <w:t xml:space="preserve">precizarile de la cap. </w:t>
            </w:r>
            <w:r w:rsidR="00487BE5" w:rsidRPr="00B87866">
              <w:rPr>
                <w:rFonts w:cs="Calibri"/>
                <w:b/>
                <w:sz w:val="20"/>
                <w:szCs w:val="20"/>
              </w:rPr>
              <w:t>IV</w:t>
            </w:r>
            <w:r w:rsidR="004D3A80" w:rsidRPr="00B87866">
              <w:rPr>
                <w:rFonts w:cs="Calibri"/>
                <w:b/>
                <w:sz w:val="20"/>
                <w:szCs w:val="20"/>
              </w:rPr>
              <w:t xml:space="preserve"> pct.</w:t>
            </w:r>
            <w:r w:rsidR="00487BE5" w:rsidRPr="00B87866">
              <w:rPr>
                <w:rFonts w:cs="Calibri"/>
                <w:b/>
                <w:sz w:val="20"/>
                <w:szCs w:val="20"/>
              </w:rPr>
              <w:t>e</w:t>
            </w:r>
            <w:r w:rsidR="004D3A80" w:rsidRPr="00B87866">
              <w:rPr>
                <w:rFonts w:cs="Calibri"/>
                <w:b/>
                <w:sz w:val="20"/>
                <w:szCs w:val="20"/>
              </w:rPr>
              <w:t>).</w:t>
            </w:r>
          </w:p>
          <w:p w14:paraId="50096BF3" w14:textId="77777777" w:rsidR="007F4A9F" w:rsidRPr="00B87866" w:rsidRDefault="007F4A9F" w:rsidP="009E1A88">
            <w:pPr>
              <w:spacing w:before="60" w:after="0" w:line="240" w:lineRule="auto"/>
              <w:jc w:val="both"/>
              <w:rPr>
                <w:rFonts w:eastAsia="Times New Roman" w:cs="Calibri"/>
                <w:bCs/>
                <w:sz w:val="20"/>
                <w:szCs w:val="20"/>
                <w:lang w:eastAsia="ro-RO"/>
              </w:rPr>
            </w:pPr>
            <w:r>
              <w:rPr>
                <w:rFonts w:eastAsia="Times New Roman" w:cs="Calibri"/>
                <w:b/>
                <w:sz w:val="20"/>
                <w:szCs w:val="20"/>
                <w:lang w:eastAsia="ro-RO"/>
              </w:rPr>
              <w:t xml:space="preserve">Locatia: </w:t>
            </w:r>
            <w:r w:rsidRPr="00B87866">
              <w:rPr>
                <w:rFonts w:eastAsia="Times New Roman" w:cs="Calibri"/>
                <w:b/>
                <w:sz w:val="20"/>
                <w:szCs w:val="20"/>
                <w:lang w:eastAsia="ro-RO"/>
              </w:rPr>
              <w:t xml:space="preserve">Piatra Neamț, </w:t>
            </w:r>
            <w:r w:rsidR="00C57E28" w:rsidRPr="00B87866">
              <w:rPr>
                <w:rFonts w:eastAsia="Times New Roman" w:cs="Calibri"/>
                <w:b/>
                <w:sz w:val="20"/>
                <w:szCs w:val="20"/>
                <w:lang w:eastAsia="ro-RO"/>
              </w:rPr>
              <w:t xml:space="preserve">sediul </w:t>
            </w:r>
            <w:r w:rsidRPr="00B87866">
              <w:rPr>
                <w:rFonts w:eastAsia="Times New Roman" w:cs="Calibri"/>
                <w:bCs/>
                <w:sz w:val="20"/>
                <w:szCs w:val="20"/>
                <w:lang w:eastAsia="ro-RO"/>
              </w:rPr>
              <w:t xml:space="preserve">ADR Nord-Est </w:t>
            </w:r>
            <w:r w:rsidR="00C57E28" w:rsidRPr="00B87866">
              <w:rPr>
                <w:rFonts w:eastAsia="Times New Roman" w:cs="Calibri"/>
                <w:bCs/>
                <w:sz w:val="20"/>
                <w:szCs w:val="20"/>
                <w:lang w:eastAsia="ro-RO"/>
              </w:rPr>
              <w:t>-</w:t>
            </w:r>
            <w:r w:rsidRPr="00B87866">
              <w:rPr>
                <w:rFonts w:eastAsia="Times New Roman" w:cs="Calibri"/>
                <w:bCs/>
                <w:sz w:val="20"/>
                <w:szCs w:val="20"/>
                <w:shd w:val="clear" w:color="auto" w:fill="FFFFFF"/>
                <w:lang w:eastAsia="ro-RO"/>
              </w:rPr>
              <w:t>Rubik Hub</w:t>
            </w:r>
            <w:r w:rsidR="0052678A" w:rsidRPr="00B87866">
              <w:rPr>
                <w:rFonts w:eastAsia="Times New Roman" w:cs="Calibri"/>
                <w:bCs/>
                <w:sz w:val="20"/>
                <w:szCs w:val="20"/>
                <w:shd w:val="clear" w:color="auto" w:fill="FFFFFF"/>
                <w:lang w:eastAsia="ro-RO"/>
              </w:rPr>
              <w:t xml:space="preserve">, </w:t>
            </w:r>
            <w:r w:rsidR="0052678A" w:rsidRPr="00B87866">
              <w:rPr>
                <w:rFonts w:cs="Calibri"/>
                <w:bCs/>
                <w:sz w:val="20"/>
                <w:szCs w:val="20"/>
              </w:rPr>
              <w:t>situat in Piatra Neamt, Aleea Tineretului nr. 26</w:t>
            </w:r>
          </w:p>
          <w:p w14:paraId="147F34CD" w14:textId="77777777" w:rsidR="00B267BC" w:rsidRDefault="00C57E28" w:rsidP="00E5410C">
            <w:pPr>
              <w:spacing w:before="60" w:after="0" w:line="240" w:lineRule="auto"/>
              <w:jc w:val="both"/>
              <w:rPr>
                <w:rFonts w:eastAsia="Times New Roman" w:cs="Calibri"/>
                <w:b/>
                <w:sz w:val="20"/>
                <w:szCs w:val="20"/>
                <w:lang w:eastAsia="ro-RO"/>
              </w:rPr>
            </w:pPr>
            <w:r w:rsidRPr="00B87866">
              <w:rPr>
                <w:rFonts w:eastAsia="Times New Roman" w:cs="Calibri"/>
                <w:b/>
                <w:sz w:val="20"/>
                <w:szCs w:val="20"/>
                <w:lang w:eastAsia="ro-RO"/>
              </w:rPr>
              <w:t>Numar estimat de p</w:t>
            </w:r>
            <w:r w:rsidR="00E5410C" w:rsidRPr="00B87866">
              <w:rPr>
                <w:rFonts w:eastAsia="Times New Roman" w:cs="Calibri"/>
                <w:b/>
                <w:sz w:val="20"/>
                <w:szCs w:val="20"/>
                <w:lang w:eastAsia="ro-RO"/>
              </w:rPr>
              <w:t xml:space="preserve">articipanţi la </w:t>
            </w:r>
            <w:r w:rsidR="002F2787" w:rsidRPr="00B87866">
              <w:rPr>
                <w:rFonts w:eastAsia="Times New Roman" w:cs="Calibri"/>
                <w:b/>
                <w:sz w:val="20"/>
                <w:szCs w:val="20"/>
                <w:lang w:eastAsia="ro-RO"/>
              </w:rPr>
              <w:t xml:space="preserve">cele 2 </w:t>
            </w:r>
            <w:r w:rsidR="00E5410C" w:rsidRPr="00B87866">
              <w:rPr>
                <w:rFonts w:eastAsia="Times New Roman" w:cs="Calibri"/>
                <w:b/>
                <w:sz w:val="20"/>
                <w:szCs w:val="20"/>
                <w:lang w:eastAsia="ro-RO"/>
              </w:rPr>
              <w:t>eveniment</w:t>
            </w:r>
            <w:r w:rsidR="00F66268" w:rsidRPr="00B87866">
              <w:rPr>
                <w:rFonts w:eastAsia="Times New Roman" w:cs="Calibri"/>
                <w:b/>
                <w:sz w:val="20"/>
                <w:szCs w:val="20"/>
                <w:lang w:eastAsia="ro-RO"/>
              </w:rPr>
              <w:t>e</w:t>
            </w:r>
            <w:r w:rsidR="00E5410C" w:rsidRPr="00B87866">
              <w:rPr>
                <w:rFonts w:eastAsia="Times New Roman" w:cs="Calibri"/>
                <w:b/>
                <w:sz w:val="20"/>
                <w:szCs w:val="20"/>
                <w:lang w:eastAsia="ro-RO"/>
              </w:rPr>
              <w:t>:</w:t>
            </w:r>
            <w:r w:rsidR="00E5410C">
              <w:rPr>
                <w:rFonts w:eastAsia="Times New Roman" w:cs="Calibri"/>
                <w:b/>
                <w:sz w:val="20"/>
                <w:szCs w:val="20"/>
                <w:lang w:eastAsia="ro-RO"/>
              </w:rPr>
              <w:t xml:space="preserve"> </w:t>
            </w:r>
          </w:p>
          <w:p w14:paraId="6F19690C" w14:textId="77777777" w:rsidR="00B267BC" w:rsidRDefault="00B267BC" w:rsidP="000F6D3B">
            <w:pPr>
              <w:pStyle w:val="NoSpacing"/>
              <w:numPr>
                <w:ilvl w:val="0"/>
                <w:numId w:val="111"/>
              </w:numPr>
              <w:tabs>
                <w:tab w:val="left" w:pos="280"/>
              </w:tabs>
              <w:jc w:val="both"/>
              <w:rPr>
                <w:rFonts w:eastAsia="Times New Roman" w:cs="Calibri"/>
                <w:bCs/>
                <w:color w:val="000000"/>
                <w:sz w:val="20"/>
                <w:szCs w:val="20"/>
              </w:rPr>
            </w:pPr>
            <w:r>
              <w:rPr>
                <w:rFonts w:eastAsia="Times New Roman" w:cs="Calibri"/>
                <w:bCs/>
                <w:color w:val="000000"/>
                <w:sz w:val="20"/>
                <w:szCs w:val="20"/>
              </w:rPr>
              <w:t>1 eveniment cu minim 20 persoane – maxim 40 persoane</w:t>
            </w:r>
            <w:r w:rsidR="002F2787">
              <w:rPr>
                <w:rFonts w:eastAsia="Times New Roman" w:cs="Calibri"/>
                <w:bCs/>
                <w:color w:val="000000"/>
                <w:sz w:val="20"/>
                <w:szCs w:val="20"/>
              </w:rPr>
              <w:t>;</w:t>
            </w:r>
          </w:p>
          <w:p w14:paraId="3CDFE3A0" w14:textId="77777777" w:rsidR="00E5410C" w:rsidRDefault="00B267BC" w:rsidP="000F6D3B">
            <w:pPr>
              <w:pStyle w:val="NoSpacing"/>
              <w:numPr>
                <w:ilvl w:val="0"/>
                <w:numId w:val="111"/>
              </w:numPr>
              <w:tabs>
                <w:tab w:val="left" w:pos="280"/>
              </w:tabs>
              <w:jc w:val="both"/>
              <w:rPr>
                <w:rFonts w:eastAsia="Times New Roman" w:cs="Calibri"/>
                <w:bCs/>
                <w:color w:val="000000"/>
                <w:sz w:val="20"/>
                <w:szCs w:val="20"/>
              </w:rPr>
            </w:pPr>
            <w:r>
              <w:rPr>
                <w:rFonts w:eastAsia="Times New Roman" w:cs="Calibri"/>
                <w:bCs/>
                <w:color w:val="000000"/>
                <w:sz w:val="20"/>
                <w:szCs w:val="20"/>
              </w:rPr>
              <w:t>1 eveniment cu minim 30 persoane – maxim 60 persoane</w:t>
            </w:r>
            <w:r w:rsidR="002F2787">
              <w:rPr>
                <w:rFonts w:eastAsia="Times New Roman" w:cs="Calibri"/>
                <w:bCs/>
                <w:color w:val="000000"/>
                <w:sz w:val="20"/>
                <w:szCs w:val="20"/>
              </w:rPr>
              <w:t>.</w:t>
            </w:r>
          </w:p>
          <w:p w14:paraId="742C4B1C" w14:textId="77777777" w:rsidR="002F2787" w:rsidRDefault="002F2787" w:rsidP="002F2787">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Servicii accesorii incluse in preturile ofertate:</w:t>
            </w:r>
          </w:p>
          <w:p w14:paraId="624A7724" w14:textId="77777777" w:rsidR="002F2787" w:rsidRDefault="00E27AFD" w:rsidP="002F2787">
            <w:pPr>
              <w:suppressAutoHyphens/>
              <w:spacing w:after="0" w:line="240" w:lineRule="auto"/>
              <w:jc w:val="both"/>
              <w:rPr>
                <w:rFonts w:cs="Calibri"/>
                <w:sz w:val="20"/>
                <w:szCs w:val="20"/>
                <w:lang w:eastAsia="ar-SA"/>
              </w:rPr>
            </w:pPr>
            <w:r>
              <w:rPr>
                <w:rFonts w:eastAsia="Times New Roman" w:cs="Calibri"/>
                <w:bCs/>
                <w:color w:val="000000"/>
                <w:sz w:val="20"/>
                <w:szCs w:val="20"/>
              </w:rPr>
              <w:t>-</w:t>
            </w:r>
            <w:r w:rsidR="002F2787" w:rsidRPr="002F2787">
              <w:rPr>
                <w:rFonts w:cs="Calibri"/>
                <w:sz w:val="20"/>
                <w:szCs w:val="20"/>
                <w:lang w:eastAsia="ar-SA"/>
              </w:rPr>
              <w:t xml:space="preserve"> aranjarea zone</w:t>
            </w:r>
            <w:r w:rsidR="002F2787">
              <w:rPr>
                <w:rFonts w:cs="Calibri"/>
                <w:sz w:val="20"/>
                <w:szCs w:val="20"/>
                <w:lang w:eastAsia="ar-SA"/>
              </w:rPr>
              <w:t>lor</w:t>
            </w:r>
            <w:r w:rsidR="002F2787" w:rsidRPr="002F2787">
              <w:rPr>
                <w:rFonts w:cs="Calibri"/>
                <w:sz w:val="20"/>
                <w:szCs w:val="20"/>
                <w:lang w:eastAsia="ar-SA"/>
              </w:rPr>
              <w:t xml:space="preserve"> </w:t>
            </w:r>
            <w:r w:rsidR="002F2787">
              <w:rPr>
                <w:rFonts w:cs="Calibri"/>
                <w:sz w:val="20"/>
                <w:szCs w:val="20"/>
                <w:lang w:eastAsia="ar-SA"/>
              </w:rPr>
              <w:t>de servire a mesei/ pauzei de cafea</w:t>
            </w:r>
            <w:r w:rsidR="002F2787" w:rsidRPr="002F2787">
              <w:rPr>
                <w:rFonts w:cs="Calibri"/>
                <w:sz w:val="20"/>
                <w:szCs w:val="20"/>
                <w:lang w:eastAsia="ar-SA"/>
              </w:rPr>
              <w:t xml:space="preserve">, </w:t>
            </w:r>
            <w:r w:rsidR="00314EEA">
              <w:rPr>
                <w:rFonts w:cs="Calibri"/>
                <w:sz w:val="20"/>
                <w:szCs w:val="20"/>
                <w:lang w:eastAsia="ar-SA"/>
              </w:rPr>
              <w:t xml:space="preserve">pregatirea si livrarea produselor alimentare solicitate, servicii de </w:t>
            </w:r>
            <w:r w:rsidR="005E3C33">
              <w:rPr>
                <w:rFonts w:cs="Calibri"/>
                <w:sz w:val="20"/>
                <w:szCs w:val="20"/>
                <w:lang w:eastAsia="ar-SA"/>
              </w:rPr>
              <w:t>transport/</w:t>
            </w:r>
            <w:r w:rsidR="00314EEA">
              <w:rPr>
                <w:rFonts w:cs="Calibri"/>
                <w:sz w:val="20"/>
                <w:szCs w:val="20"/>
                <w:lang w:eastAsia="ar-SA"/>
              </w:rPr>
              <w:t>manipulare/ debarasare</w:t>
            </w:r>
            <w:r>
              <w:rPr>
                <w:rFonts w:cs="Calibri"/>
                <w:sz w:val="20"/>
                <w:szCs w:val="20"/>
                <w:lang w:eastAsia="ar-SA"/>
              </w:rPr>
              <w:t>,</w:t>
            </w:r>
            <w:r w:rsidR="00314EEA">
              <w:rPr>
                <w:rFonts w:cs="Calibri"/>
                <w:sz w:val="20"/>
                <w:szCs w:val="20"/>
                <w:lang w:eastAsia="ar-SA"/>
              </w:rPr>
              <w:t xml:space="preserve"> </w:t>
            </w:r>
            <w:r w:rsidR="002F2787">
              <w:rPr>
                <w:rFonts w:cs="Calibri"/>
                <w:sz w:val="20"/>
                <w:szCs w:val="20"/>
                <w:lang w:eastAsia="ar-SA"/>
              </w:rPr>
              <w:t>curatenia spatiului</w:t>
            </w:r>
            <w:r w:rsidR="00314EEA">
              <w:rPr>
                <w:rFonts w:cs="Calibri"/>
                <w:sz w:val="20"/>
                <w:szCs w:val="20"/>
                <w:lang w:eastAsia="ar-SA"/>
              </w:rPr>
              <w:t xml:space="preserve"> post evenimente</w:t>
            </w:r>
            <w:r>
              <w:rPr>
                <w:rFonts w:cs="Calibri"/>
                <w:sz w:val="20"/>
                <w:szCs w:val="20"/>
                <w:lang w:eastAsia="ar-SA"/>
              </w:rPr>
              <w:t>;</w:t>
            </w:r>
          </w:p>
          <w:p w14:paraId="5DC99796" w14:textId="77777777" w:rsidR="00E27AFD" w:rsidRPr="00E27AFD" w:rsidRDefault="00E27AFD" w:rsidP="00E27AFD">
            <w:pPr>
              <w:suppressAutoHyphens/>
              <w:spacing w:after="0" w:line="240" w:lineRule="auto"/>
              <w:jc w:val="both"/>
              <w:rPr>
                <w:rFonts w:cs="Calibri"/>
                <w:sz w:val="20"/>
                <w:szCs w:val="20"/>
                <w:lang w:eastAsia="ar-SA"/>
              </w:rPr>
            </w:pPr>
            <w:r>
              <w:rPr>
                <w:rFonts w:cs="Calibri"/>
                <w:sz w:val="20"/>
                <w:szCs w:val="20"/>
                <w:lang w:eastAsia="ar-SA"/>
              </w:rPr>
              <w:t>-</w:t>
            </w:r>
            <w:r>
              <w:t xml:space="preserve"> </w:t>
            </w:r>
            <w:r w:rsidRPr="00E27AFD">
              <w:rPr>
                <w:rFonts w:cs="Calibri"/>
                <w:sz w:val="20"/>
                <w:szCs w:val="20"/>
                <w:lang w:eastAsia="ar-SA"/>
              </w:rPr>
              <w:t>toate resursele umane (personal de servire specializat pentru asigurarea servirii bauturilor si a preparatelor culinare) si materiale necesare pentru derularea in conditii optime a tuturor activitatilor de servire a mesei;</w:t>
            </w:r>
          </w:p>
          <w:p w14:paraId="19C94AD5" w14:textId="77777777" w:rsidR="00E27AFD" w:rsidRDefault="00E27AFD" w:rsidP="00E27AFD">
            <w:pPr>
              <w:suppressAutoHyphens/>
              <w:spacing w:after="0" w:line="240" w:lineRule="auto"/>
              <w:jc w:val="both"/>
              <w:rPr>
                <w:rFonts w:cs="Calibri"/>
                <w:sz w:val="20"/>
                <w:szCs w:val="20"/>
                <w:lang w:eastAsia="ar-SA"/>
              </w:rPr>
            </w:pPr>
            <w:r w:rsidRPr="00E27AFD">
              <w:rPr>
                <w:rFonts w:cs="Calibri"/>
                <w:sz w:val="20"/>
                <w:szCs w:val="20"/>
                <w:lang w:eastAsia="ar-SA"/>
              </w:rPr>
              <w:t xml:space="preserve">-orice alt element de utilitate pentru buna desfasurare a evenimentului (vesela, sticlarie, tacamuri inox, servetele, alte articole de menaj, accesorii de servire, </w:t>
            </w:r>
            <w:r>
              <w:rPr>
                <w:rFonts w:cs="Calibri"/>
                <w:sz w:val="20"/>
                <w:szCs w:val="20"/>
                <w:lang w:eastAsia="ar-SA"/>
              </w:rPr>
              <w:t xml:space="preserve">echipamente, recipiente, </w:t>
            </w:r>
            <w:r w:rsidRPr="00E27AFD">
              <w:rPr>
                <w:rFonts w:cs="Calibri"/>
                <w:sz w:val="20"/>
                <w:szCs w:val="20"/>
                <w:lang w:eastAsia="ar-SA"/>
              </w:rPr>
              <w:t>etc).</w:t>
            </w:r>
          </w:p>
          <w:p w14:paraId="5A489216" w14:textId="77777777" w:rsidR="002F2787" w:rsidRDefault="002F2787" w:rsidP="002F2787">
            <w:pPr>
              <w:pStyle w:val="NoSpacing"/>
              <w:jc w:val="both"/>
              <w:rPr>
                <w:rFonts w:cs="Calibri"/>
                <w:color w:val="000000"/>
                <w:sz w:val="20"/>
                <w:szCs w:val="20"/>
              </w:rPr>
            </w:pPr>
            <w:r>
              <w:rPr>
                <w:rFonts w:cs="Calibri"/>
                <w:color w:val="000000"/>
                <w:sz w:val="20"/>
                <w:szCs w:val="20"/>
              </w:rPr>
              <w:t>-Prestatorul va utiliza produse</w:t>
            </w:r>
            <w:r w:rsidR="00314EEA">
              <w:rPr>
                <w:rFonts w:cs="Calibri"/>
                <w:color w:val="000000"/>
                <w:sz w:val="20"/>
                <w:szCs w:val="20"/>
              </w:rPr>
              <w:t xml:space="preserve"> alimentare</w:t>
            </w:r>
            <w:r>
              <w:rPr>
                <w:rFonts w:cs="Calibri"/>
                <w:color w:val="000000"/>
                <w:sz w:val="20"/>
                <w:szCs w:val="20"/>
              </w:rPr>
              <w:t xml:space="preserve"> in termen de garantie si va respecta normele sanitare de manipulare a alimentelor. </w:t>
            </w:r>
          </w:p>
          <w:p w14:paraId="2D19457D" w14:textId="77777777" w:rsidR="002F2787" w:rsidRDefault="002F2787" w:rsidP="002F2787">
            <w:pPr>
              <w:pStyle w:val="NoSpacing"/>
              <w:tabs>
                <w:tab w:val="left" w:pos="280"/>
              </w:tabs>
              <w:jc w:val="both"/>
              <w:rPr>
                <w:rFonts w:eastAsia="Times New Roman" w:cs="Calibri"/>
                <w:bCs/>
                <w:color w:val="000000"/>
                <w:sz w:val="20"/>
                <w:szCs w:val="20"/>
              </w:rPr>
            </w:pPr>
          </w:p>
          <w:p w14:paraId="3D8B8AAD" w14:textId="77777777" w:rsidR="009830CB" w:rsidRDefault="00E5410C" w:rsidP="00F66268">
            <w:pPr>
              <w:spacing w:before="60" w:after="0" w:line="240" w:lineRule="auto"/>
              <w:jc w:val="both"/>
              <w:rPr>
                <w:rFonts w:cs="Calibri"/>
                <w:b/>
                <w:sz w:val="20"/>
                <w:szCs w:val="20"/>
              </w:rPr>
            </w:pPr>
            <w:r>
              <w:rPr>
                <w:rFonts w:eastAsia="Times New Roman" w:cs="Calibri"/>
                <w:b/>
                <w:sz w:val="20"/>
                <w:szCs w:val="20"/>
                <w:lang w:eastAsia="ro-RO"/>
              </w:rPr>
              <w:t xml:space="preserve">Durata </w:t>
            </w:r>
            <w:r w:rsidR="00F72F0E">
              <w:rPr>
                <w:rFonts w:eastAsia="Times New Roman" w:cs="Calibri"/>
                <w:b/>
                <w:sz w:val="20"/>
                <w:szCs w:val="20"/>
                <w:lang w:eastAsia="ro-RO"/>
              </w:rPr>
              <w:t xml:space="preserve">fiecarui </w:t>
            </w:r>
            <w:r>
              <w:rPr>
                <w:rFonts w:eastAsia="Times New Roman" w:cs="Calibri"/>
                <w:b/>
                <w:sz w:val="20"/>
                <w:szCs w:val="20"/>
                <w:lang w:eastAsia="ro-RO"/>
              </w:rPr>
              <w:t>eveniment: 1 zi, intervalul orar 1</w:t>
            </w:r>
            <w:r w:rsidR="00D859FD">
              <w:rPr>
                <w:rFonts w:eastAsia="Times New Roman" w:cs="Calibri"/>
                <w:b/>
                <w:sz w:val="20"/>
                <w:szCs w:val="20"/>
                <w:lang w:eastAsia="ro-RO"/>
              </w:rPr>
              <w:t>1</w:t>
            </w:r>
            <w:r>
              <w:rPr>
                <w:rFonts w:eastAsia="Times New Roman" w:cs="Calibri"/>
                <w:b/>
                <w:sz w:val="20"/>
                <w:szCs w:val="20"/>
                <w:lang w:eastAsia="ro-RO"/>
              </w:rPr>
              <w:t>:00-1</w:t>
            </w:r>
            <w:r w:rsidR="00D859FD">
              <w:rPr>
                <w:rFonts w:eastAsia="Times New Roman" w:cs="Calibri"/>
                <w:b/>
                <w:sz w:val="20"/>
                <w:szCs w:val="20"/>
                <w:lang w:eastAsia="ro-RO"/>
              </w:rPr>
              <w:t>3</w:t>
            </w:r>
            <w:r>
              <w:rPr>
                <w:rFonts w:eastAsia="Times New Roman" w:cs="Calibri"/>
                <w:b/>
                <w:sz w:val="20"/>
                <w:szCs w:val="20"/>
                <w:lang w:eastAsia="ro-RO"/>
              </w:rPr>
              <w:t>:00</w:t>
            </w:r>
          </w:p>
        </w:tc>
      </w:tr>
      <w:tr w:rsidR="00192B7E" w14:paraId="1120B26F" w14:textId="77777777" w:rsidTr="0097788F">
        <w:tc>
          <w:tcPr>
            <w:tcW w:w="14034" w:type="dxa"/>
            <w:shd w:val="clear" w:color="auto" w:fill="auto"/>
          </w:tcPr>
          <w:p w14:paraId="06BF1D5D" w14:textId="77777777" w:rsidR="00C57E28" w:rsidRDefault="00C57E28" w:rsidP="00C57E28">
            <w:pPr>
              <w:pStyle w:val="ListParagraph"/>
              <w:spacing w:after="0" w:line="240" w:lineRule="auto"/>
              <w:ind w:left="317"/>
              <w:rPr>
                <w:rFonts w:eastAsia="Times New Roman" w:cs="Calibri"/>
                <w:sz w:val="20"/>
                <w:szCs w:val="20"/>
                <w:lang w:eastAsia="en-GB"/>
              </w:rPr>
            </w:pPr>
            <w:r w:rsidRPr="00B87866">
              <w:rPr>
                <w:rFonts w:eastAsia="Times New Roman" w:cs="Calibri"/>
                <w:sz w:val="20"/>
                <w:szCs w:val="20"/>
                <w:lang w:eastAsia="en-GB"/>
              </w:rPr>
              <w:t xml:space="preserve">Serviciile de catering cu caracteristicile tehnice </w:t>
            </w:r>
            <w:r w:rsidR="00423105" w:rsidRPr="00B87866">
              <w:rPr>
                <w:rFonts w:eastAsia="Times New Roman" w:cs="Calibri"/>
                <w:sz w:val="20"/>
                <w:szCs w:val="20"/>
                <w:lang w:eastAsia="en-GB"/>
              </w:rPr>
              <w:t>solicitate</w:t>
            </w:r>
            <w:r w:rsidRPr="00B87866">
              <w:rPr>
                <w:rFonts w:eastAsia="Times New Roman" w:cs="Calibri"/>
                <w:sz w:val="20"/>
                <w:szCs w:val="20"/>
                <w:lang w:eastAsia="en-GB"/>
              </w:rPr>
              <w:t xml:space="preserve"> mai jos, </w:t>
            </w:r>
            <w:r w:rsidR="00423105" w:rsidRPr="00B87866">
              <w:rPr>
                <w:rFonts w:eastAsia="Times New Roman" w:cs="Calibri"/>
                <w:sz w:val="20"/>
                <w:szCs w:val="20"/>
                <w:lang w:eastAsia="en-GB"/>
              </w:rPr>
              <w:t>prestate in vederea organizarii a 2 evenimente la sediul  ADR Nord-Est -Rubik Hub, situat in Piatra Neamt, Aleea Tineretului nr. 26</w:t>
            </w:r>
            <w:r w:rsidRPr="00B87866">
              <w:rPr>
                <w:rFonts w:eastAsia="Times New Roman" w:cs="Calibri"/>
                <w:sz w:val="20"/>
                <w:szCs w:val="20"/>
                <w:lang w:eastAsia="en-GB"/>
              </w:rPr>
              <w:t>, tinand cont de numarul de participanti estimat</w:t>
            </w:r>
            <w:r w:rsidR="00423105" w:rsidRPr="00B87866">
              <w:rPr>
                <w:rFonts w:eastAsia="Times New Roman" w:cs="Calibri"/>
                <w:sz w:val="20"/>
                <w:szCs w:val="20"/>
                <w:lang w:eastAsia="en-GB"/>
              </w:rPr>
              <w:t xml:space="preserve"> </w:t>
            </w:r>
            <w:r w:rsidRPr="00B87866">
              <w:rPr>
                <w:rFonts w:eastAsia="Times New Roman" w:cs="Calibri"/>
                <w:sz w:val="20"/>
                <w:szCs w:val="20"/>
                <w:lang w:eastAsia="en-GB"/>
              </w:rPr>
              <w:t>.</w:t>
            </w:r>
          </w:p>
          <w:p w14:paraId="6CD6303B" w14:textId="77777777" w:rsidR="00423105" w:rsidRDefault="00423105" w:rsidP="00423105">
            <w:pPr>
              <w:pStyle w:val="NoSpacing"/>
              <w:jc w:val="both"/>
              <w:rPr>
                <w:rFonts w:eastAsia="Times New Roman" w:cs="Calibri"/>
                <w:b/>
                <w:color w:val="000000"/>
                <w:sz w:val="20"/>
                <w:szCs w:val="20"/>
              </w:rPr>
            </w:pPr>
          </w:p>
          <w:p w14:paraId="70053128" w14:textId="77777777" w:rsidR="00423105" w:rsidRDefault="00423105" w:rsidP="00423105">
            <w:pPr>
              <w:pStyle w:val="NoSpacing"/>
              <w:jc w:val="both"/>
              <w:rPr>
                <w:rFonts w:eastAsia="Times New Roman" w:cs="Calibri"/>
                <w:b/>
                <w:color w:val="000000"/>
                <w:sz w:val="20"/>
                <w:szCs w:val="20"/>
              </w:rPr>
            </w:pPr>
            <w:r>
              <w:rPr>
                <w:rFonts w:eastAsia="Times New Roman" w:cs="Calibri"/>
                <w:b/>
                <w:color w:val="000000"/>
                <w:sz w:val="20"/>
                <w:szCs w:val="20"/>
              </w:rPr>
              <w:t>Nu se vor utiliza  tacamuri, pahare si vesela din material plastic / de unica folosinta.</w:t>
            </w:r>
          </w:p>
          <w:p w14:paraId="123BB0C3" w14:textId="77777777" w:rsidR="00423105" w:rsidRDefault="00423105" w:rsidP="00423105">
            <w:pPr>
              <w:pStyle w:val="NoSpacing"/>
              <w:jc w:val="both"/>
              <w:rPr>
                <w:rFonts w:eastAsia="Times New Roman" w:cs="Calibri"/>
                <w:b/>
                <w:color w:val="000000"/>
                <w:sz w:val="20"/>
                <w:szCs w:val="20"/>
              </w:rPr>
            </w:pPr>
          </w:p>
          <w:p w14:paraId="16F8EB9B" w14:textId="77777777" w:rsidR="00423105" w:rsidRDefault="00423105" w:rsidP="00423105">
            <w:pPr>
              <w:pStyle w:val="NoSpacing"/>
              <w:jc w:val="both"/>
              <w:rPr>
                <w:rFonts w:cs="Calibri"/>
                <w:color w:val="000000"/>
                <w:sz w:val="20"/>
                <w:szCs w:val="20"/>
              </w:rPr>
            </w:pPr>
            <w:r>
              <w:rPr>
                <w:rFonts w:cs="Calibri"/>
                <w:color w:val="000000"/>
                <w:sz w:val="20"/>
                <w:szCs w:val="20"/>
              </w:rPr>
              <w:t>Mobilierul necesar (mese, scaune) va fi pus la dispozitie de ADR Nord-Est.</w:t>
            </w:r>
          </w:p>
          <w:p w14:paraId="667346B7" w14:textId="77777777" w:rsidR="00423105" w:rsidRPr="00C57E28" w:rsidRDefault="00423105" w:rsidP="00C57E28">
            <w:pPr>
              <w:pStyle w:val="ListParagraph"/>
              <w:spacing w:after="0" w:line="240" w:lineRule="auto"/>
              <w:ind w:left="317"/>
              <w:rPr>
                <w:rFonts w:eastAsia="Times New Roman" w:cs="Calibri"/>
                <w:sz w:val="20"/>
                <w:szCs w:val="20"/>
                <w:lang w:eastAsia="en-GB"/>
              </w:rPr>
            </w:pPr>
          </w:p>
          <w:p w14:paraId="6F6CB72A" w14:textId="77777777" w:rsidR="00192B7E" w:rsidRPr="00B87866" w:rsidRDefault="00192B7E" w:rsidP="00B267BC">
            <w:pPr>
              <w:pStyle w:val="ListParagraph"/>
              <w:numPr>
                <w:ilvl w:val="0"/>
                <w:numId w:val="44"/>
              </w:numPr>
              <w:spacing w:after="0" w:line="240" w:lineRule="auto"/>
              <w:ind w:left="317"/>
              <w:rPr>
                <w:rFonts w:eastAsia="Times New Roman" w:cs="Calibri"/>
                <w:sz w:val="20"/>
                <w:szCs w:val="20"/>
                <w:lang w:eastAsia="en-GB"/>
              </w:rPr>
            </w:pPr>
            <w:r>
              <w:rPr>
                <w:rFonts w:eastAsia="Times New Roman" w:cs="Calibri"/>
                <w:b/>
                <w:sz w:val="20"/>
                <w:szCs w:val="20"/>
                <w:lang w:val="it-IT" w:eastAsia="ro-RO"/>
              </w:rPr>
              <w:t xml:space="preserve">Servicii </w:t>
            </w:r>
            <w:r w:rsidRPr="00B87866">
              <w:rPr>
                <w:rFonts w:eastAsia="Times New Roman" w:cs="Calibri"/>
                <w:b/>
                <w:sz w:val="20"/>
                <w:szCs w:val="20"/>
                <w:lang w:val="it-IT" w:eastAsia="ro-RO"/>
              </w:rPr>
              <w:t xml:space="preserve">catering </w:t>
            </w:r>
            <w:r w:rsidR="00C57E28" w:rsidRPr="00B87866">
              <w:rPr>
                <w:rFonts w:eastAsia="Times New Roman" w:cs="Calibri"/>
                <w:b/>
                <w:sz w:val="20"/>
                <w:szCs w:val="20"/>
                <w:lang w:val="it-IT" w:eastAsia="ro-RO"/>
              </w:rPr>
              <w:t>(</w:t>
            </w:r>
            <w:r w:rsidRPr="00B87866">
              <w:rPr>
                <w:rFonts w:eastAsia="Times New Roman" w:cs="Calibri"/>
                <w:b/>
                <w:sz w:val="20"/>
                <w:szCs w:val="20"/>
                <w:lang w:val="it-IT" w:eastAsia="ro-RO"/>
              </w:rPr>
              <w:t>welcome coffee</w:t>
            </w:r>
            <w:r w:rsidR="00C57E28" w:rsidRPr="00B87866">
              <w:rPr>
                <w:rFonts w:eastAsia="Times New Roman" w:cs="Calibri"/>
                <w:b/>
                <w:sz w:val="20"/>
                <w:szCs w:val="20"/>
                <w:lang w:val="it-IT" w:eastAsia="ro-RO"/>
              </w:rPr>
              <w:t>)</w:t>
            </w:r>
            <w:r w:rsidRPr="00B87866">
              <w:rPr>
                <w:rFonts w:eastAsia="Times New Roman" w:cs="Calibri"/>
                <w:b/>
                <w:sz w:val="20"/>
                <w:szCs w:val="20"/>
                <w:lang w:val="it-IT" w:eastAsia="ro-RO"/>
              </w:rPr>
              <w:t xml:space="preserve"> in intervalul orar 10.30 – 11.00</w:t>
            </w:r>
            <w:r w:rsidRPr="00B87866">
              <w:rPr>
                <w:rFonts w:eastAsia="Times New Roman" w:cs="Calibri"/>
                <w:b/>
                <w:bCs/>
                <w:sz w:val="20"/>
                <w:szCs w:val="20"/>
                <w:lang w:val="it-IT" w:eastAsia="ro-RO"/>
              </w:rPr>
              <w:t>:</w:t>
            </w:r>
          </w:p>
          <w:p w14:paraId="38BBBA8C" w14:textId="77777777" w:rsidR="00C57E28" w:rsidRPr="00B87866" w:rsidRDefault="00C57E28" w:rsidP="00C57E28">
            <w:pPr>
              <w:pStyle w:val="ListParagraph"/>
              <w:spacing w:after="0" w:line="240" w:lineRule="auto"/>
              <w:ind w:left="317"/>
              <w:rPr>
                <w:rFonts w:eastAsia="Times New Roman" w:cs="Calibri"/>
                <w:sz w:val="20"/>
                <w:szCs w:val="20"/>
                <w:lang w:eastAsia="en-GB"/>
              </w:rPr>
            </w:pPr>
          </w:p>
          <w:p w14:paraId="14F0631B" w14:textId="77777777" w:rsidR="00B87866" w:rsidRDefault="00192B7E" w:rsidP="0052678A">
            <w:pPr>
              <w:pStyle w:val="NoSpacing"/>
              <w:tabs>
                <w:tab w:val="left" w:pos="280"/>
              </w:tabs>
              <w:jc w:val="both"/>
              <w:rPr>
                <w:rFonts w:eastAsia="Times New Roman" w:cs="Calibri"/>
                <w:bCs/>
                <w:color w:val="000000"/>
                <w:sz w:val="20"/>
                <w:szCs w:val="20"/>
              </w:rPr>
            </w:pPr>
            <w:r w:rsidRPr="00B87866">
              <w:rPr>
                <w:rFonts w:eastAsia="Times New Roman" w:cs="Calibri"/>
                <w:bCs/>
                <w:color w:val="000000"/>
                <w:sz w:val="20"/>
                <w:szCs w:val="20"/>
              </w:rPr>
              <w:t xml:space="preserve">Prestatorul va asigura </w:t>
            </w:r>
            <w:r w:rsidR="00C57E28" w:rsidRPr="00B87866">
              <w:rPr>
                <w:rFonts w:eastAsia="Times New Roman" w:cs="Calibri"/>
                <w:bCs/>
                <w:color w:val="000000"/>
                <w:sz w:val="20"/>
                <w:szCs w:val="20"/>
              </w:rPr>
              <w:t>pentru fiecare participant la eveniment</w:t>
            </w:r>
            <w:r w:rsidR="00B87866" w:rsidRPr="00B87866">
              <w:rPr>
                <w:rFonts w:eastAsia="Times New Roman" w:cs="Calibri"/>
                <w:bCs/>
                <w:color w:val="000000"/>
                <w:sz w:val="20"/>
                <w:szCs w:val="20"/>
              </w:rPr>
              <w:t>:</w:t>
            </w:r>
          </w:p>
          <w:p w14:paraId="6516B8E8"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w:t>
            </w:r>
            <w:r w:rsidR="00482F1B">
              <w:rPr>
                <w:rFonts w:eastAsia="Times New Roman" w:cs="Calibri"/>
                <w:bCs/>
                <w:color w:val="000000"/>
                <w:sz w:val="20"/>
                <w:szCs w:val="20"/>
              </w:rPr>
              <w:t xml:space="preserve">o </w:t>
            </w:r>
            <w:r>
              <w:rPr>
                <w:rFonts w:eastAsia="Times New Roman" w:cs="Calibri"/>
                <w:bCs/>
                <w:color w:val="000000"/>
                <w:sz w:val="20"/>
                <w:szCs w:val="20"/>
              </w:rPr>
              <w:t>apa minerala carbogazoasa/plata la 500 ml;</w:t>
            </w:r>
          </w:p>
          <w:p w14:paraId="33C07BAB"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sidR="00482F1B">
              <w:rPr>
                <w:rFonts w:eastAsia="Times New Roman" w:cs="Calibri"/>
                <w:bCs/>
                <w:color w:val="000000"/>
                <w:sz w:val="20"/>
                <w:szCs w:val="20"/>
              </w:rPr>
              <w:t xml:space="preserve">   o </w:t>
            </w:r>
            <w:r w:rsidRPr="00B87866">
              <w:rPr>
                <w:rFonts w:eastAsia="Times New Roman" w:cs="Calibri"/>
                <w:bCs/>
                <w:sz w:val="20"/>
                <w:szCs w:val="20"/>
              </w:rPr>
              <w:t xml:space="preserve">cafea de </w:t>
            </w:r>
            <w:r w:rsidR="00D956DD" w:rsidRPr="00B87866">
              <w:rPr>
                <w:rFonts w:eastAsia="Times New Roman" w:cs="Calibri"/>
                <w:bCs/>
                <w:sz w:val="20"/>
                <w:szCs w:val="20"/>
              </w:rPr>
              <w:t xml:space="preserve">minim </w:t>
            </w:r>
            <w:r>
              <w:rPr>
                <w:rFonts w:eastAsia="Times New Roman" w:cs="Calibri"/>
                <w:bCs/>
                <w:color w:val="000000"/>
                <w:sz w:val="20"/>
                <w:szCs w:val="20"/>
              </w:rPr>
              <w:t xml:space="preserve">150 ml; </w:t>
            </w:r>
          </w:p>
          <w:p w14:paraId="7A550B5C"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zahar la plic ambalat individual 5 g; </w:t>
            </w:r>
          </w:p>
          <w:p w14:paraId="2BA1CA20"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lapte condensat; </w:t>
            </w:r>
          </w:p>
          <w:p w14:paraId="78D3F148"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ceai la plic, ambalat individual; </w:t>
            </w:r>
          </w:p>
          <w:p w14:paraId="75DC582E" w14:textId="77777777" w:rsidR="00192B7E" w:rsidRDefault="00192B7E" w:rsidP="0052678A">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produse de patiserie (foietaj) dulce si sarat – minim 100 g finit de persoana. </w:t>
            </w:r>
            <w:r w:rsidRPr="00D956DD">
              <w:rPr>
                <w:rFonts w:eastAsia="Times New Roman" w:cs="Calibri"/>
                <w:bCs/>
                <w:sz w:val="20"/>
                <w:szCs w:val="20"/>
              </w:rPr>
              <w:t>Acestea se vor descrie in clar in oferta tehnica, inclusiv gramaj.</w:t>
            </w:r>
          </w:p>
          <w:p w14:paraId="212FD4D3" w14:textId="77777777" w:rsidR="00192B7E" w:rsidRDefault="00192B7E" w:rsidP="0052678A">
            <w:pPr>
              <w:pStyle w:val="NoSpacing"/>
              <w:tabs>
                <w:tab w:val="left" w:pos="280"/>
              </w:tabs>
              <w:jc w:val="both"/>
              <w:rPr>
                <w:rFonts w:eastAsia="Times New Roman" w:cs="Calibri"/>
                <w:bCs/>
                <w:color w:val="000000"/>
                <w:sz w:val="20"/>
                <w:szCs w:val="20"/>
              </w:rPr>
            </w:pPr>
          </w:p>
          <w:p w14:paraId="43045CB9" w14:textId="77777777" w:rsidR="00192B7E" w:rsidRDefault="00453F64" w:rsidP="0052678A">
            <w:pPr>
              <w:pStyle w:val="NoSpacing"/>
              <w:tabs>
                <w:tab w:val="left" w:pos="280"/>
              </w:tabs>
              <w:jc w:val="both"/>
              <w:rPr>
                <w:rFonts w:eastAsia="Times New Roman" w:cs="Calibri"/>
                <w:bCs/>
                <w:sz w:val="20"/>
                <w:szCs w:val="20"/>
              </w:rPr>
            </w:pPr>
            <w:r>
              <w:rPr>
                <w:rFonts w:eastAsia="Times New Roman" w:cs="Calibri"/>
                <w:bCs/>
                <w:sz w:val="20"/>
                <w:szCs w:val="20"/>
              </w:rPr>
              <w:t>Nu se accepta produse de patiserie (foietaj) din comerț.</w:t>
            </w:r>
          </w:p>
          <w:p w14:paraId="1965F648" w14:textId="77777777" w:rsidR="00192B7E" w:rsidRDefault="00192B7E" w:rsidP="0052678A">
            <w:pPr>
              <w:pStyle w:val="NoSpacing"/>
              <w:tabs>
                <w:tab w:val="left" w:pos="280"/>
              </w:tabs>
              <w:jc w:val="both"/>
              <w:rPr>
                <w:rFonts w:cs="Calibri"/>
                <w:b/>
                <w:sz w:val="20"/>
                <w:szCs w:val="20"/>
              </w:rPr>
            </w:pPr>
          </w:p>
          <w:p w14:paraId="77A5F029" w14:textId="77777777" w:rsidR="00192B7E" w:rsidRDefault="00192B7E" w:rsidP="00B87866">
            <w:pPr>
              <w:pStyle w:val="NoSpacing"/>
              <w:numPr>
                <w:ilvl w:val="0"/>
                <w:numId w:val="44"/>
              </w:numPr>
              <w:tabs>
                <w:tab w:val="left" w:pos="280"/>
              </w:tabs>
              <w:ind w:left="317"/>
              <w:jc w:val="both"/>
              <w:rPr>
                <w:rFonts w:eastAsia="Times New Roman" w:cs="Calibri"/>
                <w:bCs/>
                <w:color w:val="000000"/>
                <w:sz w:val="20"/>
                <w:szCs w:val="20"/>
              </w:rPr>
            </w:pPr>
            <w:r>
              <w:rPr>
                <w:rFonts w:eastAsia="Times New Roman" w:cs="Calibri"/>
                <w:b/>
                <w:color w:val="000000"/>
                <w:sz w:val="20"/>
                <w:szCs w:val="20"/>
              </w:rPr>
              <w:t xml:space="preserve">Servicii catering pentru masa de pranz </w:t>
            </w:r>
          </w:p>
          <w:p w14:paraId="33FB4417"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xml:space="preserve">Prestatorul va asigura servicii de catering pentru pranz, cu incepere la </w:t>
            </w:r>
            <w:r>
              <w:rPr>
                <w:rFonts w:eastAsia="Times New Roman" w:cs="Calibri"/>
                <w:b/>
                <w:color w:val="000000"/>
                <w:sz w:val="20"/>
                <w:szCs w:val="20"/>
                <w:u w:val="single"/>
              </w:rPr>
              <w:t>ora 13:00</w:t>
            </w:r>
            <w:r>
              <w:rPr>
                <w:rFonts w:eastAsia="Times New Roman" w:cs="Calibri"/>
                <w:bCs/>
                <w:color w:val="000000"/>
                <w:sz w:val="20"/>
                <w:szCs w:val="20"/>
              </w:rPr>
              <w:t xml:space="preserve">, in sistem </w:t>
            </w:r>
            <w:r>
              <w:rPr>
                <w:rFonts w:eastAsia="Times New Roman" w:cs="Calibri"/>
                <w:b/>
                <w:color w:val="000000"/>
                <w:sz w:val="20"/>
                <w:szCs w:val="20"/>
                <w:u w:val="single"/>
              </w:rPr>
              <w:t>bufet suedez</w:t>
            </w:r>
            <w:r>
              <w:rPr>
                <w:rFonts w:eastAsia="Times New Roman" w:cs="Calibri"/>
                <w:bCs/>
                <w:color w:val="000000"/>
                <w:sz w:val="20"/>
                <w:szCs w:val="20"/>
              </w:rPr>
              <w:t xml:space="preserve">. </w:t>
            </w:r>
          </w:p>
          <w:p w14:paraId="496FEF1C" w14:textId="77777777" w:rsidR="00192B7E" w:rsidRDefault="00192B7E" w:rsidP="00631A3F">
            <w:pPr>
              <w:pStyle w:val="NoSpacing"/>
              <w:jc w:val="both"/>
              <w:rPr>
                <w:rFonts w:eastAsia="Times New Roman" w:cs="Calibri"/>
                <w:bCs/>
                <w:color w:val="000000"/>
                <w:sz w:val="20"/>
                <w:szCs w:val="20"/>
              </w:rPr>
            </w:pPr>
          </w:p>
          <w:p w14:paraId="6634ED52" w14:textId="77777777" w:rsidR="00192B7E" w:rsidRPr="005E3C33" w:rsidRDefault="00192B7E" w:rsidP="00631A3F">
            <w:pPr>
              <w:pStyle w:val="NoSpacing"/>
              <w:jc w:val="both"/>
              <w:rPr>
                <w:rFonts w:cs="Calibri"/>
                <w:strike/>
                <w:color w:val="FF0000"/>
                <w:sz w:val="20"/>
                <w:szCs w:val="20"/>
              </w:rPr>
            </w:pPr>
            <w:r>
              <w:rPr>
                <w:rFonts w:cs="Calibri"/>
                <w:sz w:val="20"/>
                <w:szCs w:val="20"/>
              </w:rPr>
              <w:t>Prestatorul se va asigura ca mancarea este proaspat preparata, calda in momentul servirii</w:t>
            </w:r>
            <w:r w:rsidR="00B87866">
              <w:rPr>
                <w:rFonts w:cs="Calibri"/>
                <w:sz w:val="20"/>
                <w:szCs w:val="20"/>
              </w:rPr>
              <w:t>.</w:t>
            </w:r>
          </w:p>
          <w:p w14:paraId="17814F10" w14:textId="77777777" w:rsidR="00192B7E" w:rsidRDefault="00192B7E" w:rsidP="00631A3F">
            <w:pPr>
              <w:tabs>
                <w:tab w:val="left" w:pos="274"/>
              </w:tabs>
              <w:spacing w:after="0" w:line="240" w:lineRule="auto"/>
              <w:jc w:val="both"/>
              <w:rPr>
                <w:rFonts w:cs="Calibri"/>
                <w:sz w:val="20"/>
                <w:szCs w:val="20"/>
              </w:rPr>
            </w:pPr>
          </w:p>
          <w:p w14:paraId="56C2DE58" w14:textId="77777777" w:rsidR="00192B7E" w:rsidRDefault="00192B7E" w:rsidP="00631A3F">
            <w:pPr>
              <w:pStyle w:val="NoSpacing"/>
              <w:jc w:val="both"/>
              <w:rPr>
                <w:rFonts w:eastAsia="Times New Roman" w:cs="Calibri"/>
                <w:bCs/>
                <w:color w:val="000000"/>
                <w:sz w:val="20"/>
                <w:szCs w:val="20"/>
              </w:rPr>
            </w:pPr>
            <w:bookmarkStart w:id="2" w:name="_Hlk124495651"/>
            <w:r>
              <w:rPr>
                <w:rFonts w:eastAsia="Times New Roman" w:cs="Calibri"/>
                <w:bCs/>
                <w:color w:val="000000"/>
                <w:sz w:val="20"/>
                <w:szCs w:val="20"/>
              </w:rPr>
              <w:t>Meniul pentru pranz va fi dupa cum urmeaza:</w:t>
            </w:r>
          </w:p>
          <w:p w14:paraId="0CD8C564"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aperitiv rece - min. 2 tipuri de preparate cu branzeturi, peste, carne si derivate din carne – min. 100 gr mixt/pers (finit) si legume proaspete - min. 100 gr mixt/pers;</w:t>
            </w:r>
          </w:p>
          <w:p w14:paraId="7319449F"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fel principal - carne (pui, curcan, vita sau porc) - min. 200 g finit/persoana, cu garnitura (paste, orez, legume, cartofi) - min. 200 g finit/persoana, salata;</w:t>
            </w:r>
          </w:p>
          <w:p w14:paraId="2B6A89EA"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desert min. 120 gr finit/pers;</w:t>
            </w:r>
          </w:p>
          <w:p w14:paraId="31399D1E"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paine;</w:t>
            </w:r>
          </w:p>
          <w:p w14:paraId="0A4D49D7" w14:textId="77777777" w:rsidR="00192B7E" w:rsidRDefault="00192B7E" w:rsidP="00631A3F">
            <w:pPr>
              <w:pStyle w:val="NoSpacing"/>
              <w:jc w:val="both"/>
              <w:rPr>
                <w:rFonts w:eastAsia="Times New Roman" w:cs="Calibri"/>
                <w:bCs/>
                <w:color w:val="000000"/>
                <w:sz w:val="20"/>
                <w:szCs w:val="20"/>
              </w:rPr>
            </w:pPr>
            <w:r>
              <w:rPr>
                <w:rFonts w:eastAsia="Times New Roman" w:cs="Calibri"/>
                <w:bCs/>
                <w:color w:val="000000"/>
                <w:sz w:val="20"/>
                <w:szCs w:val="20"/>
              </w:rPr>
              <w:t>• apa minerala carbogazoasa/plata la sticla de 500ml/persoana;</w:t>
            </w:r>
          </w:p>
          <w:bookmarkEnd w:id="2"/>
          <w:p w14:paraId="52166A96" w14:textId="77777777" w:rsidR="00192B7E" w:rsidRDefault="00192B7E" w:rsidP="00631A3F">
            <w:pPr>
              <w:tabs>
                <w:tab w:val="left" w:pos="274"/>
              </w:tabs>
              <w:spacing w:after="0" w:line="240" w:lineRule="auto"/>
              <w:jc w:val="both"/>
              <w:rPr>
                <w:rFonts w:cs="Calibri"/>
                <w:sz w:val="20"/>
                <w:szCs w:val="20"/>
              </w:rPr>
            </w:pPr>
          </w:p>
          <w:p w14:paraId="4103E026" w14:textId="77777777" w:rsidR="00192B7E" w:rsidRDefault="00192B7E" w:rsidP="00631A3F">
            <w:pPr>
              <w:tabs>
                <w:tab w:val="left" w:pos="274"/>
              </w:tabs>
              <w:spacing w:after="0" w:line="240" w:lineRule="auto"/>
              <w:jc w:val="both"/>
              <w:rPr>
                <w:rFonts w:cs="Calibri"/>
                <w:b/>
                <w:bCs/>
                <w:sz w:val="20"/>
                <w:szCs w:val="20"/>
              </w:rPr>
            </w:pPr>
            <w:r>
              <w:rPr>
                <w:rFonts w:cs="Calibri"/>
                <w:b/>
                <w:bCs/>
                <w:sz w:val="20"/>
                <w:szCs w:val="20"/>
              </w:rPr>
              <w:t>Ofertant</w:t>
            </w:r>
            <w:r w:rsidR="005E3C33">
              <w:rPr>
                <w:rFonts w:cs="Calibri"/>
                <w:b/>
                <w:bCs/>
                <w:sz w:val="20"/>
                <w:szCs w:val="20"/>
              </w:rPr>
              <w:t>ii</w:t>
            </w:r>
            <w:r>
              <w:rPr>
                <w:rFonts w:cs="Calibri"/>
                <w:b/>
                <w:bCs/>
                <w:sz w:val="20"/>
                <w:szCs w:val="20"/>
              </w:rPr>
              <w:t xml:space="preserve"> v</w:t>
            </w:r>
            <w:r w:rsidR="005E3C33">
              <w:rPr>
                <w:rFonts w:cs="Calibri"/>
                <w:b/>
                <w:bCs/>
                <w:sz w:val="20"/>
                <w:szCs w:val="20"/>
              </w:rPr>
              <w:t>or</w:t>
            </w:r>
            <w:r>
              <w:rPr>
                <w:rFonts w:cs="Calibri"/>
                <w:b/>
                <w:bCs/>
                <w:sz w:val="20"/>
                <w:szCs w:val="20"/>
              </w:rPr>
              <w:t xml:space="preserve"> preciza in cadrul propunerii tehnice cate 2 variante de meniu, inclusiv gramajele aferente/portie.</w:t>
            </w:r>
          </w:p>
          <w:p w14:paraId="4CBADB9C" w14:textId="77777777" w:rsidR="00192B7E" w:rsidRDefault="00192B7E" w:rsidP="00631A3F">
            <w:pPr>
              <w:pStyle w:val="NoSpacing"/>
              <w:jc w:val="both"/>
              <w:rPr>
                <w:rFonts w:cs="Calibri"/>
                <w:b/>
                <w:bCs/>
                <w:sz w:val="20"/>
                <w:szCs w:val="20"/>
              </w:rPr>
            </w:pPr>
            <w:r>
              <w:rPr>
                <w:rFonts w:cs="Calibri"/>
                <w:b/>
                <w:bCs/>
                <w:sz w:val="20"/>
                <w:szCs w:val="20"/>
              </w:rPr>
              <w:t xml:space="preserve">Variantele de meniu finale se vor stabili impreuna cu autoritatea contractanta.  </w:t>
            </w:r>
          </w:p>
          <w:p w14:paraId="3787C64A" w14:textId="77777777" w:rsidR="00192B7E" w:rsidRDefault="00192B7E" w:rsidP="00631A3F">
            <w:pPr>
              <w:pStyle w:val="NoSpacing"/>
              <w:jc w:val="both"/>
              <w:rPr>
                <w:rFonts w:cs="Calibri"/>
                <w:b/>
                <w:bCs/>
                <w:sz w:val="20"/>
                <w:szCs w:val="20"/>
              </w:rPr>
            </w:pPr>
          </w:p>
          <w:p w14:paraId="6ECEDDD2" w14:textId="77777777" w:rsidR="009830CB" w:rsidRDefault="00F72F0E" w:rsidP="00F72F0E">
            <w:pPr>
              <w:numPr>
                <w:ilvl w:val="0"/>
                <w:numId w:val="44"/>
              </w:numPr>
              <w:spacing w:before="60" w:after="0" w:line="240" w:lineRule="auto"/>
              <w:jc w:val="both"/>
              <w:rPr>
                <w:rFonts w:eastAsia="Times New Roman" w:cs="Calibri"/>
                <w:b/>
                <w:sz w:val="20"/>
                <w:szCs w:val="20"/>
                <w:lang w:eastAsia="ro-RO"/>
              </w:rPr>
            </w:pPr>
            <w:r>
              <w:rPr>
                <w:rFonts w:eastAsia="Times New Roman" w:cs="Calibri"/>
                <w:b/>
                <w:sz w:val="20"/>
                <w:szCs w:val="20"/>
                <w:lang w:eastAsia="ro-RO"/>
              </w:rPr>
              <w:t xml:space="preserve">Realizare si distributie materiale de promovare in conformitate cu mentiunile de la </w:t>
            </w:r>
            <w:r w:rsidR="00B87866">
              <w:rPr>
                <w:rFonts w:eastAsia="Times New Roman" w:cs="Calibri"/>
                <w:b/>
                <w:sz w:val="20"/>
                <w:szCs w:val="20"/>
                <w:lang w:eastAsia="ro-RO"/>
              </w:rPr>
              <w:t xml:space="preserve">punctele </w:t>
            </w:r>
            <w:r>
              <w:rPr>
                <w:rFonts w:eastAsia="Times New Roman" w:cs="Calibri"/>
                <w:b/>
                <w:sz w:val="20"/>
                <w:szCs w:val="20"/>
                <w:lang w:eastAsia="ro-RO"/>
              </w:rPr>
              <w:t>IV.e, i si V.4</w:t>
            </w:r>
          </w:p>
        </w:tc>
      </w:tr>
      <w:tr w:rsidR="00FC1982" w14:paraId="7D62C531" w14:textId="77777777" w:rsidTr="00C2383C">
        <w:tc>
          <w:tcPr>
            <w:tcW w:w="14034" w:type="dxa"/>
            <w:shd w:val="clear" w:color="auto" w:fill="auto"/>
          </w:tcPr>
          <w:p w14:paraId="2E6A0A97" w14:textId="77777777" w:rsidR="00B87866" w:rsidRPr="00331C6C" w:rsidRDefault="009E1A88" w:rsidP="00331C6C">
            <w:pPr>
              <w:pStyle w:val="ListParagraph"/>
              <w:numPr>
                <w:ilvl w:val="0"/>
                <w:numId w:val="101"/>
              </w:numPr>
              <w:shd w:val="clear" w:color="auto" w:fill="FFFFFF"/>
              <w:spacing w:before="60" w:after="0" w:line="240" w:lineRule="auto"/>
              <w:jc w:val="both"/>
              <w:rPr>
                <w:rFonts w:cs="Calibri"/>
                <w:b/>
                <w:sz w:val="20"/>
                <w:szCs w:val="20"/>
              </w:rPr>
            </w:pPr>
            <w:r w:rsidRPr="00331C6C">
              <w:rPr>
                <w:rFonts w:cs="Calibri"/>
                <w:sz w:val="20"/>
                <w:szCs w:val="20"/>
              </w:rPr>
              <w:t xml:space="preserve">Servicii de organizare eveniment pentru </w:t>
            </w:r>
            <w:r w:rsidR="00F3174B" w:rsidRPr="00331C6C">
              <w:rPr>
                <w:rFonts w:cs="Calibri"/>
                <w:b/>
                <w:bCs/>
                <w:sz w:val="20"/>
                <w:szCs w:val="20"/>
              </w:rPr>
              <w:t>2</w:t>
            </w:r>
            <w:r w:rsidRPr="00331C6C">
              <w:rPr>
                <w:rFonts w:cs="Calibri"/>
                <w:b/>
                <w:bCs/>
                <w:sz w:val="20"/>
                <w:szCs w:val="20"/>
              </w:rPr>
              <w:t xml:space="preserve"> evenimente </w:t>
            </w:r>
            <w:r w:rsidRPr="00331C6C">
              <w:rPr>
                <w:rFonts w:cs="Calibri"/>
                <w:sz w:val="20"/>
                <w:szCs w:val="20"/>
              </w:rPr>
              <w:t xml:space="preserve">la </w:t>
            </w:r>
            <w:r w:rsidRPr="00331C6C">
              <w:rPr>
                <w:rFonts w:cs="Calibri"/>
                <w:b/>
                <w:bCs/>
                <w:sz w:val="20"/>
                <w:szCs w:val="20"/>
              </w:rPr>
              <w:t>Vaslui</w:t>
            </w:r>
            <w:r w:rsidR="00D859FD" w:rsidRPr="00331C6C">
              <w:rPr>
                <w:rFonts w:cs="Calibri"/>
                <w:sz w:val="20"/>
                <w:szCs w:val="20"/>
              </w:rPr>
              <w:t xml:space="preserve"> si</w:t>
            </w:r>
            <w:r w:rsidRPr="00331C6C">
              <w:rPr>
                <w:rFonts w:cs="Calibri"/>
                <w:sz w:val="20"/>
                <w:szCs w:val="20"/>
              </w:rPr>
              <w:t xml:space="preserve"> </w:t>
            </w:r>
            <w:r w:rsidR="00D6400C" w:rsidRPr="00331C6C">
              <w:rPr>
                <w:rFonts w:cs="Calibri"/>
                <w:sz w:val="20"/>
                <w:szCs w:val="20"/>
              </w:rPr>
              <w:t xml:space="preserve">respectiv </w:t>
            </w:r>
            <w:r w:rsidRPr="00331C6C">
              <w:rPr>
                <w:rFonts w:cs="Calibri"/>
                <w:b/>
                <w:bCs/>
                <w:sz w:val="20"/>
                <w:szCs w:val="20"/>
              </w:rPr>
              <w:t>Botoșani</w:t>
            </w:r>
            <w:r w:rsidR="00D859FD" w:rsidRPr="00331C6C">
              <w:rPr>
                <w:rFonts w:cs="Calibri"/>
                <w:sz w:val="20"/>
                <w:szCs w:val="20"/>
              </w:rPr>
              <w:t>,</w:t>
            </w:r>
            <w:r w:rsidRPr="00331C6C">
              <w:rPr>
                <w:rFonts w:cs="Calibri"/>
                <w:sz w:val="20"/>
                <w:szCs w:val="20"/>
              </w:rPr>
              <w:t xml:space="preserve"> </w:t>
            </w:r>
            <w:r w:rsidR="002C406E" w:rsidRPr="00331C6C">
              <w:rPr>
                <w:rFonts w:cs="Calibri"/>
                <w:sz w:val="20"/>
                <w:szCs w:val="20"/>
              </w:rPr>
              <w:t>pe parcursul</w:t>
            </w:r>
            <w:r w:rsidR="00D859FD" w:rsidRPr="00331C6C">
              <w:rPr>
                <w:rFonts w:cs="Calibri"/>
                <w:b/>
                <w:bCs/>
                <w:sz w:val="20"/>
                <w:szCs w:val="20"/>
              </w:rPr>
              <w:t xml:space="preserve"> </w:t>
            </w:r>
            <w:r w:rsidR="00F72F0E" w:rsidRPr="00331C6C">
              <w:rPr>
                <w:rFonts w:cs="Calibri"/>
                <w:b/>
                <w:bCs/>
                <w:sz w:val="20"/>
                <w:szCs w:val="20"/>
              </w:rPr>
              <w:t xml:space="preserve">lunii </w:t>
            </w:r>
            <w:r w:rsidR="00D859FD" w:rsidRPr="00331C6C">
              <w:rPr>
                <w:rFonts w:cs="Calibri"/>
                <w:b/>
                <w:bCs/>
                <w:sz w:val="20"/>
                <w:szCs w:val="20"/>
              </w:rPr>
              <w:t>septembrie</w:t>
            </w:r>
            <w:r w:rsidRPr="00331C6C">
              <w:rPr>
                <w:rFonts w:cs="Calibri"/>
                <w:b/>
                <w:bCs/>
                <w:sz w:val="20"/>
                <w:szCs w:val="20"/>
              </w:rPr>
              <w:t xml:space="preserve"> 202</w:t>
            </w:r>
            <w:r w:rsidR="00D859FD" w:rsidRPr="00331C6C">
              <w:rPr>
                <w:rFonts w:cs="Calibri"/>
                <w:b/>
                <w:bCs/>
                <w:sz w:val="20"/>
                <w:szCs w:val="20"/>
              </w:rPr>
              <w:t>3</w:t>
            </w:r>
            <w:r w:rsidRPr="00331C6C">
              <w:rPr>
                <w:rFonts w:cs="Calibri"/>
                <w:b/>
                <w:bCs/>
                <w:sz w:val="20"/>
                <w:szCs w:val="20"/>
              </w:rPr>
              <w:t>, in zile lucrătoare</w:t>
            </w:r>
            <w:r w:rsidR="00D859FD" w:rsidRPr="00331C6C">
              <w:rPr>
                <w:rFonts w:cs="Calibri"/>
                <w:b/>
                <w:bCs/>
                <w:sz w:val="20"/>
                <w:szCs w:val="20"/>
              </w:rPr>
              <w:t xml:space="preserve"> (marti, miercuri sau joi)</w:t>
            </w:r>
            <w:r w:rsidR="009830CB" w:rsidRPr="00331C6C">
              <w:rPr>
                <w:rFonts w:cs="Calibri"/>
                <w:b/>
                <w:bCs/>
                <w:sz w:val="20"/>
                <w:szCs w:val="20"/>
              </w:rPr>
              <w:t xml:space="preserve">. </w:t>
            </w:r>
            <w:r w:rsidR="00B87866" w:rsidRPr="00331C6C">
              <w:rPr>
                <w:rFonts w:cs="Calibri"/>
                <w:b/>
                <w:sz w:val="20"/>
                <w:szCs w:val="20"/>
              </w:rPr>
              <w:t>Vezi si precizarile de la cap. IV pct.e).</w:t>
            </w:r>
          </w:p>
          <w:p w14:paraId="35251A86" w14:textId="77777777" w:rsidR="00FC1982" w:rsidRDefault="00FC1982" w:rsidP="00DF0CF3">
            <w:pPr>
              <w:shd w:val="clear" w:color="auto" w:fill="FFFFFF"/>
              <w:spacing w:before="60" w:after="0" w:line="240" w:lineRule="auto"/>
              <w:jc w:val="both"/>
              <w:rPr>
                <w:rFonts w:eastAsia="Times New Roman" w:cs="Calibri"/>
                <w:b/>
                <w:sz w:val="20"/>
                <w:szCs w:val="20"/>
                <w:lang w:eastAsia="ro-RO"/>
              </w:rPr>
            </w:pPr>
            <w:r>
              <w:rPr>
                <w:rFonts w:eastAsia="Times New Roman" w:cs="Calibri"/>
                <w:b/>
                <w:sz w:val="20"/>
                <w:szCs w:val="20"/>
                <w:lang w:eastAsia="ro-RO"/>
              </w:rPr>
              <w:t>Locatia:</w:t>
            </w:r>
            <w:r w:rsidR="009E1A88">
              <w:rPr>
                <w:rFonts w:cs="Calibri"/>
                <w:sz w:val="20"/>
                <w:szCs w:val="20"/>
              </w:rPr>
              <w:t xml:space="preserve"> </w:t>
            </w:r>
            <w:r w:rsidR="009E1A88">
              <w:rPr>
                <w:rFonts w:cs="Calibri"/>
                <w:b/>
                <w:bCs/>
                <w:sz w:val="20"/>
                <w:szCs w:val="20"/>
              </w:rPr>
              <w:t>Vaslui</w:t>
            </w:r>
            <w:r w:rsidR="00D859FD">
              <w:rPr>
                <w:rFonts w:cs="Calibri"/>
                <w:b/>
                <w:bCs/>
                <w:sz w:val="20"/>
                <w:szCs w:val="20"/>
              </w:rPr>
              <w:t xml:space="preserve"> si</w:t>
            </w:r>
            <w:r w:rsidR="009E1A88">
              <w:rPr>
                <w:rFonts w:cs="Calibri"/>
                <w:b/>
                <w:bCs/>
                <w:sz w:val="20"/>
                <w:szCs w:val="20"/>
              </w:rPr>
              <w:t xml:space="preserve"> Botoșani</w:t>
            </w:r>
            <w:r w:rsidR="009E1A88">
              <w:rPr>
                <w:rFonts w:cs="Calibri"/>
                <w:sz w:val="20"/>
                <w:szCs w:val="20"/>
              </w:rPr>
              <w:t xml:space="preserve">, </w:t>
            </w:r>
            <w:r w:rsidR="00770B08">
              <w:rPr>
                <w:rFonts w:cs="Calibri"/>
                <w:sz w:val="20"/>
                <w:szCs w:val="20"/>
              </w:rPr>
              <w:t xml:space="preserve">conform descrierii de mai </w:t>
            </w:r>
            <w:r w:rsidR="00BF67D9">
              <w:rPr>
                <w:rFonts w:cs="Calibri"/>
                <w:sz w:val="20"/>
                <w:szCs w:val="20"/>
              </w:rPr>
              <w:t>jos</w:t>
            </w:r>
          </w:p>
          <w:p w14:paraId="6B774E16" w14:textId="77777777" w:rsidR="00FC1982" w:rsidRDefault="009D17BB" w:rsidP="00FC1982">
            <w:pPr>
              <w:spacing w:before="60" w:after="0" w:line="240" w:lineRule="auto"/>
              <w:jc w:val="both"/>
              <w:rPr>
                <w:rFonts w:eastAsia="Times New Roman" w:cs="Calibri"/>
                <w:b/>
                <w:sz w:val="20"/>
                <w:szCs w:val="20"/>
                <w:lang w:eastAsia="ro-RO"/>
              </w:rPr>
            </w:pPr>
            <w:r w:rsidRPr="00B87866">
              <w:rPr>
                <w:rFonts w:eastAsia="Times New Roman" w:cs="Calibri"/>
                <w:b/>
                <w:sz w:val="20"/>
                <w:szCs w:val="20"/>
                <w:lang w:eastAsia="ro-RO"/>
              </w:rPr>
              <w:t xml:space="preserve">Numar estimat de participanti </w:t>
            </w:r>
            <w:r w:rsidR="00FC1982" w:rsidRPr="00B87866">
              <w:rPr>
                <w:rFonts w:eastAsia="Times New Roman" w:cs="Calibri"/>
                <w:b/>
                <w:sz w:val="20"/>
                <w:szCs w:val="20"/>
                <w:lang w:eastAsia="ro-RO"/>
              </w:rPr>
              <w:t xml:space="preserve"> la </w:t>
            </w:r>
            <w:r w:rsidRPr="00B87866">
              <w:rPr>
                <w:rFonts w:eastAsia="Times New Roman" w:cs="Calibri"/>
                <w:b/>
                <w:sz w:val="20"/>
                <w:szCs w:val="20"/>
                <w:lang w:eastAsia="ro-RO"/>
              </w:rPr>
              <w:t>fiecare</w:t>
            </w:r>
            <w:r>
              <w:rPr>
                <w:rFonts w:eastAsia="Times New Roman" w:cs="Calibri"/>
                <w:b/>
                <w:sz w:val="20"/>
                <w:szCs w:val="20"/>
                <w:lang w:eastAsia="ro-RO"/>
              </w:rPr>
              <w:t xml:space="preserve"> </w:t>
            </w:r>
            <w:r w:rsidR="00FC1982">
              <w:rPr>
                <w:rFonts w:eastAsia="Times New Roman" w:cs="Calibri"/>
                <w:b/>
                <w:sz w:val="20"/>
                <w:szCs w:val="20"/>
                <w:lang w:eastAsia="ro-RO"/>
              </w:rPr>
              <w:t>eveniment: număr minim 2</w:t>
            </w:r>
            <w:r w:rsidR="00D859FD">
              <w:rPr>
                <w:rFonts w:eastAsia="Times New Roman" w:cs="Calibri"/>
                <w:b/>
                <w:sz w:val="20"/>
                <w:szCs w:val="20"/>
                <w:lang w:eastAsia="ro-RO"/>
              </w:rPr>
              <w:t>0</w:t>
            </w:r>
            <w:r w:rsidR="00FC1982">
              <w:rPr>
                <w:rFonts w:eastAsia="Times New Roman" w:cs="Calibri"/>
                <w:b/>
                <w:sz w:val="20"/>
                <w:szCs w:val="20"/>
                <w:lang w:eastAsia="ro-RO"/>
              </w:rPr>
              <w:t xml:space="preserve"> persoane – număr maxim 40 persoane</w:t>
            </w:r>
            <w:r w:rsidR="009E1A88">
              <w:rPr>
                <w:rFonts w:eastAsia="Times New Roman" w:cs="Calibri"/>
                <w:b/>
                <w:sz w:val="20"/>
                <w:szCs w:val="20"/>
                <w:lang w:eastAsia="ro-RO"/>
              </w:rPr>
              <w:t>/ eveniment</w:t>
            </w:r>
          </w:p>
          <w:p w14:paraId="5AFB7FCD" w14:textId="77777777" w:rsidR="00FC1982" w:rsidRDefault="00FC1982" w:rsidP="00FC1982">
            <w:pPr>
              <w:spacing w:before="60" w:after="0" w:line="240" w:lineRule="auto"/>
              <w:jc w:val="both"/>
              <w:rPr>
                <w:rFonts w:eastAsia="Times New Roman" w:cs="Calibri"/>
                <w:b/>
                <w:sz w:val="20"/>
                <w:szCs w:val="20"/>
                <w:lang w:eastAsia="ro-RO"/>
              </w:rPr>
            </w:pPr>
            <w:r>
              <w:rPr>
                <w:rFonts w:eastAsia="Times New Roman" w:cs="Calibri"/>
                <w:b/>
                <w:sz w:val="20"/>
                <w:szCs w:val="20"/>
                <w:lang w:eastAsia="ro-RO"/>
              </w:rPr>
              <w:t xml:space="preserve">Durata </w:t>
            </w:r>
            <w:r w:rsidR="009830CB">
              <w:rPr>
                <w:rFonts w:eastAsia="Times New Roman" w:cs="Calibri"/>
                <w:b/>
                <w:sz w:val="20"/>
                <w:szCs w:val="20"/>
                <w:lang w:eastAsia="ro-RO"/>
              </w:rPr>
              <w:t xml:space="preserve">fiecarui </w:t>
            </w:r>
            <w:r>
              <w:rPr>
                <w:rFonts w:eastAsia="Times New Roman" w:cs="Calibri"/>
                <w:b/>
                <w:sz w:val="20"/>
                <w:szCs w:val="20"/>
                <w:lang w:eastAsia="ro-RO"/>
              </w:rPr>
              <w:t>eveniment: 1 zi, intervalul orar 1</w:t>
            </w:r>
            <w:r w:rsidR="004A0523">
              <w:rPr>
                <w:rFonts w:eastAsia="Times New Roman" w:cs="Calibri"/>
                <w:b/>
                <w:sz w:val="20"/>
                <w:szCs w:val="20"/>
                <w:lang w:eastAsia="ro-RO"/>
              </w:rPr>
              <w:t>0</w:t>
            </w:r>
            <w:r>
              <w:rPr>
                <w:rFonts w:eastAsia="Times New Roman" w:cs="Calibri"/>
                <w:b/>
                <w:sz w:val="20"/>
                <w:szCs w:val="20"/>
                <w:lang w:eastAsia="ro-RO"/>
              </w:rPr>
              <w:t>:</w:t>
            </w:r>
            <w:r w:rsidR="004A0523">
              <w:rPr>
                <w:rFonts w:eastAsia="Times New Roman" w:cs="Calibri"/>
                <w:b/>
                <w:sz w:val="20"/>
                <w:szCs w:val="20"/>
                <w:lang w:eastAsia="ro-RO"/>
              </w:rPr>
              <w:t>3</w:t>
            </w:r>
            <w:r>
              <w:rPr>
                <w:rFonts w:eastAsia="Times New Roman" w:cs="Calibri"/>
                <w:b/>
                <w:sz w:val="20"/>
                <w:szCs w:val="20"/>
                <w:lang w:eastAsia="ro-RO"/>
              </w:rPr>
              <w:t>0-1</w:t>
            </w:r>
            <w:r w:rsidR="00D859FD">
              <w:rPr>
                <w:rFonts w:eastAsia="Times New Roman" w:cs="Calibri"/>
                <w:b/>
                <w:sz w:val="20"/>
                <w:szCs w:val="20"/>
                <w:lang w:eastAsia="ro-RO"/>
              </w:rPr>
              <w:t>3</w:t>
            </w:r>
            <w:r>
              <w:rPr>
                <w:rFonts w:eastAsia="Times New Roman" w:cs="Calibri"/>
                <w:b/>
                <w:sz w:val="20"/>
                <w:szCs w:val="20"/>
                <w:lang w:eastAsia="ro-RO"/>
              </w:rPr>
              <w:t>:00</w:t>
            </w:r>
          </w:p>
        </w:tc>
      </w:tr>
      <w:tr w:rsidR="00192B7E" w14:paraId="38E34AEA" w14:textId="77777777" w:rsidTr="0097788F">
        <w:tc>
          <w:tcPr>
            <w:tcW w:w="14034" w:type="dxa"/>
            <w:shd w:val="clear" w:color="auto" w:fill="auto"/>
          </w:tcPr>
          <w:p w14:paraId="5133F451" w14:textId="77777777" w:rsidR="00192B7E" w:rsidRDefault="00192B7E" w:rsidP="00FC1982">
            <w:pPr>
              <w:pStyle w:val="ListParagraph"/>
              <w:numPr>
                <w:ilvl w:val="0"/>
                <w:numId w:val="36"/>
              </w:numPr>
              <w:spacing w:after="0" w:line="240" w:lineRule="auto"/>
              <w:ind w:hanging="694"/>
              <w:jc w:val="both"/>
              <w:rPr>
                <w:rFonts w:eastAsia="Times New Roman" w:cs="Calibri"/>
                <w:b/>
                <w:bCs/>
                <w:sz w:val="20"/>
                <w:szCs w:val="20"/>
                <w:lang w:val="it-IT" w:eastAsia="ro-RO"/>
              </w:rPr>
            </w:pPr>
            <w:r>
              <w:rPr>
                <w:rFonts w:eastAsia="Times New Roman" w:cs="Calibri"/>
                <w:b/>
                <w:bCs/>
                <w:sz w:val="20"/>
                <w:szCs w:val="20"/>
                <w:lang w:val="it-IT" w:eastAsia="ro-RO"/>
              </w:rPr>
              <w:t>Inchiriere Sala de conferinte, in intervalul orar 10:30-13:00</w:t>
            </w:r>
          </w:p>
          <w:p w14:paraId="5130A9A8" w14:textId="77777777" w:rsidR="00192B7E" w:rsidRDefault="00192B7E" w:rsidP="00FC1982">
            <w:pPr>
              <w:spacing w:after="0" w:line="240" w:lineRule="auto"/>
              <w:jc w:val="both"/>
              <w:rPr>
                <w:rFonts w:eastAsia="Times New Roman" w:cs="Calibri"/>
                <w:sz w:val="20"/>
                <w:szCs w:val="20"/>
                <w:lang w:eastAsia="ro-RO"/>
              </w:rPr>
            </w:pPr>
            <w:r>
              <w:rPr>
                <w:rFonts w:eastAsia="Times New Roman" w:cs="Calibri"/>
                <w:sz w:val="20"/>
                <w:szCs w:val="20"/>
                <w:lang w:eastAsia="ro-RO"/>
              </w:rPr>
              <w:t xml:space="preserve">Sala de conferinte va fi in cadrul unui hotel clasificat cu </w:t>
            </w:r>
            <w:r w:rsidR="00D74207">
              <w:rPr>
                <w:rFonts w:eastAsia="Times New Roman" w:cs="Calibri"/>
                <w:sz w:val="20"/>
                <w:szCs w:val="20"/>
                <w:lang w:eastAsia="ro-RO"/>
              </w:rPr>
              <w:t>min. 3</w:t>
            </w:r>
            <w:r>
              <w:rPr>
                <w:rFonts w:eastAsia="Times New Roman" w:cs="Calibri"/>
                <w:sz w:val="20"/>
                <w:szCs w:val="20"/>
                <w:lang w:eastAsia="ro-RO"/>
              </w:rPr>
              <w:t xml:space="preserve"> stele </w:t>
            </w:r>
            <w:r w:rsidR="00D74207">
              <w:rPr>
                <w:rFonts w:eastAsia="Times New Roman" w:cs="Calibri"/>
                <w:sz w:val="20"/>
                <w:szCs w:val="20"/>
                <w:lang w:eastAsia="ro-RO"/>
              </w:rPr>
              <w:t>localizat in</w:t>
            </w:r>
            <w:r>
              <w:rPr>
                <w:rFonts w:eastAsia="Times New Roman" w:cs="Calibri"/>
                <w:sz w:val="20"/>
                <w:szCs w:val="20"/>
                <w:lang w:eastAsia="ro-RO"/>
              </w:rPr>
              <w:t xml:space="preserve"> municipiul</w:t>
            </w:r>
            <w:r w:rsidR="00D74207">
              <w:rPr>
                <w:rFonts w:eastAsia="Times New Roman" w:cs="Calibri"/>
                <w:sz w:val="20"/>
                <w:szCs w:val="20"/>
                <w:lang w:eastAsia="ro-RO"/>
              </w:rPr>
              <w:t xml:space="preserve"> </w:t>
            </w:r>
            <w:r>
              <w:rPr>
                <w:rFonts w:eastAsia="Times New Roman" w:cs="Calibri"/>
                <w:sz w:val="20"/>
                <w:szCs w:val="20"/>
                <w:lang w:eastAsia="ro-RO"/>
              </w:rPr>
              <w:t>in care se desfasoara evenimentul si va avea urmatoarele caracteristici:</w:t>
            </w:r>
          </w:p>
          <w:p w14:paraId="52E970E4"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Capacitate de aproximativ 50 persoane</w:t>
            </w:r>
          </w:p>
          <w:p w14:paraId="609CB304"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fie curată (inclusiv tapițerie scaune, fețe de masă pentru masa de prezidiu și masa de secretariat), să dispună de mobilier modular, în perfectă stare de funcționare, amplasabil în funcție de necesitățile evenimentului. </w:t>
            </w:r>
          </w:p>
          <w:p w14:paraId="768C98A3"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nu aibă stâlpi interiori/alte elemente care pot îngusta/limita vizibilitatea directă între participanti;  </w:t>
            </w:r>
          </w:p>
          <w:p w14:paraId="0AC88C8B"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dispună de instalaţie de iluminat funcţională, care să asigure vizibilitatea optimă pe întreaga suprafață a sălii;  </w:t>
            </w:r>
          </w:p>
          <w:p w14:paraId="4AC4768E"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Să dispună de instalație de climatizare funcționala si silențioasa (exclus aparate de aer condiționat individuale);</w:t>
            </w:r>
          </w:p>
          <w:p w14:paraId="6E04F90E"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Să fie izolată din punct de vedere fonic, astfel încât derularea evenimentului să nu fie perturbată de eventuale zgomote exterioare sălii;</w:t>
            </w:r>
          </w:p>
          <w:p w14:paraId="4FD37543" w14:textId="77777777" w:rsidR="00192B7E" w:rsidRDefault="00192B7E" w:rsidP="00FC1982">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Sa fie dotată cu următoarele echipamente tehnice, perfect funcționale:</w:t>
            </w:r>
          </w:p>
          <w:p w14:paraId="7E4669D2" w14:textId="77777777" w:rsidR="00192B7E" w:rsidRDefault="00192B7E" w:rsidP="00FC1982">
            <w:pPr>
              <w:numPr>
                <w:ilvl w:val="1"/>
                <w:numId w:val="19"/>
              </w:numPr>
              <w:spacing w:after="0" w:line="240" w:lineRule="auto"/>
              <w:ind w:left="735" w:hanging="425"/>
              <w:jc w:val="both"/>
              <w:rPr>
                <w:rFonts w:eastAsia="Times New Roman" w:cs="Calibri"/>
                <w:sz w:val="20"/>
                <w:szCs w:val="20"/>
                <w:lang w:eastAsia="ro-RO"/>
              </w:rPr>
            </w:pPr>
            <w:r>
              <w:rPr>
                <w:rFonts w:eastAsia="Times New Roman" w:cs="Calibri"/>
                <w:sz w:val="20"/>
                <w:szCs w:val="20"/>
                <w:lang w:eastAsia="ro-RO"/>
              </w:rPr>
              <w:t xml:space="preserve">instalaţie de sonorizare microfoane fixe şi mobile (cel puțin 1 microfon fix pentru prezidiu şi </w:t>
            </w:r>
            <w:r w:rsidR="002C406E">
              <w:rPr>
                <w:rFonts w:eastAsia="Times New Roman" w:cs="Calibri"/>
                <w:sz w:val="20"/>
                <w:szCs w:val="20"/>
                <w:lang w:eastAsia="ro-RO"/>
              </w:rPr>
              <w:t>1</w:t>
            </w:r>
            <w:r>
              <w:rPr>
                <w:rFonts w:eastAsia="Times New Roman" w:cs="Calibri"/>
                <w:sz w:val="20"/>
                <w:szCs w:val="20"/>
                <w:lang w:eastAsia="ro-RO"/>
              </w:rPr>
              <w:t xml:space="preserve"> microfon mobil);</w:t>
            </w:r>
          </w:p>
          <w:p w14:paraId="6E569F5D" w14:textId="77777777" w:rsidR="00192B7E" w:rsidRDefault="00192B7E" w:rsidP="00FC1982">
            <w:pPr>
              <w:numPr>
                <w:ilvl w:val="1"/>
                <w:numId w:val="19"/>
              </w:numPr>
              <w:spacing w:after="0" w:line="240" w:lineRule="auto"/>
              <w:ind w:left="735" w:hanging="425"/>
              <w:jc w:val="both"/>
              <w:rPr>
                <w:rFonts w:eastAsia="Times New Roman" w:cs="Calibri"/>
                <w:sz w:val="20"/>
                <w:szCs w:val="20"/>
                <w:lang w:eastAsia="ro-RO"/>
              </w:rPr>
            </w:pPr>
            <w:r>
              <w:rPr>
                <w:rFonts w:eastAsia="Times New Roman" w:cs="Calibri"/>
                <w:sz w:val="20"/>
                <w:szCs w:val="20"/>
                <w:lang w:eastAsia="ro-RO"/>
              </w:rPr>
              <w:t>acces internet wireless, videoproiector a cărui stare tehnica sa permita redarea unei imagini vizibile din orice colț al salii, ecran de proiecție cu dimensiune care sa asigure vizibilitatea proiecției din toate colţurile sălii, laptop.</w:t>
            </w:r>
          </w:p>
          <w:p w14:paraId="0C2C9937" w14:textId="77777777" w:rsidR="00192B7E" w:rsidRDefault="00192B7E" w:rsidP="00FC1982">
            <w:pPr>
              <w:spacing w:after="0" w:line="240" w:lineRule="auto"/>
              <w:jc w:val="both"/>
              <w:rPr>
                <w:rFonts w:eastAsia="Times New Roman" w:cs="Calibri"/>
                <w:sz w:val="20"/>
                <w:szCs w:val="20"/>
                <w:lang w:eastAsia="ro-RO"/>
              </w:rPr>
            </w:pPr>
          </w:p>
          <w:p w14:paraId="25FE9226" w14:textId="77777777" w:rsidR="00192B7E" w:rsidRDefault="00192B7E" w:rsidP="009B548F">
            <w:pPr>
              <w:pStyle w:val="ListParagraph"/>
              <w:spacing w:after="0"/>
              <w:ind w:left="0"/>
              <w:jc w:val="both"/>
              <w:rPr>
                <w:rFonts w:cs="Calibri"/>
                <w:color w:val="000000"/>
                <w:sz w:val="20"/>
                <w:szCs w:val="20"/>
                <w:lang w:val="ro-RO"/>
              </w:rPr>
            </w:pPr>
            <w:r>
              <w:rPr>
                <w:rFonts w:cs="Calibri"/>
                <w:color w:val="000000"/>
                <w:sz w:val="20"/>
                <w:szCs w:val="20"/>
                <w:lang w:val="ro-RO"/>
              </w:rPr>
              <w:t>Prestatorul trebuie să asigure:</w:t>
            </w:r>
          </w:p>
          <w:p w14:paraId="32397401" w14:textId="77777777" w:rsidR="009B548F" w:rsidRDefault="00192B7E" w:rsidP="009B548F">
            <w:pPr>
              <w:pStyle w:val="ListParagraph"/>
              <w:spacing w:after="0"/>
              <w:ind w:left="0"/>
              <w:jc w:val="both"/>
              <w:rPr>
                <w:rFonts w:cs="Calibri"/>
                <w:color w:val="000000"/>
                <w:sz w:val="20"/>
                <w:szCs w:val="20"/>
              </w:rPr>
            </w:pPr>
            <w:r>
              <w:rPr>
                <w:rFonts w:cs="Calibri"/>
                <w:color w:val="000000"/>
                <w:sz w:val="20"/>
                <w:szCs w:val="2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dispuna de</w:t>
            </w:r>
            <w:r w:rsidR="009B548F">
              <w:rPr>
                <w:rFonts w:cs="Calibri"/>
                <w:color w:val="000000"/>
                <w:sz w:val="20"/>
                <w:szCs w:val="20"/>
                <w:lang w:val="ro-RO"/>
              </w:rPr>
              <w:t xml:space="preserve"> </w:t>
            </w:r>
            <w:r>
              <w:rPr>
                <w:rFonts w:cs="Calibri"/>
                <w:color w:val="000000"/>
                <w:sz w:val="20"/>
                <w:szCs w:val="20"/>
              </w:rPr>
              <w:t>1 masă pentru secretariatul evenimentului, cu capacitate de 3 persoane</w:t>
            </w:r>
            <w:r w:rsidR="009B548F">
              <w:rPr>
                <w:rFonts w:cs="Calibri"/>
                <w:color w:val="000000"/>
                <w:sz w:val="20"/>
                <w:szCs w:val="20"/>
              </w:rPr>
              <w:t>;</w:t>
            </w:r>
          </w:p>
          <w:p w14:paraId="612406AE" w14:textId="77777777" w:rsidR="002C406E" w:rsidRDefault="00192B7E" w:rsidP="009B548F">
            <w:pPr>
              <w:pStyle w:val="ListParagraph"/>
              <w:spacing w:after="0"/>
              <w:ind w:left="0"/>
              <w:jc w:val="both"/>
              <w:rPr>
                <w:rFonts w:cs="Calibri"/>
                <w:color w:val="000000"/>
                <w:sz w:val="20"/>
                <w:szCs w:val="20"/>
              </w:rPr>
            </w:pPr>
            <w:r>
              <w:rPr>
                <w:rFonts w:cs="Calibri"/>
                <w:color w:val="000000"/>
                <w:sz w:val="20"/>
                <w:szCs w:val="20"/>
              </w:rPr>
              <w:t>- acces la toaletă in proximitatea salii de eveniment;</w:t>
            </w:r>
          </w:p>
          <w:p w14:paraId="3E212384" w14:textId="77777777" w:rsidR="00192B7E" w:rsidRDefault="00192B7E" w:rsidP="009B548F">
            <w:pPr>
              <w:pStyle w:val="ListParagraph"/>
              <w:spacing w:after="0" w:line="240" w:lineRule="auto"/>
              <w:ind w:left="0"/>
              <w:jc w:val="both"/>
              <w:rPr>
                <w:rFonts w:cs="Calibri"/>
                <w:color w:val="000000"/>
                <w:sz w:val="20"/>
                <w:szCs w:val="20"/>
              </w:rPr>
            </w:pPr>
            <w:r>
              <w:rPr>
                <w:rFonts w:cs="Calibri"/>
                <w:color w:val="000000"/>
                <w:sz w:val="20"/>
                <w:szCs w:val="20"/>
              </w:rPr>
              <w:t xml:space="preserve">- acces la o garderoba in proximitatea salii de eveniment pentru minim 30 persoane. </w:t>
            </w:r>
            <w:r>
              <w:rPr>
                <w:rFonts w:cs="Calibri"/>
                <w:color w:val="000000"/>
                <w:sz w:val="20"/>
                <w:szCs w:val="20"/>
              </w:rPr>
              <w:cr/>
              <w:t>- parcare proprie pentru participanți sau la o distanţă de maxim 50 m (minim 30 locuri de parcare)</w:t>
            </w:r>
          </w:p>
          <w:p w14:paraId="185C64C9" w14:textId="77777777" w:rsidR="002B1066" w:rsidRDefault="002B1066" w:rsidP="002B1066">
            <w:pPr>
              <w:pStyle w:val="ListParagraph"/>
              <w:spacing w:after="0" w:line="240" w:lineRule="auto"/>
              <w:ind w:left="0"/>
              <w:jc w:val="both"/>
              <w:rPr>
                <w:rFonts w:cs="Calibri"/>
                <w:color w:val="000000"/>
                <w:sz w:val="20"/>
                <w:szCs w:val="20"/>
              </w:rPr>
            </w:pPr>
          </w:p>
          <w:p w14:paraId="2B9320BA" w14:textId="77777777" w:rsidR="00192B7E" w:rsidRDefault="00192B7E" w:rsidP="00FC1982">
            <w:pPr>
              <w:pStyle w:val="ListParagraph"/>
              <w:ind w:left="0"/>
              <w:jc w:val="both"/>
              <w:rPr>
                <w:rFonts w:cs="Calibri"/>
                <w:b/>
                <w:bCs/>
                <w:color w:val="000000"/>
                <w:sz w:val="20"/>
                <w:szCs w:val="20"/>
              </w:rPr>
            </w:pPr>
            <w:r>
              <w:rPr>
                <w:rFonts w:cs="Calibri"/>
                <w:b/>
                <w:bCs/>
                <w:color w:val="000000"/>
                <w:sz w:val="20"/>
                <w:szCs w:val="20"/>
              </w:rPr>
              <w:t>Ofertantul va preciza in clar in cadrul ofertei tehnice</w:t>
            </w:r>
            <w:r w:rsidR="009D17BB">
              <w:rPr>
                <w:rFonts w:cs="Calibri"/>
                <w:b/>
                <w:bCs/>
                <w:color w:val="000000"/>
                <w:sz w:val="20"/>
                <w:szCs w:val="20"/>
              </w:rPr>
              <w:t>:</w:t>
            </w:r>
            <w:r>
              <w:rPr>
                <w:rFonts w:cs="Calibri"/>
                <w:b/>
                <w:bCs/>
                <w:color w:val="000000"/>
                <w:sz w:val="20"/>
                <w:szCs w:val="20"/>
              </w:rPr>
              <w:t xml:space="preserve"> locati</w:t>
            </w:r>
            <w:r w:rsidR="00B916A2">
              <w:rPr>
                <w:rFonts w:cs="Calibri"/>
                <w:b/>
                <w:bCs/>
                <w:color w:val="000000"/>
                <w:sz w:val="20"/>
                <w:szCs w:val="20"/>
              </w:rPr>
              <w:t>a</w:t>
            </w:r>
            <w:r>
              <w:rPr>
                <w:rFonts w:cs="Calibri"/>
                <w:b/>
                <w:bCs/>
                <w:color w:val="000000"/>
                <w:sz w:val="20"/>
                <w:szCs w:val="20"/>
              </w:rPr>
              <w:t xml:space="preserve"> propus</w:t>
            </w:r>
            <w:r w:rsidR="00B916A2">
              <w:rPr>
                <w:rFonts w:cs="Calibri"/>
                <w:b/>
                <w:bCs/>
                <w:color w:val="000000"/>
                <w:sz w:val="20"/>
                <w:szCs w:val="20"/>
              </w:rPr>
              <w:t>a</w:t>
            </w:r>
            <w:r>
              <w:rPr>
                <w:rFonts w:cs="Calibri"/>
                <w:b/>
                <w:bCs/>
                <w:color w:val="000000"/>
                <w:sz w:val="20"/>
                <w:szCs w:val="20"/>
              </w:rPr>
              <w:t xml:space="preserve"> (</w:t>
            </w:r>
            <w:r w:rsidR="002C406E">
              <w:rPr>
                <w:rFonts w:cs="Calibri"/>
                <w:b/>
                <w:bCs/>
                <w:color w:val="000000"/>
                <w:sz w:val="20"/>
                <w:szCs w:val="20"/>
              </w:rPr>
              <w:t>denumire hotel,</w:t>
            </w:r>
            <w:r>
              <w:rPr>
                <w:rFonts w:cs="Calibri"/>
                <w:b/>
                <w:bCs/>
                <w:color w:val="000000"/>
                <w:sz w:val="20"/>
                <w:szCs w:val="20"/>
              </w:rPr>
              <w:t xml:space="preserve">denumire sala, adresa) pentru fiecare dintre municipiile indicate, respectiv Vaslui si </w:t>
            </w:r>
            <w:r w:rsidRPr="00B87866">
              <w:rPr>
                <w:rFonts w:cs="Calibri"/>
                <w:b/>
                <w:bCs/>
                <w:color w:val="000000"/>
                <w:sz w:val="20"/>
                <w:szCs w:val="20"/>
              </w:rPr>
              <w:t>Botoșani</w:t>
            </w:r>
            <w:r w:rsidR="00D956DD" w:rsidRPr="00B87866">
              <w:rPr>
                <w:rFonts w:cs="Calibri"/>
                <w:b/>
                <w:bCs/>
                <w:color w:val="000000"/>
                <w:sz w:val="20"/>
                <w:szCs w:val="20"/>
              </w:rPr>
              <w:t>.</w:t>
            </w:r>
            <w:r w:rsidR="00D956DD" w:rsidRPr="00B87866">
              <w:t xml:space="preserve"> </w:t>
            </w:r>
            <w:r w:rsidR="00D956DD" w:rsidRPr="00B87866">
              <w:rPr>
                <w:sz w:val="20"/>
                <w:szCs w:val="20"/>
              </w:rPr>
              <w:t>Totodata va transmite</w:t>
            </w:r>
            <w:r w:rsidR="00D956DD" w:rsidRPr="00B87866">
              <w:t xml:space="preserve"> </w:t>
            </w:r>
            <w:r w:rsidR="00D956DD" w:rsidRPr="00B87866">
              <w:rPr>
                <w:rFonts w:cs="Calibri"/>
                <w:b/>
                <w:bCs/>
                <w:color w:val="000000"/>
                <w:sz w:val="20"/>
                <w:szCs w:val="20"/>
              </w:rPr>
              <w:t>certificatul de clasificare al hotelului propus.</w:t>
            </w:r>
          </w:p>
          <w:p w14:paraId="465B51C4" w14:textId="77777777" w:rsidR="00192B7E" w:rsidRDefault="00192B7E" w:rsidP="00FC1982">
            <w:pPr>
              <w:spacing w:after="0" w:line="240" w:lineRule="auto"/>
              <w:jc w:val="both"/>
              <w:rPr>
                <w:rFonts w:eastAsia="Times New Roman" w:cs="Calibri"/>
                <w:b/>
                <w:sz w:val="20"/>
                <w:szCs w:val="20"/>
                <w:lang w:eastAsia="ro-RO"/>
              </w:rPr>
            </w:pPr>
            <w:r>
              <w:rPr>
                <w:rFonts w:eastAsia="Times New Roman" w:cs="Calibri"/>
                <w:b/>
                <w:sz w:val="20"/>
                <w:szCs w:val="20"/>
                <w:lang w:eastAsia="ro-RO"/>
              </w:rPr>
              <w:t xml:space="preserve">Notă: </w:t>
            </w:r>
          </w:p>
          <w:p w14:paraId="385CB002" w14:textId="77777777" w:rsidR="00192B7E" w:rsidRDefault="00192B7E" w:rsidP="00FC1982">
            <w:pPr>
              <w:spacing w:after="0" w:line="240" w:lineRule="auto"/>
              <w:jc w:val="both"/>
              <w:rPr>
                <w:rFonts w:eastAsia="Times New Roman" w:cs="Calibri"/>
                <w:bCs/>
                <w:sz w:val="20"/>
                <w:szCs w:val="20"/>
                <w:lang w:eastAsia="ro-RO"/>
              </w:rPr>
            </w:pPr>
            <w:r>
              <w:rPr>
                <w:rFonts w:eastAsia="Times New Roman" w:cs="Calibri"/>
                <w:bCs/>
                <w:sz w:val="20"/>
                <w:szCs w:val="20"/>
                <w:lang w:eastAsia="ro-RO"/>
              </w:rPr>
              <w:t>Se exclude varianta de ofertare a unei săli care are ca destinație spațiu cu funcțiune de servire a mesei (ex. restaurant, salon de nunți etc.) si orice sala adiacenta sau cu acces direct prin acest tip de incaperi.</w:t>
            </w:r>
          </w:p>
          <w:p w14:paraId="56D91477" w14:textId="77777777" w:rsidR="00192B7E" w:rsidRDefault="00192B7E" w:rsidP="00FC1982">
            <w:pPr>
              <w:spacing w:after="0" w:line="240" w:lineRule="auto"/>
              <w:jc w:val="both"/>
              <w:rPr>
                <w:rFonts w:eastAsia="Times New Roman" w:cs="Calibri"/>
                <w:sz w:val="20"/>
                <w:szCs w:val="20"/>
                <w:lang w:eastAsia="ro-RO"/>
              </w:rPr>
            </w:pPr>
          </w:p>
          <w:p w14:paraId="60F30DF8" w14:textId="77777777" w:rsidR="00B87866" w:rsidRPr="00B87866" w:rsidRDefault="00192B7E" w:rsidP="00B87866">
            <w:pPr>
              <w:numPr>
                <w:ilvl w:val="0"/>
                <w:numId w:val="36"/>
              </w:numPr>
              <w:spacing w:after="0" w:line="240" w:lineRule="auto"/>
              <w:ind w:left="0" w:firstLine="0"/>
              <w:contextualSpacing/>
              <w:rPr>
                <w:rFonts w:eastAsia="Times New Roman" w:cs="Calibri"/>
                <w:bCs/>
                <w:color w:val="000000"/>
                <w:sz w:val="20"/>
                <w:szCs w:val="20"/>
              </w:rPr>
            </w:pPr>
            <w:r>
              <w:rPr>
                <w:rFonts w:eastAsia="Times New Roman" w:cs="Calibri"/>
                <w:b/>
                <w:sz w:val="20"/>
                <w:szCs w:val="20"/>
                <w:lang w:eastAsia="ro-RO"/>
              </w:rPr>
              <w:t xml:space="preserve">Servicii asigurare welcome coffee in intervalul orar 10.30 – 11.00 </w:t>
            </w:r>
          </w:p>
          <w:p w14:paraId="676BBCC8" w14:textId="77777777" w:rsidR="00192B7E" w:rsidRDefault="00192B7E" w:rsidP="00B87866">
            <w:pPr>
              <w:spacing w:after="0" w:line="240" w:lineRule="auto"/>
              <w:contextualSpacing/>
              <w:rPr>
                <w:rFonts w:eastAsia="Times New Roman" w:cs="Calibri"/>
                <w:bCs/>
                <w:color w:val="000000"/>
                <w:sz w:val="20"/>
                <w:szCs w:val="20"/>
              </w:rPr>
            </w:pPr>
            <w:r>
              <w:rPr>
                <w:rFonts w:eastAsia="Times New Roman" w:cs="Calibri"/>
                <w:bCs/>
                <w:color w:val="000000"/>
                <w:sz w:val="20"/>
                <w:szCs w:val="20"/>
              </w:rPr>
              <w:t xml:space="preserve">Prestatorul va </w:t>
            </w:r>
            <w:r w:rsidRPr="00B87866">
              <w:rPr>
                <w:rFonts w:eastAsia="Times New Roman" w:cs="Calibri"/>
                <w:bCs/>
                <w:color w:val="000000"/>
                <w:sz w:val="20"/>
                <w:szCs w:val="20"/>
              </w:rPr>
              <w:t xml:space="preserve">asigura </w:t>
            </w:r>
            <w:r w:rsidR="00D956DD" w:rsidRPr="00B87866">
              <w:rPr>
                <w:rFonts w:eastAsia="Times New Roman" w:cs="Calibri"/>
                <w:bCs/>
                <w:color w:val="000000"/>
                <w:sz w:val="20"/>
                <w:szCs w:val="20"/>
              </w:rPr>
              <w:t xml:space="preserve">pentru fiecare participant la eveniment </w:t>
            </w:r>
            <w:r w:rsidRPr="00B87866">
              <w:rPr>
                <w:rFonts w:eastAsia="Times New Roman" w:cs="Calibri"/>
                <w:bCs/>
                <w:color w:val="000000"/>
                <w:sz w:val="20"/>
                <w:szCs w:val="20"/>
              </w:rPr>
              <w:t>urmatoarele</w:t>
            </w:r>
            <w:r>
              <w:rPr>
                <w:rFonts w:eastAsia="Times New Roman" w:cs="Calibri"/>
                <w:bCs/>
                <w:color w:val="000000"/>
                <w:sz w:val="20"/>
                <w:szCs w:val="20"/>
              </w:rPr>
              <w:t xml:space="preserve"> tipuri de produse in cantitati suficiente pentru numarul de participanti la eveniment, asigurand per persoana: </w:t>
            </w:r>
          </w:p>
          <w:p w14:paraId="2B362EC2" w14:textId="77777777" w:rsidR="00192B7E" w:rsidRDefault="00192B7E" w:rsidP="00FC1982">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w:t>
            </w:r>
            <w:r w:rsidR="00482F1B">
              <w:rPr>
                <w:rFonts w:eastAsia="Times New Roman" w:cs="Calibri"/>
                <w:bCs/>
                <w:color w:val="000000"/>
                <w:sz w:val="20"/>
                <w:szCs w:val="20"/>
              </w:rPr>
              <w:t xml:space="preserve">o </w:t>
            </w:r>
            <w:r>
              <w:rPr>
                <w:rFonts w:eastAsia="Times New Roman" w:cs="Calibri"/>
                <w:bCs/>
                <w:color w:val="000000"/>
                <w:sz w:val="20"/>
                <w:szCs w:val="20"/>
              </w:rPr>
              <w:t>apa minerala carbogazoasa/plata la 500 ml;</w:t>
            </w:r>
          </w:p>
          <w:p w14:paraId="58AC83BE" w14:textId="77777777" w:rsidR="00192B7E" w:rsidRPr="00B87866" w:rsidRDefault="00192B7E" w:rsidP="00FC1982">
            <w:pPr>
              <w:pStyle w:val="NoSpacing"/>
              <w:tabs>
                <w:tab w:val="left" w:pos="280"/>
              </w:tabs>
              <w:jc w:val="both"/>
              <w:rPr>
                <w:rFonts w:eastAsia="Times New Roman" w:cs="Calibri"/>
                <w:bCs/>
                <w:sz w:val="20"/>
                <w:szCs w:val="20"/>
              </w:rPr>
            </w:pPr>
            <w:r>
              <w:rPr>
                <w:rFonts w:eastAsia="Times New Roman" w:cs="Calibri"/>
                <w:bCs/>
                <w:color w:val="000000"/>
                <w:sz w:val="20"/>
                <w:szCs w:val="20"/>
              </w:rPr>
              <w:t>•</w:t>
            </w:r>
            <w:r>
              <w:rPr>
                <w:rFonts w:eastAsia="Times New Roman" w:cs="Calibri"/>
                <w:bCs/>
                <w:color w:val="000000"/>
                <w:sz w:val="20"/>
                <w:szCs w:val="20"/>
              </w:rPr>
              <w:tab/>
            </w:r>
            <w:r w:rsidR="00482F1B">
              <w:rPr>
                <w:rFonts w:eastAsia="Times New Roman" w:cs="Calibri"/>
                <w:bCs/>
                <w:color w:val="000000"/>
                <w:sz w:val="20"/>
                <w:szCs w:val="20"/>
              </w:rPr>
              <w:t xml:space="preserve">o </w:t>
            </w:r>
            <w:r>
              <w:rPr>
                <w:rFonts w:eastAsia="Times New Roman" w:cs="Calibri"/>
                <w:bCs/>
                <w:color w:val="000000"/>
                <w:sz w:val="20"/>
                <w:szCs w:val="20"/>
              </w:rPr>
              <w:t xml:space="preserve">cafea de </w:t>
            </w:r>
            <w:r w:rsidR="00B87866">
              <w:rPr>
                <w:rFonts w:eastAsia="Times New Roman" w:cs="Calibri"/>
                <w:bCs/>
                <w:color w:val="000000"/>
                <w:sz w:val="20"/>
                <w:szCs w:val="20"/>
              </w:rPr>
              <w:t xml:space="preserve">minim </w:t>
            </w:r>
            <w:r w:rsidRPr="00B87866">
              <w:rPr>
                <w:rFonts w:eastAsia="Times New Roman" w:cs="Calibri"/>
                <w:bCs/>
                <w:sz w:val="20"/>
                <w:szCs w:val="20"/>
              </w:rPr>
              <w:t xml:space="preserve">150 ml; </w:t>
            </w:r>
          </w:p>
          <w:p w14:paraId="6D4703DC" w14:textId="77777777" w:rsidR="00192B7E" w:rsidRDefault="00192B7E" w:rsidP="00FC1982">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zahar la plic ambalat individual 5 g; </w:t>
            </w:r>
          </w:p>
          <w:p w14:paraId="586C0814" w14:textId="77777777" w:rsidR="00192B7E" w:rsidRDefault="00192B7E" w:rsidP="00FC1982">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lapte condensat; </w:t>
            </w:r>
          </w:p>
          <w:p w14:paraId="437EDC87" w14:textId="77777777" w:rsidR="00192B7E" w:rsidRDefault="00192B7E" w:rsidP="00FC1982">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ceai la plic, ambalat individual; </w:t>
            </w:r>
          </w:p>
          <w:p w14:paraId="74DF0B25" w14:textId="77777777" w:rsidR="00192B7E" w:rsidRDefault="00192B7E" w:rsidP="00FC1982">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produse de patiserie (foietaj) dulce si sarat – minim 100 g finit de persoana. </w:t>
            </w:r>
            <w:r w:rsidRPr="00D956DD">
              <w:rPr>
                <w:rFonts w:eastAsia="Times New Roman" w:cs="Calibri"/>
                <w:bCs/>
                <w:sz w:val="20"/>
                <w:szCs w:val="20"/>
              </w:rPr>
              <w:t>Acestea se vor descrie in clar in oferta tehnica, inclusiv gramaj</w:t>
            </w:r>
          </w:p>
          <w:p w14:paraId="2BBB7E0F" w14:textId="77777777" w:rsidR="00192B7E" w:rsidRDefault="00192B7E" w:rsidP="00FC1982">
            <w:pPr>
              <w:autoSpaceDE w:val="0"/>
              <w:autoSpaceDN w:val="0"/>
              <w:adjustRightInd w:val="0"/>
              <w:jc w:val="both"/>
              <w:rPr>
                <w:rFonts w:eastAsia="Times New Roman" w:cs="Calibri"/>
                <w:sz w:val="20"/>
                <w:szCs w:val="20"/>
                <w:lang w:eastAsia="ro-RO"/>
              </w:rPr>
            </w:pPr>
            <w:r>
              <w:rPr>
                <w:rFonts w:eastAsia="Times New Roman" w:cs="Calibri"/>
                <w:sz w:val="20"/>
                <w:szCs w:val="20"/>
                <w:lang w:eastAsia="ro-RO"/>
              </w:rPr>
              <w:t xml:space="preserve">Exclus </w:t>
            </w:r>
            <w:r w:rsidR="002C406E">
              <w:rPr>
                <w:rFonts w:eastAsia="Times New Roman" w:cs="Calibri"/>
                <w:sz w:val="20"/>
                <w:szCs w:val="20"/>
                <w:lang w:eastAsia="ro-RO"/>
              </w:rPr>
              <w:t>produse de patiserie (foietaj) din comert</w:t>
            </w:r>
            <w:r>
              <w:rPr>
                <w:rFonts w:eastAsia="Times New Roman" w:cs="Calibri"/>
                <w:sz w:val="20"/>
                <w:szCs w:val="20"/>
                <w:lang w:eastAsia="ro-RO"/>
              </w:rPr>
              <w:t xml:space="preserve">. </w:t>
            </w:r>
          </w:p>
          <w:p w14:paraId="52DFC36A"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Serviciile de asigurare welcome coffee se vor organiza într-un spaţiu adecvat, situat în imediata apropiere a sălii de conferințe ofertate, iar Prestatorul va asigura in pretul ofertat si:</w:t>
            </w:r>
          </w:p>
          <w:p w14:paraId="6D589BA9" w14:textId="77777777" w:rsidR="00192B7E" w:rsidRDefault="00192B7E" w:rsidP="00FC1982">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accesorii de servire, în numar suficient pentru toti participantii la eveniment (pahare, cești de cafea, platouri, farfurii, șervețele, tacâmuri etc.). Nu se acceptă accesorii de servire din material plastic /de unică folosință.</w:t>
            </w:r>
          </w:p>
          <w:p w14:paraId="7B58A0A5" w14:textId="77777777" w:rsidR="00192B7E" w:rsidRDefault="00192B7E" w:rsidP="00FC1982">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recipiente pentru păstrarea la cald a preparatelor (ex. cafea)</w:t>
            </w:r>
          </w:p>
          <w:p w14:paraId="1217DCB2" w14:textId="77777777" w:rsidR="00192B7E" w:rsidRDefault="00192B7E" w:rsidP="00FC1982">
            <w:pPr>
              <w:numPr>
                <w:ilvl w:val="0"/>
                <w:numId w:val="33"/>
              </w:numPr>
              <w:spacing w:after="0" w:line="240" w:lineRule="auto"/>
              <w:ind w:left="310" w:hanging="284"/>
              <w:contextualSpacing/>
              <w:jc w:val="both"/>
              <w:rPr>
                <w:rFonts w:eastAsia="Times New Roman" w:cs="Calibri"/>
                <w:sz w:val="20"/>
                <w:szCs w:val="20"/>
              </w:rPr>
            </w:pPr>
            <w:r>
              <w:rPr>
                <w:rFonts w:eastAsia="Times New Roman" w:cs="Calibri"/>
                <w:sz w:val="20"/>
                <w:szCs w:val="20"/>
                <w:lang w:eastAsia="ro-RO"/>
              </w:rPr>
              <w:t xml:space="preserve">pe tot parcursul </w:t>
            </w:r>
            <w:r w:rsidRPr="00B87866">
              <w:rPr>
                <w:rFonts w:eastAsia="Times New Roman" w:cs="Calibri"/>
                <w:sz w:val="20"/>
                <w:szCs w:val="20"/>
                <w:lang w:eastAsia="ro-RO"/>
              </w:rPr>
              <w:t xml:space="preserve">desfasurarii </w:t>
            </w:r>
            <w:r w:rsidR="00D956DD" w:rsidRPr="00B87866">
              <w:rPr>
                <w:rFonts w:eastAsia="Times New Roman" w:cs="Calibri"/>
                <w:sz w:val="20"/>
                <w:szCs w:val="20"/>
                <w:lang w:eastAsia="ro-RO"/>
              </w:rPr>
              <w:t>evenimentelor</w:t>
            </w:r>
            <w:r w:rsidRPr="00B87866">
              <w:rPr>
                <w:rFonts w:eastAsia="Times New Roman" w:cs="Calibri"/>
                <w:sz w:val="20"/>
                <w:szCs w:val="20"/>
                <w:lang w:eastAsia="ro-RO"/>
              </w:rPr>
              <w:t xml:space="preserve"> precum si la incheierea </w:t>
            </w:r>
            <w:r w:rsidR="00D956DD" w:rsidRPr="00B87866">
              <w:rPr>
                <w:rFonts w:eastAsia="Times New Roman" w:cs="Calibri"/>
                <w:sz w:val="20"/>
                <w:szCs w:val="20"/>
                <w:lang w:eastAsia="ro-RO"/>
              </w:rPr>
              <w:t>acestora</w:t>
            </w:r>
            <w:r w:rsidRPr="00B87866">
              <w:rPr>
                <w:rFonts w:eastAsia="Times New Roman" w:cs="Calibri"/>
                <w:sz w:val="20"/>
                <w:szCs w:val="20"/>
                <w:lang w:eastAsia="ro-RO"/>
              </w:rPr>
              <w:t xml:space="preserve">, </w:t>
            </w:r>
            <w:r>
              <w:rPr>
                <w:rFonts w:eastAsia="Times New Roman" w:cs="Calibri"/>
                <w:sz w:val="20"/>
                <w:szCs w:val="20"/>
                <w:lang w:eastAsia="ro-RO"/>
              </w:rPr>
              <w:t>personalul prestatorului de servicii va asigura curatenia in spatiile de organizare welcome coffee</w:t>
            </w:r>
          </w:p>
          <w:p w14:paraId="387A4ACB" w14:textId="77777777" w:rsidR="00192B7E" w:rsidRDefault="00192B7E" w:rsidP="00FC1982">
            <w:pPr>
              <w:spacing w:after="0" w:line="240" w:lineRule="auto"/>
              <w:contextualSpacing/>
              <w:rPr>
                <w:rFonts w:eastAsia="Times New Roman" w:cs="Calibri"/>
                <w:b/>
                <w:sz w:val="20"/>
                <w:szCs w:val="20"/>
                <w:lang w:eastAsia="ro-RO"/>
              </w:rPr>
            </w:pPr>
          </w:p>
          <w:p w14:paraId="46941514" w14:textId="77777777" w:rsidR="00192B7E" w:rsidRDefault="00192B7E" w:rsidP="00FC1982">
            <w:pPr>
              <w:numPr>
                <w:ilvl w:val="0"/>
                <w:numId w:val="36"/>
              </w:numPr>
              <w:spacing w:after="0" w:line="240" w:lineRule="auto"/>
              <w:ind w:left="272"/>
              <w:contextualSpacing/>
              <w:jc w:val="both"/>
              <w:rPr>
                <w:rFonts w:eastAsia="Times New Roman" w:cs="Calibri"/>
                <w:b/>
                <w:bCs/>
                <w:sz w:val="20"/>
                <w:szCs w:val="20"/>
                <w:lang w:eastAsia="ro-RO"/>
              </w:rPr>
            </w:pPr>
            <w:r>
              <w:rPr>
                <w:rFonts w:eastAsia="Times New Roman" w:cs="Calibri"/>
                <w:b/>
                <w:bCs/>
                <w:sz w:val="20"/>
                <w:szCs w:val="20"/>
                <w:lang w:eastAsia="ro-RO"/>
              </w:rPr>
              <w:t xml:space="preserve">Servicii de restaurant pentru 1 masa de pranz </w:t>
            </w:r>
            <w:r w:rsidR="00D74207">
              <w:rPr>
                <w:rFonts w:eastAsia="Times New Roman" w:cs="Calibri"/>
                <w:b/>
                <w:bCs/>
                <w:sz w:val="20"/>
                <w:szCs w:val="20"/>
                <w:lang w:eastAsia="ro-RO"/>
              </w:rPr>
              <w:t xml:space="preserve">(in sistem bufet suedez) </w:t>
            </w:r>
            <w:r>
              <w:rPr>
                <w:rFonts w:eastAsia="Times New Roman" w:cs="Calibri"/>
                <w:b/>
                <w:bCs/>
                <w:sz w:val="20"/>
                <w:szCs w:val="20"/>
                <w:lang w:eastAsia="ro-RO"/>
              </w:rPr>
              <w:t>incepand cu ora 13.00, in restaurantul hotelului in care</w:t>
            </w:r>
            <w:r>
              <w:rPr>
                <w:rFonts w:eastAsia="Times New Roman" w:cs="Calibri"/>
                <w:b/>
                <w:bCs/>
                <w:sz w:val="20"/>
                <w:szCs w:val="20"/>
              </w:rPr>
              <w:t xml:space="preserve"> este localizata sala de conferințe ofertata</w:t>
            </w:r>
            <w:r>
              <w:rPr>
                <w:rFonts w:eastAsia="Times New Roman" w:cs="Calibri"/>
                <w:b/>
                <w:bCs/>
                <w:sz w:val="20"/>
                <w:szCs w:val="20"/>
                <w:lang w:eastAsia="ro-RO"/>
              </w:rPr>
              <w:t>;</w:t>
            </w:r>
          </w:p>
          <w:p w14:paraId="39F9771C" w14:textId="77777777" w:rsidR="00D321E5" w:rsidRDefault="00D321E5" w:rsidP="00D321E5">
            <w:pPr>
              <w:spacing w:after="0" w:line="240" w:lineRule="auto"/>
              <w:ind w:left="272"/>
              <w:contextualSpacing/>
              <w:jc w:val="both"/>
              <w:rPr>
                <w:rFonts w:eastAsia="Times New Roman" w:cs="Calibri"/>
                <w:b/>
                <w:bCs/>
                <w:sz w:val="20"/>
                <w:szCs w:val="20"/>
                <w:lang w:eastAsia="ro-RO"/>
              </w:rPr>
            </w:pPr>
          </w:p>
          <w:p w14:paraId="325B34A8"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Meniul pentru pranz va fi dupa cum urmeaza:</w:t>
            </w:r>
          </w:p>
          <w:p w14:paraId="6FFFCF72"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supe/ciorbe – 300 gr produs finit;</w:t>
            </w:r>
          </w:p>
          <w:p w14:paraId="43C62E04"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fel principal - carne (pui, curcan, vita sau porc) - min. 200 g finit/persoana, cu garnitura (paste, orez, legume, cartofi) - min. 200 g finit/persoana, salata;</w:t>
            </w:r>
          </w:p>
          <w:p w14:paraId="24E034FC"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desert min. 120 gr finit/pers;</w:t>
            </w:r>
          </w:p>
          <w:p w14:paraId="485D5FBE"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paine;</w:t>
            </w:r>
          </w:p>
          <w:p w14:paraId="412EDEB4"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apa minerala carbogazoasa/plata la sticla de 500ml/persoana;</w:t>
            </w:r>
          </w:p>
          <w:p w14:paraId="3E2281B2" w14:textId="77777777" w:rsidR="00192B7E" w:rsidRDefault="00192B7E" w:rsidP="00FC1982">
            <w:pPr>
              <w:spacing w:after="0" w:line="240" w:lineRule="auto"/>
              <w:contextualSpacing/>
              <w:jc w:val="both"/>
              <w:rPr>
                <w:rFonts w:eastAsia="Times New Roman" w:cs="Calibri"/>
                <w:sz w:val="20"/>
                <w:szCs w:val="20"/>
                <w:lang w:eastAsia="ro-RO"/>
              </w:rPr>
            </w:pPr>
          </w:p>
          <w:p w14:paraId="4CD66F7E" w14:textId="77777777" w:rsidR="00192B7E"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Prestatorul va asigura in pretul ofertat si:</w:t>
            </w:r>
          </w:p>
          <w:p w14:paraId="598008D7" w14:textId="77777777" w:rsidR="00192B7E" w:rsidRDefault="00192B7E" w:rsidP="00FC1982">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accesorii de servire, în numar suficient (pahare, cești de cafea, platouri, farfurii, șervețele, tacâmuri etc.) Nu se acceptă accesorii de servire din material plastic /de unică folosință.</w:t>
            </w:r>
          </w:p>
          <w:p w14:paraId="1FE018AB" w14:textId="77777777" w:rsidR="00192B7E" w:rsidRDefault="00192B7E" w:rsidP="00FC1982">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recipiente pentru păstrarea la cald a preparatelor (dupa caz).</w:t>
            </w:r>
          </w:p>
          <w:p w14:paraId="731F158F" w14:textId="77777777" w:rsidR="00192B7E" w:rsidRDefault="00192B7E" w:rsidP="00FC1982">
            <w:pPr>
              <w:spacing w:after="0" w:line="240" w:lineRule="auto"/>
              <w:contextualSpacing/>
              <w:jc w:val="both"/>
              <w:rPr>
                <w:rFonts w:eastAsia="Times New Roman" w:cs="Calibri"/>
                <w:sz w:val="20"/>
                <w:szCs w:val="20"/>
                <w:lang w:eastAsia="ro-RO"/>
              </w:rPr>
            </w:pPr>
          </w:p>
          <w:p w14:paraId="0A8B0D0F" w14:textId="77777777" w:rsidR="00D74207" w:rsidRDefault="00192B7E" w:rsidP="00FC1982">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Ofertantul se va asigura</w:t>
            </w:r>
            <w:r w:rsidR="00D74207">
              <w:rPr>
                <w:rFonts w:eastAsia="Times New Roman" w:cs="Calibri"/>
                <w:sz w:val="20"/>
                <w:szCs w:val="20"/>
                <w:lang w:eastAsia="ro-RO"/>
              </w:rPr>
              <w:t>:</w:t>
            </w:r>
          </w:p>
          <w:p w14:paraId="1380A08A" w14:textId="77777777" w:rsidR="00192B7E" w:rsidRDefault="00192B7E" w:rsidP="00D74207">
            <w:pPr>
              <w:numPr>
                <w:ilvl w:val="1"/>
                <w:numId w:val="19"/>
              </w:num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ca produsele servite sunt  la un standard ridicat (produse proaspete, în termen de garanție) iar prestarea serviciilor respecta normele stabilite de legislatia in vigoare.</w:t>
            </w:r>
          </w:p>
          <w:p w14:paraId="489B886D" w14:textId="77777777" w:rsidR="00D74207" w:rsidRDefault="00174120" w:rsidP="00D74207">
            <w:pPr>
              <w:numPr>
                <w:ilvl w:val="1"/>
                <w:numId w:val="19"/>
              </w:num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c</w:t>
            </w:r>
            <w:r w:rsidR="002C406E">
              <w:rPr>
                <w:rFonts w:eastAsia="Times New Roman" w:cs="Calibri"/>
                <w:sz w:val="20"/>
                <w:szCs w:val="20"/>
                <w:lang w:eastAsia="ro-RO"/>
              </w:rPr>
              <w:t xml:space="preserve">a exista un </w:t>
            </w:r>
            <w:r w:rsidR="00D74207">
              <w:rPr>
                <w:rFonts w:eastAsia="Times New Roman" w:cs="Calibri"/>
                <w:sz w:val="20"/>
                <w:szCs w:val="20"/>
                <w:lang w:eastAsia="ro-RO"/>
              </w:rPr>
              <w:t>numar suficient de locuri disponibile la mesele din restaurant</w:t>
            </w:r>
            <w:r w:rsidR="002C406E">
              <w:rPr>
                <w:rFonts w:eastAsia="Times New Roman" w:cs="Calibri"/>
                <w:sz w:val="20"/>
                <w:szCs w:val="20"/>
                <w:lang w:eastAsia="ro-RO"/>
              </w:rPr>
              <w:t xml:space="preserve"> pentru participantii la eveniment.</w:t>
            </w:r>
          </w:p>
          <w:p w14:paraId="11CDA394" w14:textId="77777777" w:rsidR="00192B7E" w:rsidRDefault="00192B7E" w:rsidP="00FC1982">
            <w:pPr>
              <w:spacing w:after="0" w:line="240" w:lineRule="auto"/>
              <w:contextualSpacing/>
              <w:jc w:val="both"/>
              <w:rPr>
                <w:rFonts w:eastAsia="Times New Roman" w:cs="Calibri"/>
                <w:b/>
                <w:bCs/>
                <w:sz w:val="20"/>
                <w:szCs w:val="20"/>
                <w:lang w:eastAsia="ro-RO"/>
              </w:rPr>
            </w:pPr>
            <w:r>
              <w:rPr>
                <w:rFonts w:eastAsia="Times New Roman" w:cs="Calibri"/>
                <w:b/>
                <w:bCs/>
                <w:sz w:val="20"/>
                <w:szCs w:val="20"/>
                <w:lang w:eastAsia="ro-RO"/>
              </w:rPr>
              <w:t>Ofertantul va preciza in cadrul propunerii tehnice cate 2 variante de meniu, inclusiv gramajele aferente/portie.</w:t>
            </w:r>
          </w:p>
          <w:p w14:paraId="19092069" w14:textId="77777777" w:rsidR="002C406E" w:rsidRDefault="00192B7E" w:rsidP="00FC1982">
            <w:pPr>
              <w:spacing w:before="60" w:after="0" w:line="240" w:lineRule="auto"/>
              <w:jc w:val="both"/>
              <w:rPr>
                <w:rFonts w:eastAsia="Times New Roman" w:cs="Calibri"/>
                <w:b/>
                <w:bCs/>
                <w:sz w:val="20"/>
                <w:szCs w:val="20"/>
                <w:lang w:eastAsia="ro-RO"/>
              </w:rPr>
            </w:pPr>
            <w:r>
              <w:rPr>
                <w:rFonts w:eastAsia="Times New Roman" w:cs="Calibri"/>
                <w:b/>
                <w:bCs/>
                <w:sz w:val="20"/>
                <w:szCs w:val="20"/>
                <w:lang w:eastAsia="ro-RO"/>
              </w:rPr>
              <w:t>Variantele de meniu finale se vor stabili impreuna cu autoritatea contractanta.</w:t>
            </w:r>
          </w:p>
          <w:p w14:paraId="0E2D261A" w14:textId="77777777" w:rsidR="00174120" w:rsidRDefault="00174120" w:rsidP="00FC1982">
            <w:pPr>
              <w:spacing w:before="60" w:after="0" w:line="240" w:lineRule="auto"/>
              <w:jc w:val="both"/>
              <w:rPr>
                <w:rFonts w:eastAsia="Times New Roman" w:cs="Calibri"/>
                <w:b/>
                <w:bCs/>
                <w:sz w:val="20"/>
                <w:szCs w:val="20"/>
                <w:lang w:eastAsia="ro-RO"/>
              </w:rPr>
            </w:pPr>
          </w:p>
          <w:p w14:paraId="751B71A2" w14:textId="77777777" w:rsidR="00192B7E" w:rsidRDefault="002C406E" w:rsidP="002C406E">
            <w:pPr>
              <w:numPr>
                <w:ilvl w:val="0"/>
                <w:numId w:val="36"/>
              </w:numPr>
              <w:spacing w:before="60" w:after="0" w:line="240" w:lineRule="auto"/>
              <w:jc w:val="both"/>
              <w:rPr>
                <w:rFonts w:eastAsia="Times New Roman" w:cs="Calibri"/>
                <w:b/>
                <w:sz w:val="20"/>
                <w:szCs w:val="20"/>
                <w:lang w:eastAsia="ro-RO"/>
              </w:rPr>
            </w:pPr>
            <w:r>
              <w:rPr>
                <w:rFonts w:eastAsia="Times New Roman" w:cs="Calibri"/>
                <w:b/>
                <w:sz w:val="20"/>
                <w:szCs w:val="20"/>
                <w:lang w:eastAsia="ro-RO"/>
              </w:rPr>
              <w:t>Realizare si distributie materiale de promovare in conformitate cu mentiunile de la IV.e, i si V.4</w:t>
            </w:r>
            <w:r w:rsidR="00192B7E">
              <w:rPr>
                <w:rFonts w:eastAsia="Times New Roman" w:cs="Calibri"/>
                <w:sz w:val="20"/>
                <w:szCs w:val="20"/>
                <w:lang w:eastAsia="ro-RO"/>
              </w:rPr>
              <w:t xml:space="preserve">  </w:t>
            </w:r>
          </w:p>
        </w:tc>
      </w:tr>
      <w:tr w:rsidR="007B08E1" w14:paraId="08605F97" w14:textId="77777777" w:rsidTr="0097788F">
        <w:tc>
          <w:tcPr>
            <w:tcW w:w="14034" w:type="dxa"/>
            <w:shd w:val="clear" w:color="auto" w:fill="auto"/>
          </w:tcPr>
          <w:p w14:paraId="02BDBE9D" w14:textId="77777777" w:rsidR="007B08E1" w:rsidRDefault="007B08E1" w:rsidP="00331C6C">
            <w:pPr>
              <w:pStyle w:val="ListParagraph"/>
              <w:numPr>
                <w:ilvl w:val="0"/>
                <w:numId w:val="101"/>
              </w:numPr>
              <w:spacing w:before="60" w:after="0" w:line="240" w:lineRule="auto"/>
              <w:jc w:val="both"/>
              <w:rPr>
                <w:rFonts w:eastAsia="Times New Roman" w:cs="Calibri"/>
                <w:b/>
                <w:sz w:val="20"/>
                <w:szCs w:val="20"/>
                <w:lang w:eastAsia="ro-RO"/>
              </w:rPr>
            </w:pPr>
            <w:r>
              <w:rPr>
                <w:rFonts w:cs="Calibri"/>
                <w:sz w:val="20"/>
                <w:szCs w:val="20"/>
              </w:rPr>
              <w:t xml:space="preserve">Servicii de organizare eveniment pentru </w:t>
            </w:r>
            <w:r>
              <w:rPr>
                <w:rFonts w:cs="Calibri"/>
                <w:b/>
                <w:bCs/>
                <w:sz w:val="20"/>
                <w:szCs w:val="20"/>
              </w:rPr>
              <w:t xml:space="preserve">6 evenimente </w:t>
            </w:r>
            <w:r>
              <w:rPr>
                <w:rFonts w:cs="Calibri"/>
                <w:sz w:val="20"/>
                <w:szCs w:val="20"/>
              </w:rPr>
              <w:t xml:space="preserve">pentru potențiali beneficiari in perioada </w:t>
            </w:r>
            <w:r>
              <w:rPr>
                <w:rFonts w:cs="Calibri"/>
                <w:b/>
                <w:bCs/>
                <w:sz w:val="20"/>
                <w:szCs w:val="20"/>
              </w:rPr>
              <w:t>septembrie 2023 – noiembrie 2023, in zile lucrătoare (marti, miercuri sau joi)</w:t>
            </w:r>
            <w:r>
              <w:rPr>
                <w:rFonts w:cs="Calibri"/>
                <w:sz w:val="20"/>
                <w:szCs w:val="20"/>
              </w:rPr>
              <w:t>, la:</w:t>
            </w:r>
          </w:p>
          <w:p w14:paraId="44464B13" w14:textId="77777777" w:rsidR="007B08E1" w:rsidRDefault="007B08E1" w:rsidP="007B08E1">
            <w:pPr>
              <w:pStyle w:val="ListParagraph"/>
              <w:numPr>
                <w:ilvl w:val="0"/>
                <w:numId w:val="51"/>
              </w:numPr>
              <w:spacing w:before="60" w:after="0" w:line="240" w:lineRule="auto"/>
              <w:jc w:val="both"/>
              <w:rPr>
                <w:rFonts w:eastAsia="Times New Roman" w:cs="Calibri"/>
                <w:b/>
                <w:sz w:val="20"/>
                <w:szCs w:val="20"/>
                <w:lang w:eastAsia="ro-RO"/>
              </w:rPr>
            </w:pPr>
            <w:r>
              <w:rPr>
                <w:rFonts w:cs="Calibri"/>
                <w:b/>
                <w:bCs/>
                <w:sz w:val="20"/>
                <w:szCs w:val="20"/>
              </w:rPr>
              <w:t>Iasi</w:t>
            </w:r>
            <w:r>
              <w:rPr>
                <w:rFonts w:cs="Calibri"/>
                <w:sz w:val="20"/>
                <w:szCs w:val="20"/>
              </w:rPr>
              <w:t xml:space="preserve"> (2 evenimente, in perioada septembrie 2023-noiembrie 2023)</w:t>
            </w:r>
          </w:p>
          <w:p w14:paraId="57BB0107" w14:textId="77777777" w:rsidR="007B08E1" w:rsidRDefault="007B08E1" w:rsidP="007B08E1">
            <w:pPr>
              <w:pStyle w:val="ListParagraph"/>
              <w:numPr>
                <w:ilvl w:val="0"/>
                <w:numId w:val="51"/>
              </w:numPr>
              <w:spacing w:before="60" w:after="0" w:line="240" w:lineRule="auto"/>
              <w:jc w:val="both"/>
              <w:rPr>
                <w:rFonts w:eastAsia="Times New Roman" w:cs="Calibri"/>
                <w:b/>
                <w:sz w:val="20"/>
                <w:szCs w:val="20"/>
                <w:lang w:eastAsia="ro-RO"/>
              </w:rPr>
            </w:pPr>
            <w:r>
              <w:rPr>
                <w:rFonts w:cs="Calibri"/>
                <w:b/>
                <w:bCs/>
                <w:sz w:val="20"/>
                <w:szCs w:val="20"/>
              </w:rPr>
              <w:t>Suceava</w:t>
            </w:r>
            <w:r>
              <w:rPr>
                <w:rFonts w:cs="Calibri"/>
                <w:sz w:val="20"/>
                <w:szCs w:val="20"/>
              </w:rPr>
              <w:t xml:space="preserve"> (2 evenimente, </w:t>
            </w:r>
            <w:r w:rsidR="002B1066">
              <w:rPr>
                <w:rFonts w:cs="Calibri"/>
                <w:sz w:val="20"/>
                <w:szCs w:val="20"/>
              </w:rPr>
              <w:t>pe parcursul lunii</w:t>
            </w:r>
            <w:r>
              <w:rPr>
                <w:rFonts w:cs="Calibri"/>
                <w:sz w:val="20"/>
                <w:szCs w:val="20"/>
              </w:rPr>
              <w:t xml:space="preserve"> septembrie 2023) si </w:t>
            </w:r>
          </w:p>
          <w:p w14:paraId="3C235451" w14:textId="77777777" w:rsidR="007B08E1" w:rsidRDefault="007B08E1" w:rsidP="007B08E1">
            <w:pPr>
              <w:pStyle w:val="ListParagraph"/>
              <w:numPr>
                <w:ilvl w:val="0"/>
                <w:numId w:val="51"/>
              </w:numPr>
              <w:spacing w:before="60" w:after="0" w:line="240" w:lineRule="auto"/>
              <w:jc w:val="both"/>
              <w:rPr>
                <w:rFonts w:eastAsia="Times New Roman" w:cs="Calibri"/>
                <w:b/>
                <w:sz w:val="20"/>
                <w:szCs w:val="20"/>
                <w:lang w:eastAsia="ro-RO"/>
              </w:rPr>
            </w:pPr>
            <w:r>
              <w:rPr>
                <w:rFonts w:cs="Calibri"/>
                <w:b/>
                <w:bCs/>
                <w:sz w:val="20"/>
                <w:szCs w:val="20"/>
              </w:rPr>
              <w:t>Bacau</w:t>
            </w:r>
            <w:r w:rsidR="00FF5394">
              <w:rPr>
                <w:rFonts w:cs="Calibri"/>
                <w:sz w:val="20"/>
                <w:szCs w:val="20"/>
              </w:rPr>
              <w:t xml:space="preserve"> (2 evenimente, in perioada septembrie 2023-octombrie 2023)</w:t>
            </w:r>
          </w:p>
          <w:p w14:paraId="32667B0C" w14:textId="77777777" w:rsidR="00B87866" w:rsidRDefault="00B87866" w:rsidP="00DF0CF3">
            <w:pPr>
              <w:shd w:val="clear" w:color="auto" w:fill="FFFFFF"/>
              <w:spacing w:before="60" w:after="0" w:line="240" w:lineRule="auto"/>
              <w:jc w:val="both"/>
              <w:rPr>
                <w:rFonts w:cs="Calibri"/>
                <w:b/>
                <w:sz w:val="20"/>
                <w:szCs w:val="20"/>
              </w:rPr>
            </w:pPr>
            <w:r w:rsidRPr="00B87866">
              <w:rPr>
                <w:rFonts w:cs="Calibri"/>
                <w:b/>
                <w:sz w:val="20"/>
                <w:szCs w:val="20"/>
              </w:rPr>
              <w:t>Vezi si precizarile de la cap. IV pct.e).</w:t>
            </w:r>
          </w:p>
          <w:p w14:paraId="208B4A1C" w14:textId="77777777" w:rsidR="007B08E1" w:rsidRDefault="007B08E1" w:rsidP="00DF0CF3">
            <w:pPr>
              <w:shd w:val="clear" w:color="auto" w:fill="FFFFFF"/>
              <w:spacing w:before="60" w:after="0" w:line="240" w:lineRule="auto"/>
              <w:jc w:val="both"/>
              <w:rPr>
                <w:rFonts w:eastAsia="Times New Roman" w:cs="Calibri"/>
                <w:b/>
                <w:sz w:val="20"/>
                <w:szCs w:val="20"/>
                <w:lang w:eastAsia="ro-RO"/>
              </w:rPr>
            </w:pPr>
            <w:r>
              <w:rPr>
                <w:rFonts w:eastAsia="Times New Roman" w:cs="Calibri"/>
                <w:b/>
                <w:sz w:val="20"/>
                <w:szCs w:val="20"/>
                <w:lang w:eastAsia="ro-RO"/>
              </w:rPr>
              <w:t>Locatia:</w:t>
            </w:r>
            <w:r>
              <w:rPr>
                <w:rFonts w:cs="Calibri"/>
                <w:sz w:val="20"/>
                <w:szCs w:val="20"/>
              </w:rPr>
              <w:t xml:space="preserve"> </w:t>
            </w:r>
            <w:r w:rsidR="00FF5394">
              <w:rPr>
                <w:rFonts w:cs="Calibri"/>
                <w:sz w:val="20"/>
                <w:szCs w:val="20"/>
              </w:rPr>
              <w:t>Iasi, Suceava si Bacau</w:t>
            </w:r>
            <w:r>
              <w:rPr>
                <w:rFonts w:cs="Calibri"/>
                <w:sz w:val="20"/>
                <w:szCs w:val="20"/>
              </w:rPr>
              <w:t xml:space="preserve">, conform descrierii de mai </w:t>
            </w:r>
            <w:r w:rsidR="00BF67D9">
              <w:rPr>
                <w:rFonts w:cs="Calibri"/>
                <w:sz w:val="20"/>
                <w:szCs w:val="20"/>
              </w:rPr>
              <w:t>jos</w:t>
            </w:r>
          </w:p>
          <w:p w14:paraId="1AA6EA58" w14:textId="77777777" w:rsidR="00B87866" w:rsidRDefault="00D956DD" w:rsidP="00B87866">
            <w:pPr>
              <w:spacing w:before="60" w:after="0" w:line="240" w:lineRule="auto"/>
              <w:jc w:val="both"/>
              <w:rPr>
                <w:rFonts w:eastAsia="Times New Roman" w:cs="Calibri"/>
                <w:b/>
                <w:sz w:val="20"/>
                <w:szCs w:val="20"/>
                <w:lang w:eastAsia="ro-RO"/>
              </w:rPr>
            </w:pPr>
            <w:r w:rsidRPr="00B87866">
              <w:rPr>
                <w:rFonts w:eastAsia="Times New Roman" w:cs="Calibri"/>
                <w:b/>
                <w:sz w:val="20"/>
                <w:szCs w:val="20"/>
                <w:lang w:eastAsia="ro-RO"/>
              </w:rPr>
              <w:t xml:space="preserve">Numar estimat de </w:t>
            </w:r>
            <w:r w:rsidR="00482F1B">
              <w:rPr>
                <w:rFonts w:eastAsia="Times New Roman" w:cs="Calibri"/>
                <w:b/>
                <w:sz w:val="20"/>
                <w:szCs w:val="20"/>
                <w:lang w:eastAsia="ro-RO"/>
              </w:rPr>
              <w:t>p</w:t>
            </w:r>
            <w:r w:rsidR="007B08E1" w:rsidRPr="00B87866">
              <w:rPr>
                <w:rFonts w:eastAsia="Times New Roman" w:cs="Calibri"/>
                <w:b/>
                <w:sz w:val="20"/>
                <w:szCs w:val="20"/>
                <w:lang w:eastAsia="ro-RO"/>
              </w:rPr>
              <w:t xml:space="preserve">articipanţi la </w:t>
            </w:r>
            <w:r w:rsidRPr="00B87866">
              <w:rPr>
                <w:rFonts w:eastAsia="Times New Roman" w:cs="Calibri"/>
                <w:b/>
                <w:sz w:val="20"/>
                <w:szCs w:val="20"/>
                <w:lang w:eastAsia="ro-RO"/>
              </w:rPr>
              <w:t xml:space="preserve">fiecare </w:t>
            </w:r>
            <w:r w:rsidR="007B08E1" w:rsidRPr="00B87866">
              <w:rPr>
                <w:rFonts w:eastAsia="Times New Roman" w:cs="Calibri"/>
                <w:b/>
                <w:sz w:val="20"/>
                <w:szCs w:val="20"/>
                <w:lang w:eastAsia="ro-RO"/>
              </w:rPr>
              <w:t>eveniment</w:t>
            </w:r>
            <w:r w:rsidR="007B08E1">
              <w:rPr>
                <w:rFonts w:eastAsia="Times New Roman" w:cs="Calibri"/>
                <w:b/>
                <w:sz w:val="20"/>
                <w:szCs w:val="20"/>
                <w:lang w:eastAsia="ro-RO"/>
              </w:rPr>
              <w:t xml:space="preserve">: număr minim </w:t>
            </w:r>
            <w:r w:rsidR="00FF5394">
              <w:rPr>
                <w:rFonts w:eastAsia="Times New Roman" w:cs="Calibri"/>
                <w:b/>
                <w:sz w:val="20"/>
                <w:szCs w:val="20"/>
                <w:lang w:eastAsia="ro-RO"/>
              </w:rPr>
              <w:t>3</w:t>
            </w:r>
            <w:r w:rsidR="007B08E1">
              <w:rPr>
                <w:rFonts w:eastAsia="Times New Roman" w:cs="Calibri"/>
                <w:b/>
                <w:sz w:val="20"/>
                <w:szCs w:val="20"/>
                <w:lang w:eastAsia="ro-RO"/>
              </w:rPr>
              <w:t xml:space="preserve">0 persoane – număr maxim </w:t>
            </w:r>
            <w:r w:rsidR="00FF5394">
              <w:rPr>
                <w:rFonts w:eastAsia="Times New Roman" w:cs="Calibri"/>
                <w:b/>
                <w:sz w:val="20"/>
                <w:szCs w:val="20"/>
                <w:lang w:eastAsia="ro-RO"/>
              </w:rPr>
              <w:t>6</w:t>
            </w:r>
            <w:r w:rsidR="007B08E1">
              <w:rPr>
                <w:rFonts w:eastAsia="Times New Roman" w:cs="Calibri"/>
                <w:b/>
                <w:sz w:val="20"/>
                <w:szCs w:val="20"/>
                <w:lang w:eastAsia="ro-RO"/>
              </w:rPr>
              <w:t>0 persoane</w:t>
            </w:r>
          </w:p>
          <w:p w14:paraId="1078E11A" w14:textId="77777777" w:rsidR="00B916A2" w:rsidRDefault="007B08E1" w:rsidP="00B87866">
            <w:pPr>
              <w:spacing w:before="60" w:after="0" w:line="240" w:lineRule="auto"/>
              <w:jc w:val="both"/>
              <w:rPr>
                <w:rFonts w:eastAsia="Times New Roman" w:cs="Calibri"/>
                <w:b/>
                <w:sz w:val="20"/>
                <w:szCs w:val="20"/>
                <w:lang w:eastAsia="ro-RO"/>
              </w:rPr>
            </w:pPr>
            <w:r>
              <w:rPr>
                <w:rFonts w:eastAsia="Times New Roman" w:cs="Calibri"/>
                <w:b/>
                <w:sz w:val="20"/>
                <w:szCs w:val="20"/>
                <w:lang w:eastAsia="ro-RO"/>
              </w:rPr>
              <w:t xml:space="preserve">Durata </w:t>
            </w:r>
            <w:r w:rsidR="004C4610">
              <w:rPr>
                <w:rFonts w:eastAsia="Times New Roman" w:cs="Calibri"/>
                <w:b/>
                <w:sz w:val="20"/>
                <w:szCs w:val="20"/>
                <w:lang w:eastAsia="ro-RO"/>
              </w:rPr>
              <w:t xml:space="preserve">fiecarui </w:t>
            </w:r>
            <w:r>
              <w:rPr>
                <w:rFonts w:eastAsia="Times New Roman" w:cs="Calibri"/>
                <w:b/>
                <w:sz w:val="20"/>
                <w:szCs w:val="20"/>
                <w:lang w:eastAsia="ro-RO"/>
              </w:rPr>
              <w:t>eveniment: 1 zi, intervalul orar 1</w:t>
            </w:r>
            <w:r w:rsidR="004A0523">
              <w:rPr>
                <w:rFonts w:eastAsia="Times New Roman" w:cs="Calibri"/>
                <w:b/>
                <w:sz w:val="20"/>
                <w:szCs w:val="20"/>
                <w:lang w:eastAsia="ro-RO"/>
              </w:rPr>
              <w:t>0</w:t>
            </w:r>
            <w:r>
              <w:rPr>
                <w:rFonts w:eastAsia="Times New Roman" w:cs="Calibri"/>
                <w:b/>
                <w:sz w:val="20"/>
                <w:szCs w:val="20"/>
                <w:lang w:eastAsia="ro-RO"/>
              </w:rPr>
              <w:t>:</w:t>
            </w:r>
            <w:r w:rsidR="004A0523">
              <w:rPr>
                <w:rFonts w:eastAsia="Times New Roman" w:cs="Calibri"/>
                <w:b/>
                <w:sz w:val="20"/>
                <w:szCs w:val="20"/>
                <w:lang w:eastAsia="ro-RO"/>
              </w:rPr>
              <w:t>3</w:t>
            </w:r>
            <w:r>
              <w:rPr>
                <w:rFonts w:eastAsia="Times New Roman" w:cs="Calibri"/>
                <w:b/>
                <w:sz w:val="20"/>
                <w:szCs w:val="20"/>
                <w:lang w:eastAsia="ro-RO"/>
              </w:rPr>
              <w:t>0-13:00</w:t>
            </w:r>
          </w:p>
        </w:tc>
      </w:tr>
      <w:tr w:rsidR="00192B7E" w14:paraId="2B557F40" w14:textId="77777777" w:rsidTr="0097788F">
        <w:tc>
          <w:tcPr>
            <w:tcW w:w="14034" w:type="dxa"/>
            <w:shd w:val="clear" w:color="auto" w:fill="auto"/>
          </w:tcPr>
          <w:p w14:paraId="743FDFB8" w14:textId="77777777" w:rsidR="00192B7E" w:rsidRDefault="00192B7E" w:rsidP="00FF5394">
            <w:pPr>
              <w:pStyle w:val="ListParagraph"/>
              <w:numPr>
                <w:ilvl w:val="0"/>
                <w:numId w:val="96"/>
              </w:numPr>
              <w:spacing w:after="0" w:line="240" w:lineRule="auto"/>
              <w:jc w:val="both"/>
              <w:rPr>
                <w:rFonts w:eastAsia="Times New Roman" w:cs="Calibri"/>
                <w:b/>
                <w:bCs/>
                <w:sz w:val="20"/>
                <w:szCs w:val="20"/>
                <w:lang w:val="it-IT" w:eastAsia="ro-RO"/>
              </w:rPr>
            </w:pPr>
            <w:r>
              <w:rPr>
                <w:rFonts w:eastAsia="Times New Roman" w:cs="Calibri"/>
                <w:b/>
                <w:bCs/>
                <w:sz w:val="20"/>
                <w:szCs w:val="20"/>
                <w:lang w:val="it-IT" w:eastAsia="ro-RO"/>
              </w:rPr>
              <w:t>Inchiriere Sala de conferinte, in intervalul orar 10:30-13:00</w:t>
            </w:r>
          </w:p>
          <w:p w14:paraId="51769B11" w14:textId="77777777" w:rsidR="00192B7E" w:rsidRDefault="00192B7E" w:rsidP="00FF5394">
            <w:pPr>
              <w:spacing w:after="0" w:line="240" w:lineRule="auto"/>
              <w:jc w:val="both"/>
              <w:rPr>
                <w:rFonts w:eastAsia="Times New Roman" w:cs="Calibri"/>
                <w:sz w:val="20"/>
                <w:szCs w:val="20"/>
                <w:lang w:eastAsia="ro-RO"/>
              </w:rPr>
            </w:pPr>
            <w:r>
              <w:rPr>
                <w:rFonts w:eastAsia="Times New Roman" w:cs="Calibri"/>
                <w:sz w:val="20"/>
                <w:szCs w:val="20"/>
                <w:lang w:eastAsia="ro-RO"/>
              </w:rPr>
              <w:t>Sala de conferinte ofertata va fi in cadrul unui hotel clasificat cu 4 stele din centrul municipiului in care se desfasoara evenimentul si va avea urmatoarele caracteristici:</w:t>
            </w:r>
          </w:p>
          <w:p w14:paraId="4E27B384"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Capacitate de aproximativ 70 persoane</w:t>
            </w:r>
          </w:p>
          <w:p w14:paraId="641EAEB6"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fie curată (inclusiv tapițerie scaune, fețe de masă pentru masa de prezidiu și masa de secretariat), să dispună de mobilier modular, în perfectă stare de funcționare, amplasabil în funcție de necesitățile evenimentului. </w:t>
            </w:r>
          </w:p>
          <w:p w14:paraId="08215B34"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nu aibă stâlpi interiori/alte elemente care pot îngusta/limita vizibilitatea directă între participanti;  </w:t>
            </w:r>
          </w:p>
          <w:p w14:paraId="02B4A0A1"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 xml:space="preserve">Să dispună de instalaţie de iluminat funcţională, care să asigure vizibilitatea optimă pe întreaga suprafață a sălii;  </w:t>
            </w:r>
          </w:p>
          <w:p w14:paraId="6682DF95"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Să dispună de instalație de climatizare funcționala si silențioasa (exclus aparate de aer condiționat individuale);</w:t>
            </w:r>
          </w:p>
          <w:p w14:paraId="45C83F95"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Să fie izolată din punct de vedere fonic, astfel încât derularea evenimentului să nu fie perturbată de eventuale zgomote exterioare sălii;</w:t>
            </w:r>
          </w:p>
          <w:p w14:paraId="2E3C098D" w14:textId="77777777" w:rsidR="00192B7E" w:rsidRDefault="00192B7E" w:rsidP="00FF5394">
            <w:pPr>
              <w:numPr>
                <w:ilvl w:val="0"/>
                <w:numId w:val="19"/>
              </w:numPr>
              <w:spacing w:after="0" w:line="240" w:lineRule="auto"/>
              <w:ind w:left="310" w:hanging="310"/>
              <w:jc w:val="both"/>
              <w:rPr>
                <w:rFonts w:eastAsia="Times New Roman" w:cs="Calibri"/>
                <w:sz w:val="20"/>
                <w:szCs w:val="20"/>
                <w:lang w:eastAsia="ro-RO"/>
              </w:rPr>
            </w:pPr>
            <w:r>
              <w:rPr>
                <w:rFonts w:eastAsia="Times New Roman" w:cs="Calibri"/>
                <w:sz w:val="20"/>
                <w:szCs w:val="20"/>
                <w:lang w:eastAsia="ro-RO"/>
              </w:rPr>
              <w:t>Sa fie dotată cu următoarele echipamente tehnice, perfect funcționale:</w:t>
            </w:r>
          </w:p>
          <w:p w14:paraId="50473891" w14:textId="77777777" w:rsidR="00192B7E" w:rsidRDefault="00192B7E" w:rsidP="00FF5394">
            <w:pPr>
              <w:numPr>
                <w:ilvl w:val="1"/>
                <w:numId w:val="19"/>
              </w:numPr>
              <w:spacing w:after="0" w:line="240" w:lineRule="auto"/>
              <w:ind w:left="735" w:hanging="425"/>
              <w:jc w:val="both"/>
              <w:rPr>
                <w:rFonts w:eastAsia="Times New Roman" w:cs="Calibri"/>
                <w:sz w:val="20"/>
                <w:szCs w:val="20"/>
                <w:lang w:eastAsia="ro-RO"/>
              </w:rPr>
            </w:pPr>
            <w:r>
              <w:rPr>
                <w:rFonts w:eastAsia="Times New Roman" w:cs="Calibri"/>
                <w:sz w:val="20"/>
                <w:szCs w:val="20"/>
                <w:lang w:eastAsia="ro-RO"/>
              </w:rPr>
              <w:t xml:space="preserve">instalaţie de sonorizare microfoane fixe şi mobile (cel puțin 1 microfon fix pentru prezidiu şi </w:t>
            </w:r>
            <w:r w:rsidR="002C406E">
              <w:rPr>
                <w:rFonts w:eastAsia="Times New Roman" w:cs="Calibri"/>
                <w:sz w:val="20"/>
                <w:szCs w:val="20"/>
                <w:lang w:eastAsia="ro-RO"/>
              </w:rPr>
              <w:t>1</w:t>
            </w:r>
            <w:r>
              <w:rPr>
                <w:rFonts w:eastAsia="Times New Roman" w:cs="Calibri"/>
                <w:sz w:val="20"/>
                <w:szCs w:val="20"/>
                <w:lang w:eastAsia="ro-RO"/>
              </w:rPr>
              <w:t xml:space="preserve"> microfon mobil);</w:t>
            </w:r>
          </w:p>
          <w:p w14:paraId="5752046A" w14:textId="77777777" w:rsidR="00192B7E" w:rsidRDefault="00192B7E" w:rsidP="00FF5394">
            <w:pPr>
              <w:numPr>
                <w:ilvl w:val="1"/>
                <w:numId w:val="19"/>
              </w:numPr>
              <w:spacing w:after="0" w:line="240" w:lineRule="auto"/>
              <w:ind w:left="735" w:hanging="425"/>
              <w:jc w:val="both"/>
              <w:rPr>
                <w:rFonts w:eastAsia="Times New Roman" w:cs="Calibri"/>
                <w:sz w:val="20"/>
                <w:szCs w:val="20"/>
                <w:lang w:eastAsia="ro-RO"/>
              </w:rPr>
            </w:pPr>
            <w:r>
              <w:rPr>
                <w:rFonts w:eastAsia="Times New Roman" w:cs="Calibri"/>
                <w:sz w:val="20"/>
                <w:szCs w:val="20"/>
                <w:lang w:eastAsia="ro-RO"/>
              </w:rPr>
              <w:t>acces internet wireless, videoproiector a cărui stare tehnica sa permita redarea unei imagini vizibile din orice colț al salii, ecran de proiecție cu dimensiune care sa asigure vizibilitatea proiecției din toate colţurile sălii, laptop.</w:t>
            </w:r>
          </w:p>
          <w:p w14:paraId="00804C60" w14:textId="77777777" w:rsidR="00192B7E" w:rsidRDefault="00192B7E" w:rsidP="00FF5394">
            <w:pPr>
              <w:spacing w:after="0" w:line="240" w:lineRule="auto"/>
              <w:jc w:val="both"/>
              <w:rPr>
                <w:rFonts w:eastAsia="Times New Roman" w:cs="Calibri"/>
                <w:sz w:val="20"/>
                <w:szCs w:val="20"/>
                <w:lang w:eastAsia="ro-RO"/>
              </w:rPr>
            </w:pPr>
          </w:p>
          <w:p w14:paraId="54FEA7A3" w14:textId="77777777" w:rsidR="00192B7E" w:rsidRDefault="00192B7E" w:rsidP="009B548F">
            <w:pPr>
              <w:pStyle w:val="ListParagraph"/>
              <w:spacing w:after="0"/>
              <w:ind w:left="0"/>
              <w:jc w:val="both"/>
              <w:rPr>
                <w:rFonts w:cs="Calibri"/>
                <w:color w:val="000000"/>
                <w:sz w:val="20"/>
                <w:szCs w:val="20"/>
                <w:lang w:val="ro-RO"/>
              </w:rPr>
            </w:pPr>
            <w:r>
              <w:rPr>
                <w:rFonts w:cs="Calibri"/>
                <w:color w:val="000000"/>
                <w:sz w:val="20"/>
                <w:szCs w:val="20"/>
                <w:lang w:val="ro-RO"/>
              </w:rPr>
              <w:t>Prestatorul trebuie să asigure:</w:t>
            </w:r>
          </w:p>
          <w:p w14:paraId="4871EADD" w14:textId="77777777" w:rsidR="00174120" w:rsidRDefault="00192B7E" w:rsidP="009B548F">
            <w:pPr>
              <w:pStyle w:val="ListParagraph"/>
              <w:spacing w:after="0"/>
              <w:ind w:left="0"/>
              <w:jc w:val="both"/>
              <w:rPr>
                <w:rFonts w:cs="Calibri"/>
                <w:color w:val="000000"/>
                <w:sz w:val="20"/>
                <w:szCs w:val="20"/>
              </w:rPr>
            </w:pPr>
            <w:r>
              <w:rPr>
                <w:rFonts w:cs="Calibri"/>
                <w:color w:val="000000"/>
                <w:sz w:val="20"/>
                <w:szCs w:val="20"/>
                <w:lang w:val="ro-RO"/>
              </w:rPr>
              <w:t>- un spaţiu pentru primirea şi înregistrarea participanţilor de către personalul propriu al achizitorului, localizat în imediata apropiere (max. 5 m) a sălii de conferinţă (exclus organizarea secretariatului în sala de organizare eveniment), care să dispuna de</w:t>
            </w:r>
            <w:r w:rsidR="009B548F">
              <w:rPr>
                <w:rFonts w:cs="Calibri"/>
                <w:color w:val="000000"/>
                <w:sz w:val="20"/>
                <w:szCs w:val="20"/>
                <w:lang w:val="ro-RO"/>
              </w:rPr>
              <w:t xml:space="preserve"> </w:t>
            </w:r>
            <w:r>
              <w:rPr>
                <w:rFonts w:cs="Calibri"/>
                <w:color w:val="000000"/>
                <w:sz w:val="20"/>
                <w:szCs w:val="20"/>
              </w:rPr>
              <w:t>1 masă pentru secretariatul evenimentului, cu capacitate de 3 persoane</w:t>
            </w:r>
            <w:r w:rsidR="009B548F">
              <w:rPr>
                <w:rFonts w:cs="Calibri"/>
                <w:color w:val="000000"/>
                <w:sz w:val="20"/>
                <w:szCs w:val="20"/>
              </w:rPr>
              <w:t>;</w:t>
            </w:r>
          </w:p>
          <w:p w14:paraId="554BECA3" w14:textId="77777777" w:rsidR="00192B7E" w:rsidRDefault="009B548F" w:rsidP="009B548F">
            <w:pPr>
              <w:pStyle w:val="ListParagraph"/>
              <w:numPr>
                <w:ilvl w:val="0"/>
                <w:numId w:val="34"/>
              </w:numPr>
              <w:spacing w:after="0"/>
              <w:ind w:left="0"/>
              <w:jc w:val="both"/>
              <w:rPr>
                <w:rFonts w:cs="Calibri"/>
                <w:color w:val="000000"/>
                <w:sz w:val="20"/>
                <w:szCs w:val="20"/>
              </w:rPr>
            </w:pPr>
            <w:r>
              <w:rPr>
                <w:rFonts w:cs="Calibri"/>
                <w:color w:val="000000"/>
                <w:sz w:val="20"/>
                <w:szCs w:val="20"/>
              </w:rPr>
              <w:t xml:space="preserve">- </w:t>
            </w:r>
            <w:r w:rsidR="00192B7E">
              <w:rPr>
                <w:rFonts w:cs="Calibri"/>
                <w:color w:val="000000"/>
                <w:sz w:val="20"/>
                <w:szCs w:val="20"/>
              </w:rPr>
              <w:t>acces la toaletă in proximitatea salii de eveniment;</w:t>
            </w:r>
          </w:p>
          <w:p w14:paraId="5CC20693" w14:textId="77777777" w:rsidR="00192B7E" w:rsidRDefault="009B548F" w:rsidP="009B548F">
            <w:pPr>
              <w:pStyle w:val="ListParagraph"/>
              <w:spacing w:after="0"/>
              <w:ind w:left="0"/>
              <w:jc w:val="both"/>
              <w:rPr>
                <w:rFonts w:cs="Calibri"/>
                <w:color w:val="000000"/>
                <w:sz w:val="20"/>
                <w:szCs w:val="20"/>
              </w:rPr>
            </w:pPr>
            <w:r>
              <w:rPr>
                <w:rFonts w:cs="Calibri"/>
                <w:color w:val="000000"/>
                <w:sz w:val="20"/>
                <w:szCs w:val="20"/>
              </w:rPr>
              <w:t xml:space="preserve">- </w:t>
            </w:r>
            <w:r w:rsidR="00192B7E">
              <w:rPr>
                <w:rFonts w:cs="Calibri"/>
                <w:color w:val="000000"/>
                <w:sz w:val="20"/>
                <w:szCs w:val="20"/>
              </w:rPr>
              <w:t xml:space="preserve">acces la o garderoba in proximitatea salii de eveniment pentru minim 50 persoane. </w:t>
            </w:r>
            <w:r w:rsidR="00192B7E">
              <w:rPr>
                <w:rFonts w:cs="Calibri"/>
                <w:color w:val="000000"/>
                <w:sz w:val="20"/>
                <w:szCs w:val="20"/>
              </w:rPr>
              <w:cr/>
            </w:r>
            <w:r>
              <w:rPr>
                <w:rFonts w:cs="Calibri"/>
                <w:color w:val="000000"/>
                <w:sz w:val="20"/>
                <w:szCs w:val="20"/>
              </w:rPr>
              <w:t xml:space="preserve">- </w:t>
            </w:r>
            <w:r w:rsidR="00192B7E">
              <w:rPr>
                <w:rFonts w:cs="Calibri"/>
                <w:color w:val="000000"/>
                <w:sz w:val="20"/>
                <w:szCs w:val="20"/>
              </w:rPr>
              <w:t>parcare proprie pentru participanți sau la o distanţă de maxim 50 m de hotel (minim 30 locuri de parcare)</w:t>
            </w:r>
          </w:p>
          <w:p w14:paraId="1A831BAF" w14:textId="77777777" w:rsidR="002B1066" w:rsidRDefault="002B1066" w:rsidP="002B1066">
            <w:pPr>
              <w:pStyle w:val="ListParagraph"/>
              <w:spacing w:after="0"/>
              <w:ind w:left="0"/>
              <w:jc w:val="both"/>
              <w:rPr>
                <w:rFonts w:cs="Calibri"/>
                <w:color w:val="000000"/>
                <w:sz w:val="20"/>
                <w:szCs w:val="20"/>
              </w:rPr>
            </w:pPr>
          </w:p>
          <w:p w14:paraId="32C9B9BA" w14:textId="77777777" w:rsidR="00482F1B" w:rsidRDefault="00192B7E" w:rsidP="00482F1B">
            <w:pPr>
              <w:pStyle w:val="ListParagraph"/>
              <w:ind w:left="0"/>
              <w:jc w:val="both"/>
              <w:rPr>
                <w:rFonts w:cs="Calibri"/>
                <w:b/>
                <w:bCs/>
                <w:color w:val="000000"/>
                <w:sz w:val="20"/>
                <w:szCs w:val="20"/>
              </w:rPr>
            </w:pPr>
            <w:r>
              <w:rPr>
                <w:rFonts w:cs="Calibri"/>
                <w:b/>
                <w:bCs/>
                <w:sz w:val="20"/>
                <w:szCs w:val="20"/>
              </w:rPr>
              <w:t>Ofertantul va preciza in clar in cadrul ofertei tehnice cate 2 locatii propuse (</w:t>
            </w:r>
            <w:r w:rsidR="002C406E">
              <w:rPr>
                <w:rFonts w:cs="Calibri"/>
                <w:b/>
                <w:bCs/>
                <w:sz w:val="20"/>
                <w:szCs w:val="20"/>
              </w:rPr>
              <w:t xml:space="preserve">denumire </w:t>
            </w:r>
            <w:r w:rsidR="004C4610">
              <w:rPr>
                <w:rFonts w:cs="Calibri"/>
                <w:b/>
                <w:bCs/>
                <w:sz w:val="20"/>
                <w:szCs w:val="20"/>
              </w:rPr>
              <w:t>hotel,</w:t>
            </w:r>
            <w:r w:rsidR="002B1066">
              <w:rPr>
                <w:rFonts w:cs="Calibri"/>
                <w:b/>
                <w:bCs/>
                <w:sz w:val="20"/>
                <w:szCs w:val="20"/>
              </w:rPr>
              <w:t xml:space="preserve"> </w:t>
            </w:r>
            <w:r>
              <w:rPr>
                <w:rFonts w:cs="Calibri"/>
                <w:b/>
                <w:bCs/>
                <w:sz w:val="20"/>
                <w:szCs w:val="20"/>
              </w:rPr>
              <w:t xml:space="preserve">denumire sala, adresa) pentru fiecare dintre municipiile indicate, </w:t>
            </w:r>
            <w:r w:rsidRPr="009B548F">
              <w:rPr>
                <w:rFonts w:cs="Calibri"/>
                <w:sz w:val="20"/>
                <w:szCs w:val="20"/>
              </w:rPr>
              <w:t>respectiv Iasi, Suceava si Bacau</w:t>
            </w:r>
            <w:r w:rsidR="004C4610" w:rsidRPr="009B548F">
              <w:rPr>
                <w:rFonts w:cs="Calibri"/>
                <w:sz w:val="20"/>
                <w:szCs w:val="20"/>
              </w:rPr>
              <w:t>, din</w:t>
            </w:r>
            <w:r w:rsidR="002C406E" w:rsidRPr="009B548F">
              <w:rPr>
                <w:rFonts w:cs="Calibri"/>
                <w:sz w:val="20"/>
                <w:szCs w:val="20"/>
              </w:rPr>
              <w:t>tre</w:t>
            </w:r>
            <w:r w:rsidR="004C4610" w:rsidRPr="009B548F">
              <w:rPr>
                <w:rFonts w:cs="Calibri"/>
                <w:sz w:val="20"/>
                <w:szCs w:val="20"/>
              </w:rPr>
              <w:t xml:space="preserve"> care A</w:t>
            </w:r>
            <w:r w:rsidR="002C406E" w:rsidRPr="009B548F">
              <w:rPr>
                <w:rFonts w:cs="Calibri"/>
                <w:sz w:val="20"/>
                <w:szCs w:val="20"/>
              </w:rPr>
              <w:t xml:space="preserve">utoritatea </w:t>
            </w:r>
            <w:r w:rsidR="004C4610" w:rsidRPr="009B548F">
              <w:rPr>
                <w:rFonts w:cs="Calibri"/>
                <w:sz w:val="20"/>
                <w:szCs w:val="20"/>
              </w:rPr>
              <w:t>C</w:t>
            </w:r>
            <w:r w:rsidR="002C406E" w:rsidRPr="009B548F">
              <w:rPr>
                <w:rFonts w:cs="Calibri"/>
                <w:sz w:val="20"/>
                <w:szCs w:val="20"/>
              </w:rPr>
              <w:t>ontractanta</w:t>
            </w:r>
            <w:r w:rsidR="004C4610" w:rsidRPr="009B548F">
              <w:rPr>
                <w:rFonts w:cs="Calibri"/>
                <w:sz w:val="20"/>
                <w:szCs w:val="20"/>
              </w:rPr>
              <w:t xml:space="preserve"> va selecta o varianta</w:t>
            </w:r>
            <w:r w:rsidR="002C406E" w:rsidRPr="009B548F">
              <w:rPr>
                <w:rFonts w:cs="Calibri"/>
                <w:sz w:val="20"/>
                <w:szCs w:val="20"/>
              </w:rPr>
              <w:t xml:space="preserve"> </w:t>
            </w:r>
            <w:r w:rsidR="004C4610" w:rsidRPr="009B548F">
              <w:rPr>
                <w:rFonts w:cs="Calibri"/>
                <w:sz w:val="20"/>
                <w:szCs w:val="20"/>
              </w:rPr>
              <w:t>(cea de-a doua varianta va constitui alternativa</w:t>
            </w:r>
            <w:r w:rsidRPr="009B548F">
              <w:rPr>
                <w:rFonts w:cs="Calibri"/>
                <w:sz w:val="20"/>
                <w:szCs w:val="20"/>
              </w:rPr>
              <w:t xml:space="preserve"> </w:t>
            </w:r>
            <w:r w:rsidR="004C4610" w:rsidRPr="009B548F">
              <w:rPr>
                <w:rFonts w:cs="Calibri"/>
                <w:sz w:val="20"/>
                <w:szCs w:val="20"/>
              </w:rPr>
              <w:t>in situatia indisponibilitatii variantei selectate de A</w:t>
            </w:r>
            <w:r w:rsidR="002C406E" w:rsidRPr="009B548F">
              <w:rPr>
                <w:rFonts w:cs="Calibri"/>
                <w:sz w:val="20"/>
                <w:szCs w:val="20"/>
              </w:rPr>
              <w:t xml:space="preserve">utoritatea </w:t>
            </w:r>
            <w:r w:rsidR="004C4610" w:rsidRPr="009B548F">
              <w:rPr>
                <w:rFonts w:cs="Calibri"/>
                <w:sz w:val="20"/>
                <w:szCs w:val="20"/>
              </w:rPr>
              <w:t>C</w:t>
            </w:r>
            <w:r w:rsidR="002C406E" w:rsidRPr="009B548F">
              <w:rPr>
                <w:rFonts w:cs="Calibri"/>
                <w:sz w:val="20"/>
                <w:szCs w:val="20"/>
              </w:rPr>
              <w:t>ontractanta</w:t>
            </w:r>
            <w:r w:rsidR="004C4610" w:rsidRPr="009B548F">
              <w:rPr>
                <w:rFonts w:cs="Calibri"/>
                <w:sz w:val="20"/>
                <w:szCs w:val="20"/>
              </w:rPr>
              <w:t>, pentru data dorita)</w:t>
            </w:r>
            <w:r w:rsidR="009B548F">
              <w:rPr>
                <w:rFonts w:cs="Calibri"/>
                <w:sz w:val="20"/>
                <w:szCs w:val="20"/>
              </w:rPr>
              <w:t>.</w:t>
            </w:r>
            <w:r w:rsidR="00482F1B">
              <w:rPr>
                <w:rFonts w:cs="Calibri"/>
                <w:sz w:val="20"/>
                <w:szCs w:val="20"/>
              </w:rPr>
              <w:t xml:space="preserve"> </w:t>
            </w:r>
            <w:r w:rsidR="00482F1B">
              <w:rPr>
                <w:sz w:val="20"/>
                <w:szCs w:val="20"/>
              </w:rPr>
              <w:t xml:space="preserve">Ofertantul </w:t>
            </w:r>
            <w:r w:rsidR="00482F1B" w:rsidRPr="00B87866">
              <w:rPr>
                <w:sz w:val="20"/>
                <w:szCs w:val="20"/>
              </w:rPr>
              <w:t>va transmite</w:t>
            </w:r>
            <w:r w:rsidR="00482F1B">
              <w:rPr>
                <w:sz w:val="20"/>
                <w:szCs w:val="20"/>
              </w:rPr>
              <w:t xml:space="preserve"> si</w:t>
            </w:r>
            <w:r w:rsidR="00482F1B" w:rsidRPr="00B87866">
              <w:t xml:space="preserve"> </w:t>
            </w:r>
            <w:r w:rsidR="00482F1B" w:rsidRPr="00B87866">
              <w:rPr>
                <w:rFonts w:cs="Calibri"/>
                <w:b/>
                <w:bCs/>
                <w:color w:val="000000"/>
                <w:sz w:val="20"/>
                <w:szCs w:val="20"/>
              </w:rPr>
              <w:t>certificat</w:t>
            </w:r>
            <w:r w:rsidR="00482F1B">
              <w:rPr>
                <w:rFonts w:cs="Calibri"/>
                <w:b/>
                <w:bCs/>
                <w:color w:val="000000"/>
                <w:sz w:val="20"/>
                <w:szCs w:val="20"/>
              </w:rPr>
              <w:t>e</w:t>
            </w:r>
            <w:r w:rsidR="00482F1B" w:rsidRPr="00B87866">
              <w:rPr>
                <w:rFonts w:cs="Calibri"/>
                <w:b/>
                <w:bCs/>
                <w:color w:val="000000"/>
                <w:sz w:val="20"/>
                <w:szCs w:val="20"/>
              </w:rPr>
              <w:t>l</w:t>
            </w:r>
            <w:r w:rsidR="00482F1B">
              <w:rPr>
                <w:rFonts w:cs="Calibri"/>
                <w:b/>
                <w:bCs/>
                <w:color w:val="000000"/>
                <w:sz w:val="20"/>
                <w:szCs w:val="20"/>
              </w:rPr>
              <w:t>e</w:t>
            </w:r>
            <w:r w:rsidR="00482F1B" w:rsidRPr="00B87866">
              <w:rPr>
                <w:rFonts w:cs="Calibri"/>
                <w:b/>
                <w:bCs/>
                <w:color w:val="000000"/>
                <w:sz w:val="20"/>
                <w:szCs w:val="20"/>
              </w:rPr>
              <w:t xml:space="preserve"> de clasificare al</w:t>
            </w:r>
            <w:r w:rsidR="00482F1B">
              <w:rPr>
                <w:rFonts w:cs="Calibri"/>
                <w:b/>
                <w:bCs/>
                <w:color w:val="000000"/>
                <w:sz w:val="20"/>
                <w:szCs w:val="20"/>
              </w:rPr>
              <w:t>e</w:t>
            </w:r>
            <w:r w:rsidR="00482F1B" w:rsidRPr="00B87866">
              <w:rPr>
                <w:rFonts w:cs="Calibri"/>
                <w:b/>
                <w:bCs/>
                <w:color w:val="000000"/>
                <w:sz w:val="20"/>
                <w:szCs w:val="20"/>
              </w:rPr>
              <w:t xml:space="preserve"> hotelu</w:t>
            </w:r>
            <w:r w:rsidR="00482F1B">
              <w:rPr>
                <w:rFonts w:cs="Calibri"/>
                <w:b/>
                <w:bCs/>
                <w:color w:val="000000"/>
                <w:sz w:val="20"/>
                <w:szCs w:val="20"/>
              </w:rPr>
              <w:t>rilor</w:t>
            </w:r>
            <w:r w:rsidR="00482F1B" w:rsidRPr="00B87866">
              <w:rPr>
                <w:rFonts w:cs="Calibri"/>
                <w:b/>
                <w:bCs/>
                <w:color w:val="000000"/>
                <w:sz w:val="20"/>
                <w:szCs w:val="20"/>
              </w:rPr>
              <w:t xml:space="preserve"> propus</w:t>
            </w:r>
            <w:r w:rsidR="00482F1B">
              <w:rPr>
                <w:rFonts w:cs="Calibri"/>
                <w:b/>
                <w:bCs/>
                <w:color w:val="000000"/>
                <w:sz w:val="20"/>
                <w:szCs w:val="20"/>
              </w:rPr>
              <w:t>e</w:t>
            </w:r>
            <w:r w:rsidR="00482F1B" w:rsidRPr="00B87866">
              <w:rPr>
                <w:rFonts w:cs="Calibri"/>
                <w:b/>
                <w:bCs/>
                <w:color w:val="000000"/>
                <w:sz w:val="20"/>
                <w:szCs w:val="20"/>
              </w:rPr>
              <w:t>.</w:t>
            </w:r>
          </w:p>
          <w:p w14:paraId="7FE6F466" w14:textId="77777777" w:rsidR="00192B7E" w:rsidRDefault="00192B7E" w:rsidP="00FF5394">
            <w:pPr>
              <w:spacing w:after="0" w:line="240" w:lineRule="auto"/>
              <w:jc w:val="both"/>
              <w:rPr>
                <w:rFonts w:eastAsia="Times New Roman" w:cs="Calibri"/>
                <w:b/>
                <w:sz w:val="20"/>
                <w:szCs w:val="20"/>
                <w:lang w:eastAsia="ro-RO"/>
              </w:rPr>
            </w:pPr>
            <w:r>
              <w:rPr>
                <w:rFonts w:eastAsia="Times New Roman" w:cs="Calibri"/>
                <w:b/>
                <w:sz w:val="20"/>
                <w:szCs w:val="20"/>
                <w:lang w:eastAsia="ro-RO"/>
              </w:rPr>
              <w:t xml:space="preserve">Notă: </w:t>
            </w:r>
          </w:p>
          <w:p w14:paraId="5A3AF978" w14:textId="77777777" w:rsidR="00192B7E" w:rsidRDefault="00192B7E" w:rsidP="00FF5394">
            <w:pPr>
              <w:spacing w:after="0" w:line="240" w:lineRule="auto"/>
              <w:jc w:val="both"/>
              <w:rPr>
                <w:rFonts w:eastAsia="Times New Roman" w:cs="Calibri"/>
                <w:bCs/>
                <w:sz w:val="20"/>
                <w:szCs w:val="20"/>
                <w:lang w:eastAsia="ro-RO"/>
              </w:rPr>
            </w:pPr>
            <w:r>
              <w:rPr>
                <w:rFonts w:eastAsia="Times New Roman" w:cs="Calibri"/>
                <w:bCs/>
                <w:sz w:val="20"/>
                <w:szCs w:val="20"/>
                <w:lang w:eastAsia="ro-RO"/>
              </w:rPr>
              <w:t>Se exclude varianta de ofertare a unei săli care are ca destinație spațiu cu funcțiune de servire a mesei (ex. restaurant, salon de nunți etc.) si orice sala adiacenta sau cu acces direct prin acest tip de incaperi.</w:t>
            </w:r>
          </w:p>
          <w:p w14:paraId="238159B8" w14:textId="77777777" w:rsidR="00192B7E" w:rsidRDefault="00192B7E" w:rsidP="00FF5394">
            <w:pPr>
              <w:spacing w:after="0" w:line="240" w:lineRule="auto"/>
              <w:jc w:val="both"/>
              <w:rPr>
                <w:rFonts w:eastAsia="Times New Roman" w:cs="Calibri"/>
                <w:sz w:val="20"/>
                <w:szCs w:val="20"/>
                <w:lang w:eastAsia="ro-RO"/>
              </w:rPr>
            </w:pPr>
          </w:p>
          <w:p w14:paraId="345BBB9D" w14:textId="77777777" w:rsidR="00192B7E" w:rsidRPr="00331C6C" w:rsidRDefault="00192B7E" w:rsidP="00004FFC">
            <w:pPr>
              <w:numPr>
                <w:ilvl w:val="0"/>
                <w:numId w:val="96"/>
              </w:numPr>
              <w:spacing w:after="0" w:line="240" w:lineRule="auto"/>
              <w:contextualSpacing/>
              <w:rPr>
                <w:rFonts w:eastAsia="Times New Roman" w:cs="Calibri"/>
                <w:b/>
                <w:sz w:val="20"/>
                <w:szCs w:val="20"/>
                <w:lang w:eastAsia="ro-RO"/>
              </w:rPr>
            </w:pPr>
            <w:r w:rsidRPr="00331C6C">
              <w:rPr>
                <w:rFonts w:eastAsia="Times New Roman" w:cs="Calibri"/>
                <w:b/>
                <w:sz w:val="20"/>
                <w:szCs w:val="20"/>
                <w:lang w:eastAsia="ro-RO"/>
              </w:rPr>
              <w:t xml:space="preserve">Servicii asigurare welcome coffee in intervalul orar 10.30 – 11.00 </w:t>
            </w:r>
          </w:p>
          <w:p w14:paraId="3E3952B9"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Prestatorul va asigura urmatoarele tipuri de produse in cantitati suficiente pentru numarul de participanti la eveniment, asigurand per persoana: </w:t>
            </w:r>
          </w:p>
          <w:p w14:paraId="38275122"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w:t>
            </w:r>
            <w:r w:rsidRPr="00D956DD">
              <w:rPr>
                <w:rFonts w:eastAsia="Times New Roman" w:cs="Calibri"/>
                <w:bCs/>
                <w:color w:val="FF0000"/>
                <w:sz w:val="20"/>
                <w:szCs w:val="20"/>
              </w:rPr>
              <w:t xml:space="preserve"> </w:t>
            </w:r>
            <w:r>
              <w:rPr>
                <w:rFonts w:eastAsia="Times New Roman" w:cs="Calibri"/>
                <w:bCs/>
                <w:color w:val="000000"/>
                <w:sz w:val="20"/>
                <w:szCs w:val="20"/>
              </w:rPr>
              <w:t>o apa minerala carbogazoasa/plata la 500 ml;</w:t>
            </w:r>
          </w:p>
          <w:p w14:paraId="57605B98"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r>
            <w:r w:rsidRPr="00331C6C">
              <w:rPr>
                <w:rFonts w:eastAsia="Times New Roman" w:cs="Calibri"/>
                <w:bCs/>
                <w:sz w:val="20"/>
                <w:szCs w:val="20"/>
              </w:rPr>
              <w:t xml:space="preserve">o cafea </w:t>
            </w:r>
            <w:r>
              <w:rPr>
                <w:rFonts w:eastAsia="Times New Roman" w:cs="Calibri"/>
                <w:bCs/>
                <w:color w:val="000000"/>
                <w:sz w:val="20"/>
                <w:szCs w:val="20"/>
              </w:rPr>
              <w:t xml:space="preserve">de </w:t>
            </w:r>
            <w:r w:rsidR="00331C6C">
              <w:rPr>
                <w:rFonts w:eastAsia="Times New Roman" w:cs="Calibri"/>
                <w:bCs/>
                <w:color w:val="000000"/>
                <w:sz w:val="20"/>
                <w:szCs w:val="20"/>
              </w:rPr>
              <w:t xml:space="preserve">minim </w:t>
            </w:r>
            <w:r>
              <w:rPr>
                <w:rFonts w:eastAsia="Times New Roman" w:cs="Calibri"/>
                <w:bCs/>
                <w:color w:val="000000"/>
                <w:sz w:val="20"/>
                <w:szCs w:val="20"/>
              </w:rPr>
              <w:t xml:space="preserve">150 ml; </w:t>
            </w:r>
          </w:p>
          <w:p w14:paraId="26A6B2AF"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zahar la plic ambalat individual 5 g; </w:t>
            </w:r>
          </w:p>
          <w:p w14:paraId="64219C98"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 xml:space="preserve">lapte condensat; </w:t>
            </w:r>
          </w:p>
          <w:p w14:paraId="788155D2"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 xml:space="preserve">•    ceai la plic, ambalat individual; </w:t>
            </w:r>
          </w:p>
          <w:p w14:paraId="14C65AFE" w14:textId="77777777" w:rsidR="00192B7E" w:rsidRDefault="00192B7E" w:rsidP="00FF5394">
            <w:pPr>
              <w:pStyle w:val="NoSpacing"/>
              <w:tabs>
                <w:tab w:val="left" w:pos="280"/>
              </w:tabs>
              <w:jc w:val="both"/>
              <w:rPr>
                <w:rFonts w:eastAsia="Times New Roman" w:cs="Calibri"/>
                <w:bCs/>
                <w:color w:val="000000"/>
                <w:sz w:val="20"/>
                <w:szCs w:val="20"/>
              </w:rPr>
            </w:pPr>
            <w:r>
              <w:rPr>
                <w:rFonts w:eastAsia="Times New Roman" w:cs="Calibri"/>
                <w:bCs/>
                <w:color w:val="000000"/>
                <w:sz w:val="20"/>
                <w:szCs w:val="20"/>
              </w:rPr>
              <w:t>•</w:t>
            </w:r>
            <w:r>
              <w:rPr>
                <w:rFonts w:eastAsia="Times New Roman" w:cs="Calibri"/>
                <w:bCs/>
                <w:color w:val="000000"/>
                <w:sz w:val="20"/>
                <w:szCs w:val="20"/>
              </w:rPr>
              <w:tab/>
              <w:t>produse de patiserie (foietaj) dulce si sarat – minim 100 g finit de persoana. Acestea se vor descrie in clar in oferta tehnica, inclusiv gramaj</w:t>
            </w:r>
          </w:p>
          <w:p w14:paraId="189D85F0" w14:textId="77777777" w:rsidR="006225A7" w:rsidRDefault="006225A7" w:rsidP="006225A7">
            <w:pPr>
              <w:autoSpaceDE w:val="0"/>
              <w:autoSpaceDN w:val="0"/>
              <w:adjustRightInd w:val="0"/>
              <w:jc w:val="both"/>
              <w:rPr>
                <w:rFonts w:eastAsia="Times New Roman" w:cs="Calibri"/>
                <w:sz w:val="20"/>
                <w:szCs w:val="20"/>
                <w:lang w:eastAsia="ro-RO"/>
              </w:rPr>
            </w:pPr>
            <w:r>
              <w:rPr>
                <w:rFonts w:eastAsia="Times New Roman" w:cs="Calibri"/>
                <w:sz w:val="20"/>
                <w:szCs w:val="20"/>
                <w:lang w:eastAsia="ro-RO"/>
              </w:rPr>
              <w:t xml:space="preserve">Exclus produse de patiserie (foietaj) din comert. </w:t>
            </w:r>
          </w:p>
          <w:p w14:paraId="6E27FC7C"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Serviciile de asigurare welcome coffee se vor organiza într-un spaţiu adecvat, situat în imediata apropiere a sălii de conferințe ofertate, iar Prestatorul va asigura in pretul ofertat si:</w:t>
            </w:r>
          </w:p>
          <w:p w14:paraId="0F0E1903" w14:textId="77777777" w:rsidR="00192B7E" w:rsidRDefault="00192B7E" w:rsidP="00FF5394">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accesorii de servire, în numar suficient pentru toti participantii la eveniment (pahare, cești de cafea, platouri, farfurii, șervețele, tacâmuri etc.). Nu se acceptă accesorii de servire din material plastic /de unică folosință.</w:t>
            </w:r>
          </w:p>
          <w:p w14:paraId="2AE23439" w14:textId="77777777" w:rsidR="00192B7E" w:rsidRDefault="00192B7E" w:rsidP="00FF5394">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recipiente pentru păstrarea la cald a preparatelor (ex. cafea)</w:t>
            </w:r>
          </w:p>
          <w:p w14:paraId="42FA4806" w14:textId="77777777" w:rsidR="00192B7E" w:rsidRDefault="00192B7E" w:rsidP="00FF5394">
            <w:pPr>
              <w:numPr>
                <w:ilvl w:val="0"/>
                <w:numId w:val="33"/>
              </w:numPr>
              <w:spacing w:after="0" w:line="240" w:lineRule="auto"/>
              <w:ind w:left="310" w:hanging="284"/>
              <w:contextualSpacing/>
              <w:jc w:val="both"/>
              <w:rPr>
                <w:rFonts w:eastAsia="Times New Roman" w:cs="Calibri"/>
                <w:sz w:val="20"/>
                <w:szCs w:val="20"/>
              </w:rPr>
            </w:pPr>
            <w:r>
              <w:rPr>
                <w:rFonts w:eastAsia="Times New Roman" w:cs="Calibri"/>
                <w:sz w:val="20"/>
                <w:szCs w:val="20"/>
                <w:lang w:eastAsia="ro-RO"/>
              </w:rPr>
              <w:t xml:space="preserve">pe tot parcursul desfasurarii </w:t>
            </w:r>
            <w:r w:rsidR="00331C6C">
              <w:rPr>
                <w:rFonts w:eastAsia="Times New Roman" w:cs="Calibri"/>
                <w:sz w:val="20"/>
                <w:szCs w:val="20"/>
                <w:lang w:eastAsia="ro-RO"/>
              </w:rPr>
              <w:t>evenimentelor,</w:t>
            </w:r>
            <w:r>
              <w:rPr>
                <w:rFonts w:eastAsia="Times New Roman" w:cs="Calibri"/>
                <w:sz w:val="20"/>
                <w:szCs w:val="20"/>
                <w:lang w:eastAsia="ro-RO"/>
              </w:rPr>
              <w:t xml:space="preserve"> precum si la incheierea </w:t>
            </w:r>
            <w:r w:rsidR="00331C6C">
              <w:rPr>
                <w:rFonts w:eastAsia="Times New Roman" w:cs="Calibri"/>
                <w:sz w:val="20"/>
                <w:szCs w:val="20"/>
                <w:lang w:eastAsia="ro-RO"/>
              </w:rPr>
              <w:t>acestora</w:t>
            </w:r>
            <w:r>
              <w:rPr>
                <w:rFonts w:eastAsia="Times New Roman" w:cs="Calibri"/>
                <w:sz w:val="20"/>
                <w:szCs w:val="20"/>
                <w:lang w:eastAsia="ro-RO"/>
              </w:rPr>
              <w:t>, personalul prestatorului de servicii va asigura curatenia in spatiile de organizare welcome coffee</w:t>
            </w:r>
          </w:p>
          <w:p w14:paraId="16A9D570" w14:textId="77777777" w:rsidR="00192B7E" w:rsidRDefault="00192B7E" w:rsidP="00FF5394">
            <w:pPr>
              <w:spacing w:after="0" w:line="240" w:lineRule="auto"/>
              <w:contextualSpacing/>
              <w:rPr>
                <w:rFonts w:eastAsia="Times New Roman" w:cs="Calibri"/>
                <w:b/>
                <w:sz w:val="20"/>
                <w:szCs w:val="20"/>
                <w:lang w:eastAsia="ro-RO"/>
              </w:rPr>
            </w:pPr>
          </w:p>
          <w:p w14:paraId="0C6DF991" w14:textId="77777777" w:rsidR="00192B7E" w:rsidRDefault="00192B7E" w:rsidP="006225A7">
            <w:pPr>
              <w:numPr>
                <w:ilvl w:val="0"/>
                <w:numId w:val="96"/>
              </w:numPr>
              <w:spacing w:after="0" w:line="240" w:lineRule="auto"/>
              <w:contextualSpacing/>
              <w:jc w:val="both"/>
              <w:rPr>
                <w:rFonts w:eastAsia="Times New Roman" w:cs="Calibri"/>
                <w:b/>
                <w:bCs/>
                <w:sz w:val="20"/>
                <w:szCs w:val="20"/>
                <w:lang w:eastAsia="ro-RO"/>
              </w:rPr>
            </w:pPr>
            <w:r>
              <w:rPr>
                <w:rFonts w:eastAsia="Times New Roman" w:cs="Calibri"/>
                <w:b/>
                <w:bCs/>
                <w:sz w:val="20"/>
                <w:szCs w:val="20"/>
                <w:lang w:eastAsia="ro-RO"/>
              </w:rPr>
              <w:t>Servicii de restaurant pentru 1 masa de pranz incepand cu ora 13.00</w:t>
            </w:r>
            <w:r w:rsidR="00446CF4">
              <w:rPr>
                <w:rFonts w:eastAsia="Times New Roman" w:cs="Calibri"/>
                <w:sz w:val="20"/>
                <w:szCs w:val="20"/>
                <w:lang w:eastAsia="ro-RO"/>
              </w:rPr>
              <w:t xml:space="preserve"> (in sistem bufet suedez)</w:t>
            </w:r>
            <w:r>
              <w:rPr>
                <w:rFonts w:eastAsia="Times New Roman" w:cs="Calibri"/>
                <w:b/>
                <w:bCs/>
                <w:sz w:val="20"/>
                <w:szCs w:val="20"/>
                <w:lang w:eastAsia="ro-RO"/>
              </w:rPr>
              <w:t>, in restaurantul hotelului in care</w:t>
            </w:r>
            <w:r>
              <w:rPr>
                <w:rFonts w:eastAsia="Times New Roman" w:cs="Calibri"/>
                <w:b/>
                <w:bCs/>
                <w:sz w:val="20"/>
                <w:szCs w:val="20"/>
              </w:rPr>
              <w:t xml:space="preserve"> este localizata sala de conferințe ofertata</w:t>
            </w:r>
            <w:r>
              <w:rPr>
                <w:rFonts w:eastAsia="Times New Roman" w:cs="Calibri"/>
                <w:b/>
                <w:bCs/>
                <w:sz w:val="20"/>
                <w:szCs w:val="20"/>
                <w:lang w:eastAsia="ro-RO"/>
              </w:rPr>
              <w:t>;</w:t>
            </w:r>
          </w:p>
          <w:p w14:paraId="720BD4EA"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Meniul pentru pranz va fi dupa cum urmeaza:</w:t>
            </w:r>
          </w:p>
          <w:p w14:paraId="4AF3F969"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supe/ciorbe – 300 gr produs finit;</w:t>
            </w:r>
          </w:p>
          <w:p w14:paraId="0CB41A46"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fel principal - carne (pui, curcan, vita sau porc) - min. 200 g finit/persoana, cu garnitura (paste, orez, legume, cartofi) - min. 200 g finit/persoana, salata;</w:t>
            </w:r>
          </w:p>
          <w:p w14:paraId="74609CD5"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desert min. 120 gr finit/pers;</w:t>
            </w:r>
          </w:p>
          <w:p w14:paraId="396D9A6E"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paine;</w:t>
            </w:r>
          </w:p>
          <w:p w14:paraId="3CCA3BF6"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apa minerala carbogazoasa/plata la sticla de 500ml/persoana;</w:t>
            </w:r>
          </w:p>
          <w:p w14:paraId="356B2994" w14:textId="77777777" w:rsidR="00192B7E" w:rsidRDefault="00192B7E" w:rsidP="00FF5394">
            <w:pPr>
              <w:spacing w:after="0" w:line="240" w:lineRule="auto"/>
              <w:contextualSpacing/>
              <w:jc w:val="both"/>
              <w:rPr>
                <w:rFonts w:eastAsia="Times New Roman" w:cs="Calibri"/>
                <w:sz w:val="20"/>
                <w:szCs w:val="20"/>
                <w:lang w:eastAsia="ro-RO"/>
              </w:rPr>
            </w:pPr>
          </w:p>
          <w:p w14:paraId="6B26EB1B" w14:textId="77777777" w:rsidR="00192B7E"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Prestatorul va asigura in pretul ofertat si:</w:t>
            </w:r>
          </w:p>
          <w:p w14:paraId="4F164A91" w14:textId="77777777" w:rsidR="00192B7E" w:rsidRDefault="00192B7E" w:rsidP="00FF5394">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accesorii de servire, în numar suficient (pahare, platouri, farfurii, șervețele, tacâmuri etc.) Nu se acceptă accesorii de servire din material plastic /de unică folosință.</w:t>
            </w:r>
          </w:p>
          <w:p w14:paraId="25377BE9" w14:textId="77777777" w:rsidR="00192B7E" w:rsidRDefault="00192B7E" w:rsidP="00FF5394">
            <w:pPr>
              <w:numPr>
                <w:ilvl w:val="0"/>
                <w:numId w:val="33"/>
              </w:numPr>
              <w:spacing w:after="0" w:line="240" w:lineRule="auto"/>
              <w:ind w:left="310" w:hanging="284"/>
              <w:contextualSpacing/>
              <w:jc w:val="both"/>
              <w:rPr>
                <w:rFonts w:eastAsia="Times New Roman" w:cs="Calibri"/>
                <w:sz w:val="20"/>
                <w:szCs w:val="20"/>
                <w:lang w:eastAsia="ro-RO"/>
              </w:rPr>
            </w:pPr>
            <w:r>
              <w:rPr>
                <w:rFonts w:eastAsia="Times New Roman" w:cs="Calibri"/>
                <w:sz w:val="20"/>
                <w:szCs w:val="20"/>
                <w:lang w:eastAsia="ro-RO"/>
              </w:rPr>
              <w:t>recipiente pentru păstrarea la cald a preparatelor (dupa caz).</w:t>
            </w:r>
          </w:p>
          <w:p w14:paraId="5C996E50" w14:textId="77777777" w:rsidR="00446CF4" w:rsidRDefault="00446CF4" w:rsidP="00446CF4">
            <w:pPr>
              <w:spacing w:after="0" w:line="240" w:lineRule="auto"/>
              <w:ind w:left="310"/>
              <w:contextualSpacing/>
              <w:jc w:val="both"/>
              <w:rPr>
                <w:rFonts w:eastAsia="Times New Roman" w:cs="Calibri"/>
                <w:sz w:val="20"/>
                <w:szCs w:val="20"/>
                <w:lang w:eastAsia="ro-RO"/>
              </w:rPr>
            </w:pPr>
          </w:p>
          <w:p w14:paraId="0529D6A5" w14:textId="77777777" w:rsidR="00F5565F" w:rsidRDefault="00192B7E" w:rsidP="00FF5394">
            <w:p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Ofertantul se va asigura</w:t>
            </w:r>
            <w:r w:rsidR="00F5565F">
              <w:rPr>
                <w:rFonts w:eastAsia="Times New Roman" w:cs="Calibri"/>
                <w:sz w:val="20"/>
                <w:szCs w:val="20"/>
                <w:lang w:eastAsia="ro-RO"/>
              </w:rPr>
              <w:t>:</w:t>
            </w:r>
          </w:p>
          <w:p w14:paraId="311C3AC7" w14:textId="77777777" w:rsidR="00192B7E" w:rsidRDefault="00192B7E" w:rsidP="00F5565F">
            <w:pPr>
              <w:numPr>
                <w:ilvl w:val="1"/>
                <w:numId w:val="19"/>
              </w:num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xml:space="preserve"> </w:t>
            </w:r>
            <w:r w:rsidR="00D74207">
              <w:rPr>
                <w:rFonts w:eastAsia="Times New Roman" w:cs="Calibri"/>
                <w:sz w:val="20"/>
                <w:szCs w:val="20"/>
                <w:lang w:eastAsia="ro-RO"/>
              </w:rPr>
              <w:t xml:space="preserve">ca </w:t>
            </w:r>
            <w:r>
              <w:rPr>
                <w:rFonts w:eastAsia="Times New Roman" w:cs="Calibri"/>
                <w:sz w:val="20"/>
                <w:szCs w:val="20"/>
                <w:lang w:eastAsia="ro-RO"/>
              </w:rPr>
              <w:t>produsele servite sunt  la un standard ridicat (produse proaspete, în termen de garanție) iar prestarea serviciilor respecta normele stabilite de legislatia in vigoare</w:t>
            </w:r>
            <w:r w:rsidR="00F5565F">
              <w:rPr>
                <w:rFonts w:eastAsia="Times New Roman" w:cs="Calibri"/>
                <w:sz w:val="20"/>
                <w:szCs w:val="20"/>
                <w:lang w:eastAsia="ro-RO"/>
              </w:rPr>
              <w:t xml:space="preserve"> </w:t>
            </w:r>
          </w:p>
          <w:p w14:paraId="2307BF09" w14:textId="77777777" w:rsidR="00F5565F" w:rsidRDefault="006225A7" w:rsidP="00F5565F">
            <w:pPr>
              <w:numPr>
                <w:ilvl w:val="1"/>
                <w:numId w:val="19"/>
              </w:numPr>
              <w:spacing w:after="0" w:line="240" w:lineRule="auto"/>
              <w:contextualSpacing/>
              <w:jc w:val="both"/>
              <w:rPr>
                <w:rFonts w:eastAsia="Times New Roman" w:cs="Calibri"/>
                <w:sz w:val="20"/>
                <w:szCs w:val="20"/>
                <w:lang w:eastAsia="ro-RO"/>
              </w:rPr>
            </w:pPr>
            <w:r>
              <w:rPr>
                <w:rFonts w:eastAsia="Times New Roman" w:cs="Calibri"/>
                <w:sz w:val="20"/>
                <w:szCs w:val="20"/>
                <w:lang w:eastAsia="ro-RO"/>
              </w:rPr>
              <w:t xml:space="preserve">Exista un </w:t>
            </w:r>
            <w:r w:rsidR="00F5565F">
              <w:rPr>
                <w:rFonts w:eastAsia="Times New Roman" w:cs="Calibri"/>
                <w:sz w:val="20"/>
                <w:szCs w:val="20"/>
                <w:lang w:eastAsia="ro-RO"/>
              </w:rPr>
              <w:t xml:space="preserve">numar </w:t>
            </w:r>
            <w:r w:rsidR="00D74207">
              <w:rPr>
                <w:rFonts w:eastAsia="Times New Roman" w:cs="Calibri"/>
                <w:sz w:val="20"/>
                <w:szCs w:val="20"/>
                <w:lang w:eastAsia="ro-RO"/>
              </w:rPr>
              <w:t xml:space="preserve">suficient </w:t>
            </w:r>
            <w:r w:rsidR="00F5565F">
              <w:rPr>
                <w:rFonts w:eastAsia="Times New Roman" w:cs="Calibri"/>
                <w:sz w:val="20"/>
                <w:szCs w:val="20"/>
                <w:lang w:eastAsia="ro-RO"/>
              </w:rPr>
              <w:t xml:space="preserve">de locuri disponibile </w:t>
            </w:r>
            <w:r w:rsidR="00D74207">
              <w:rPr>
                <w:rFonts w:eastAsia="Times New Roman" w:cs="Calibri"/>
                <w:sz w:val="20"/>
                <w:szCs w:val="20"/>
                <w:lang w:eastAsia="ro-RO"/>
              </w:rPr>
              <w:t xml:space="preserve">la mesele din </w:t>
            </w:r>
            <w:r w:rsidR="00F5565F">
              <w:rPr>
                <w:rFonts w:eastAsia="Times New Roman" w:cs="Calibri"/>
                <w:sz w:val="20"/>
                <w:szCs w:val="20"/>
                <w:lang w:eastAsia="ro-RO"/>
              </w:rPr>
              <w:t>restaurant</w:t>
            </w:r>
            <w:r>
              <w:rPr>
                <w:rFonts w:eastAsia="Times New Roman" w:cs="Calibri"/>
                <w:sz w:val="20"/>
                <w:szCs w:val="20"/>
                <w:lang w:eastAsia="ro-RO"/>
              </w:rPr>
              <w:t xml:space="preserve"> pentru participantii la eveniment</w:t>
            </w:r>
            <w:r w:rsidR="00D74207">
              <w:rPr>
                <w:rFonts w:eastAsia="Times New Roman" w:cs="Calibri"/>
                <w:sz w:val="20"/>
                <w:szCs w:val="20"/>
                <w:lang w:eastAsia="ro-RO"/>
              </w:rPr>
              <w:t>.</w:t>
            </w:r>
          </w:p>
          <w:p w14:paraId="7B386E78" w14:textId="77777777" w:rsidR="00192B7E" w:rsidRDefault="00192B7E" w:rsidP="00FF5394">
            <w:pPr>
              <w:spacing w:after="0" w:line="240" w:lineRule="auto"/>
              <w:contextualSpacing/>
              <w:jc w:val="both"/>
              <w:rPr>
                <w:rFonts w:eastAsia="Times New Roman" w:cs="Calibri"/>
                <w:b/>
                <w:bCs/>
                <w:sz w:val="20"/>
                <w:szCs w:val="20"/>
                <w:lang w:eastAsia="ro-RO"/>
              </w:rPr>
            </w:pPr>
            <w:r>
              <w:rPr>
                <w:rFonts w:eastAsia="Times New Roman" w:cs="Calibri"/>
                <w:b/>
                <w:bCs/>
                <w:sz w:val="20"/>
                <w:szCs w:val="20"/>
                <w:lang w:eastAsia="ro-RO"/>
              </w:rPr>
              <w:t>Ofertantul va preciza in cadrul propunerii tehnice cate 2 variante de meniu, inclusiv gramajele aferente/portie.</w:t>
            </w:r>
          </w:p>
          <w:p w14:paraId="3EF2E642" w14:textId="77777777" w:rsidR="00192B7E" w:rsidRDefault="00192B7E" w:rsidP="00FF5394">
            <w:pPr>
              <w:spacing w:before="60" w:after="0" w:line="240" w:lineRule="auto"/>
              <w:jc w:val="both"/>
              <w:rPr>
                <w:rFonts w:eastAsia="Times New Roman" w:cs="Calibri"/>
                <w:sz w:val="20"/>
                <w:szCs w:val="20"/>
                <w:lang w:eastAsia="ro-RO"/>
              </w:rPr>
            </w:pPr>
            <w:r>
              <w:rPr>
                <w:rFonts w:eastAsia="Times New Roman" w:cs="Calibri"/>
                <w:b/>
                <w:bCs/>
                <w:sz w:val="20"/>
                <w:szCs w:val="20"/>
                <w:lang w:eastAsia="ro-RO"/>
              </w:rPr>
              <w:t>Variantele de meniu finale se vor stabili impreuna cu autoritatea contractanta.</w:t>
            </w:r>
            <w:r>
              <w:rPr>
                <w:rFonts w:eastAsia="Times New Roman" w:cs="Calibri"/>
                <w:sz w:val="20"/>
                <w:szCs w:val="20"/>
                <w:lang w:eastAsia="ro-RO"/>
              </w:rPr>
              <w:t xml:space="preserve">  </w:t>
            </w:r>
          </w:p>
          <w:p w14:paraId="077844C7" w14:textId="77777777" w:rsidR="006225A7" w:rsidRDefault="006225A7" w:rsidP="00FF5394">
            <w:pPr>
              <w:spacing w:before="60" w:after="0" w:line="240" w:lineRule="auto"/>
              <w:jc w:val="both"/>
              <w:rPr>
                <w:rFonts w:eastAsia="Times New Roman" w:cs="Calibri"/>
                <w:b/>
                <w:sz w:val="20"/>
                <w:szCs w:val="20"/>
                <w:lang w:eastAsia="ro-RO"/>
              </w:rPr>
            </w:pPr>
          </w:p>
          <w:p w14:paraId="2BF32EC1" w14:textId="77777777" w:rsidR="006225A7" w:rsidRDefault="006225A7" w:rsidP="006225A7">
            <w:pPr>
              <w:numPr>
                <w:ilvl w:val="0"/>
                <w:numId w:val="96"/>
              </w:numPr>
              <w:spacing w:before="60" w:after="0" w:line="240" w:lineRule="auto"/>
              <w:jc w:val="both"/>
              <w:rPr>
                <w:rFonts w:eastAsia="Times New Roman" w:cs="Calibri"/>
                <w:b/>
                <w:sz w:val="20"/>
                <w:szCs w:val="20"/>
                <w:lang w:eastAsia="ro-RO"/>
              </w:rPr>
            </w:pPr>
            <w:r>
              <w:rPr>
                <w:rFonts w:eastAsia="Times New Roman" w:cs="Calibri"/>
                <w:b/>
                <w:sz w:val="20"/>
                <w:szCs w:val="20"/>
                <w:lang w:eastAsia="ro-RO"/>
              </w:rPr>
              <w:t>Realizare si distributie materiale de promovare in conformitate cu mentiunile de la</w:t>
            </w:r>
            <w:r w:rsidR="00B87866">
              <w:rPr>
                <w:rFonts w:eastAsia="Times New Roman" w:cs="Calibri"/>
                <w:b/>
                <w:sz w:val="20"/>
                <w:szCs w:val="20"/>
                <w:lang w:eastAsia="ro-RO"/>
              </w:rPr>
              <w:t xml:space="preserve"> punctele</w:t>
            </w:r>
            <w:r>
              <w:rPr>
                <w:rFonts w:eastAsia="Times New Roman" w:cs="Calibri"/>
                <w:b/>
                <w:sz w:val="20"/>
                <w:szCs w:val="20"/>
                <w:lang w:eastAsia="ro-RO"/>
              </w:rPr>
              <w:t xml:space="preserve"> IV.e, i si V.4</w:t>
            </w:r>
            <w:r>
              <w:rPr>
                <w:rFonts w:eastAsia="Times New Roman" w:cs="Calibri"/>
                <w:sz w:val="20"/>
                <w:szCs w:val="20"/>
                <w:lang w:eastAsia="ro-RO"/>
              </w:rPr>
              <w:t xml:space="preserve">  </w:t>
            </w:r>
          </w:p>
        </w:tc>
      </w:tr>
      <w:tr w:rsidR="00FF5394" w14:paraId="22E9104A" w14:textId="77777777" w:rsidTr="0097788F">
        <w:tc>
          <w:tcPr>
            <w:tcW w:w="14034" w:type="dxa"/>
            <w:shd w:val="clear" w:color="auto" w:fill="auto"/>
          </w:tcPr>
          <w:p w14:paraId="09FF8BA0" w14:textId="77777777" w:rsidR="00FF5394" w:rsidRPr="00845D9C" w:rsidRDefault="006225A7" w:rsidP="006225A7">
            <w:pPr>
              <w:pStyle w:val="ListParagraph"/>
              <w:numPr>
                <w:ilvl w:val="0"/>
                <w:numId w:val="101"/>
              </w:numPr>
              <w:spacing w:before="60" w:after="0" w:line="240" w:lineRule="auto"/>
              <w:jc w:val="both"/>
              <w:rPr>
                <w:rFonts w:eastAsia="Times New Roman" w:cs="Calibri"/>
                <w:b/>
                <w:sz w:val="20"/>
                <w:szCs w:val="20"/>
                <w:lang w:eastAsia="ro-RO"/>
              </w:rPr>
            </w:pPr>
            <w:r>
              <w:rPr>
                <w:rFonts w:eastAsia="Times New Roman" w:cs="Calibri"/>
                <w:b/>
                <w:sz w:val="20"/>
                <w:szCs w:val="20"/>
                <w:lang w:eastAsia="ro-RO"/>
              </w:rPr>
              <w:t xml:space="preserve">Realizare si </w:t>
            </w:r>
            <w:r w:rsidRPr="00331C6C">
              <w:rPr>
                <w:rFonts w:eastAsia="Times New Roman" w:cs="Calibri"/>
                <w:b/>
                <w:sz w:val="20"/>
                <w:szCs w:val="20"/>
                <w:lang w:eastAsia="ro-RO"/>
              </w:rPr>
              <w:t xml:space="preserve">distributie </w:t>
            </w:r>
            <w:r w:rsidR="00845D9C" w:rsidRPr="00331C6C">
              <w:rPr>
                <w:rFonts w:eastAsia="Times New Roman" w:cs="Calibri"/>
                <w:b/>
                <w:sz w:val="20"/>
                <w:szCs w:val="20"/>
                <w:lang w:eastAsia="ro-RO"/>
              </w:rPr>
              <w:t xml:space="preserve">a 405 seturi </w:t>
            </w:r>
            <w:r w:rsidR="00FF5394" w:rsidRPr="00331C6C">
              <w:rPr>
                <w:rFonts w:eastAsia="Times New Roman" w:cs="Calibri"/>
                <w:b/>
                <w:sz w:val="20"/>
                <w:szCs w:val="20"/>
                <w:lang w:eastAsia="ro-RO"/>
              </w:rPr>
              <w:t>materiale</w:t>
            </w:r>
            <w:r w:rsidR="00FF5394">
              <w:rPr>
                <w:rFonts w:eastAsia="Times New Roman" w:cs="Calibri"/>
                <w:b/>
                <w:sz w:val="20"/>
                <w:szCs w:val="20"/>
                <w:lang w:eastAsia="ro-RO"/>
              </w:rPr>
              <w:t xml:space="preserve"> </w:t>
            </w:r>
            <w:r w:rsidR="007B5223">
              <w:rPr>
                <w:rFonts w:eastAsia="Times New Roman" w:cs="Calibri"/>
                <w:b/>
                <w:sz w:val="20"/>
                <w:szCs w:val="20"/>
                <w:lang w:eastAsia="ro-RO"/>
              </w:rPr>
              <w:t xml:space="preserve">de </w:t>
            </w:r>
            <w:r w:rsidR="00FF5394">
              <w:rPr>
                <w:rFonts w:eastAsia="Times New Roman" w:cs="Calibri"/>
                <w:b/>
                <w:sz w:val="20"/>
                <w:szCs w:val="20"/>
                <w:lang w:eastAsia="ro-RO"/>
              </w:rPr>
              <w:t>promo</w:t>
            </w:r>
            <w:r w:rsidR="007B5223">
              <w:rPr>
                <w:rFonts w:eastAsia="Times New Roman" w:cs="Calibri"/>
                <w:b/>
                <w:sz w:val="20"/>
                <w:szCs w:val="20"/>
                <w:lang w:eastAsia="ro-RO"/>
              </w:rPr>
              <w:t>vare</w:t>
            </w:r>
            <w:r w:rsidR="00FF5394">
              <w:rPr>
                <w:rFonts w:eastAsia="Times New Roman" w:cs="Calibri"/>
                <w:b/>
                <w:sz w:val="20"/>
                <w:szCs w:val="20"/>
                <w:lang w:eastAsia="ro-RO"/>
              </w:rPr>
              <w:t xml:space="preserve"> in vederea distribuirii acestora </w:t>
            </w:r>
            <w:r w:rsidR="00FF5394" w:rsidRPr="00331C6C">
              <w:rPr>
                <w:rFonts w:eastAsia="Times New Roman" w:cs="Calibri"/>
                <w:b/>
                <w:sz w:val="20"/>
                <w:szCs w:val="20"/>
                <w:lang w:eastAsia="ro-RO"/>
              </w:rPr>
              <w:t xml:space="preserve">participantilor </w:t>
            </w:r>
            <w:r w:rsidR="00845D9C" w:rsidRPr="00331C6C">
              <w:rPr>
                <w:rFonts w:eastAsia="Times New Roman" w:cs="Calibri"/>
                <w:b/>
                <w:sz w:val="20"/>
                <w:szCs w:val="20"/>
                <w:lang w:eastAsia="ro-RO"/>
              </w:rPr>
              <w:t>in cadrul celor</w:t>
            </w:r>
            <w:r w:rsidR="00FF5394" w:rsidRPr="00331C6C">
              <w:rPr>
                <w:rFonts w:eastAsia="Times New Roman" w:cs="Calibri"/>
                <w:b/>
                <w:sz w:val="20"/>
                <w:szCs w:val="20"/>
                <w:lang w:eastAsia="ro-RO"/>
              </w:rPr>
              <w:t xml:space="preserve"> </w:t>
            </w:r>
            <w:r w:rsidR="00845D9C" w:rsidRPr="00331C6C">
              <w:rPr>
                <w:rFonts w:eastAsia="Times New Roman" w:cs="Calibri"/>
                <w:b/>
                <w:sz w:val="20"/>
                <w:szCs w:val="20"/>
                <w:lang w:eastAsia="ro-RO"/>
              </w:rPr>
              <w:t xml:space="preserve">10 </w:t>
            </w:r>
            <w:r w:rsidR="00FF5394" w:rsidRPr="00331C6C">
              <w:rPr>
                <w:rFonts w:eastAsia="Times New Roman" w:cs="Calibri"/>
                <w:b/>
                <w:sz w:val="20"/>
                <w:szCs w:val="20"/>
                <w:lang w:eastAsia="ro-RO"/>
              </w:rPr>
              <w:t xml:space="preserve">evenimente </w:t>
            </w:r>
            <w:r w:rsidR="00FF5394" w:rsidRPr="00845D9C">
              <w:rPr>
                <w:rFonts w:eastAsia="Times New Roman" w:cs="Calibri"/>
                <w:b/>
                <w:sz w:val="20"/>
                <w:szCs w:val="20"/>
                <w:lang w:eastAsia="ro-RO"/>
              </w:rPr>
              <w:t>ce fac obiectul prezentului caiet de sarcini</w:t>
            </w:r>
          </w:p>
          <w:p w14:paraId="2B9C36A5" w14:textId="77777777" w:rsidR="00FD2455" w:rsidRPr="009B548F" w:rsidRDefault="00FD2455" w:rsidP="009B548F">
            <w:pPr>
              <w:pStyle w:val="ListParagraph"/>
              <w:spacing w:before="60" w:after="0" w:line="240" w:lineRule="auto"/>
              <w:ind w:left="0"/>
              <w:jc w:val="both"/>
              <w:rPr>
                <w:rFonts w:eastAsia="Times New Roman" w:cs="Calibri"/>
                <w:sz w:val="20"/>
                <w:szCs w:val="20"/>
                <w:lang w:eastAsia="ro-RO"/>
              </w:rPr>
            </w:pPr>
            <w:r w:rsidRPr="009B548F">
              <w:rPr>
                <w:rFonts w:cs="Calibri"/>
                <w:sz w:val="20"/>
                <w:szCs w:val="20"/>
              </w:rPr>
              <w:t>Numarul de seturi de materiale de promovare a fost stabilit ca medie intre numarul minim estimat si numarul maxim estimat de participanti la fiecare dintre cele 10 evenimente ce fac obiectul prezentului caiet de sarcini</w:t>
            </w:r>
            <w:r w:rsidR="009B548F">
              <w:rPr>
                <w:rFonts w:cs="Calibri"/>
                <w:sz w:val="20"/>
                <w:szCs w:val="20"/>
              </w:rPr>
              <w:t>.</w:t>
            </w:r>
          </w:p>
        </w:tc>
      </w:tr>
      <w:tr w:rsidR="00192B7E" w14:paraId="75A426DF" w14:textId="77777777" w:rsidTr="0097788F">
        <w:tc>
          <w:tcPr>
            <w:tcW w:w="14034" w:type="dxa"/>
            <w:shd w:val="clear" w:color="auto" w:fill="auto"/>
          </w:tcPr>
          <w:p w14:paraId="6222B123" w14:textId="77777777" w:rsidR="00192B7E" w:rsidRDefault="006225A7" w:rsidP="00FF5394">
            <w:pPr>
              <w:pStyle w:val="ListParagraph"/>
              <w:numPr>
                <w:ilvl w:val="0"/>
                <w:numId w:val="73"/>
              </w:numPr>
              <w:jc w:val="both"/>
              <w:rPr>
                <w:rFonts w:eastAsia="Times New Roman" w:cs="Calibri"/>
                <w:b/>
                <w:bCs/>
                <w:color w:val="000000"/>
                <w:sz w:val="20"/>
                <w:szCs w:val="20"/>
                <w:lang w:eastAsia="en-GB"/>
              </w:rPr>
            </w:pPr>
            <w:bookmarkStart w:id="3" w:name="_Hlk140570222"/>
            <w:r>
              <w:rPr>
                <w:rFonts w:eastAsia="Times New Roman" w:cs="Calibri"/>
                <w:b/>
                <w:sz w:val="20"/>
                <w:szCs w:val="20"/>
                <w:lang w:eastAsia="ro-RO"/>
              </w:rPr>
              <w:t xml:space="preserve">Realizare si distributie </w:t>
            </w:r>
            <w:r w:rsidR="00192B7E">
              <w:rPr>
                <w:rFonts w:eastAsia="Times New Roman" w:cs="Calibri"/>
                <w:b/>
                <w:bCs/>
                <w:color w:val="000000"/>
                <w:sz w:val="20"/>
                <w:szCs w:val="20"/>
                <w:lang w:eastAsia="en-GB"/>
              </w:rPr>
              <w:t>materiale de promovare</w:t>
            </w:r>
            <w:r w:rsidR="001F0EBD">
              <w:rPr>
                <w:rFonts w:eastAsia="Times New Roman" w:cs="Calibri"/>
                <w:b/>
                <w:bCs/>
                <w:color w:val="000000"/>
                <w:sz w:val="20"/>
                <w:szCs w:val="20"/>
                <w:lang w:eastAsia="en-GB"/>
              </w:rPr>
              <w:t xml:space="preserve"> personalizate cu logo Regio Nord -  Est</w:t>
            </w:r>
          </w:p>
          <w:bookmarkEnd w:id="3"/>
          <w:p w14:paraId="67F265C7" w14:textId="77777777" w:rsidR="009D1E75" w:rsidRDefault="00192B7E" w:rsidP="002B1066">
            <w:pPr>
              <w:spacing w:after="0"/>
              <w:contextualSpacing/>
              <w:jc w:val="both"/>
              <w:rPr>
                <w:rFonts w:cs="Calibri"/>
                <w:color w:val="000000"/>
                <w:sz w:val="20"/>
                <w:szCs w:val="20"/>
                <w:lang w:val="pt-BR"/>
              </w:rPr>
            </w:pPr>
            <w:r>
              <w:rPr>
                <w:rFonts w:cs="Calibri"/>
                <w:sz w:val="20"/>
                <w:szCs w:val="20"/>
                <w:lang w:val="en-US"/>
              </w:rPr>
              <w:t xml:space="preserve">Prestatorul </w:t>
            </w:r>
            <w:r w:rsidR="009B548F">
              <w:rPr>
                <w:rFonts w:cs="Calibri"/>
                <w:sz w:val="20"/>
                <w:szCs w:val="20"/>
                <w:lang w:val="en-US"/>
              </w:rPr>
              <w:t xml:space="preserve">va </w:t>
            </w:r>
            <w:r w:rsidR="006225A7">
              <w:rPr>
                <w:rFonts w:cs="Calibri"/>
                <w:sz w:val="20"/>
                <w:szCs w:val="20"/>
                <w:lang w:val="en-US"/>
              </w:rPr>
              <w:t>realiza</w:t>
            </w:r>
            <w:r w:rsidR="00331C6C">
              <w:rPr>
                <w:rFonts w:cs="Calibri"/>
                <w:sz w:val="20"/>
                <w:szCs w:val="20"/>
                <w:lang w:val="en-US"/>
              </w:rPr>
              <w:t xml:space="preserve"> </w:t>
            </w:r>
            <w:r w:rsidR="009D1E75" w:rsidRPr="00845D9C">
              <w:rPr>
                <w:rFonts w:cs="Calibri"/>
                <w:sz w:val="20"/>
                <w:szCs w:val="20"/>
                <w:lang w:val="en-US"/>
              </w:rPr>
              <w:t>urmatoarele</w:t>
            </w:r>
            <w:r w:rsidR="009D1E75">
              <w:rPr>
                <w:rFonts w:cs="Calibri"/>
                <w:b/>
                <w:bCs/>
                <w:sz w:val="20"/>
                <w:szCs w:val="20"/>
                <w:lang w:val="en-US"/>
              </w:rPr>
              <w:t xml:space="preserve"> </w:t>
            </w:r>
            <w:r>
              <w:rPr>
                <w:rFonts w:cs="Calibri"/>
                <w:b/>
                <w:bCs/>
                <w:sz w:val="20"/>
                <w:szCs w:val="20"/>
                <w:lang w:val="en-US"/>
              </w:rPr>
              <w:t>materiale de promovare</w:t>
            </w:r>
            <w:r w:rsidR="009D1E75">
              <w:rPr>
                <w:rFonts w:cs="Calibri"/>
                <w:color w:val="000000"/>
                <w:sz w:val="20"/>
                <w:szCs w:val="20"/>
                <w:lang w:val="pt-BR"/>
              </w:rPr>
              <w:t>:</w:t>
            </w:r>
          </w:p>
          <w:p w14:paraId="593769DE" w14:textId="77777777" w:rsidR="00192B7E" w:rsidRDefault="00192B7E" w:rsidP="002B1066">
            <w:pPr>
              <w:numPr>
                <w:ilvl w:val="0"/>
                <w:numId w:val="74"/>
              </w:numPr>
              <w:spacing w:after="0" w:line="240" w:lineRule="auto"/>
              <w:ind w:left="771" w:hanging="360"/>
              <w:contextualSpacing/>
              <w:jc w:val="both"/>
              <w:rPr>
                <w:rFonts w:cs="Calibri"/>
                <w:color w:val="000000"/>
                <w:sz w:val="20"/>
                <w:szCs w:val="20"/>
                <w:lang w:val="pt-BR"/>
              </w:rPr>
            </w:pPr>
            <w:r>
              <w:rPr>
                <w:rFonts w:cs="Calibri"/>
                <w:color w:val="000000"/>
                <w:sz w:val="20"/>
                <w:szCs w:val="20"/>
                <w:lang w:val="pt-BR"/>
              </w:rPr>
              <w:t>Sticl</w:t>
            </w:r>
            <w:r w:rsidR="001F0EBD">
              <w:rPr>
                <w:rFonts w:cs="Calibri"/>
                <w:color w:val="000000"/>
                <w:sz w:val="20"/>
                <w:szCs w:val="20"/>
                <w:lang w:val="pt-BR"/>
              </w:rPr>
              <w:t>a</w:t>
            </w:r>
            <w:r>
              <w:rPr>
                <w:rFonts w:cs="Calibri"/>
                <w:color w:val="000000"/>
                <w:sz w:val="20"/>
                <w:szCs w:val="20"/>
                <w:lang w:val="pt-BR"/>
              </w:rPr>
              <w:t xml:space="preserve"> de baut din sticla cu hus</w:t>
            </w:r>
            <w:r w:rsidR="001F0EBD">
              <w:rPr>
                <w:rFonts w:cs="Calibri"/>
                <w:color w:val="000000"/>
                <w:sz w:val="20"/>
                <w:szCs w:val="20"/>
                <w:lang w:val="pt-BR"/>
              </w:rPr>
              <w:t>a</w:t>
            </w:r>
            <w:r>
              <w:rPr>
                <w:rFonts w:cs="Calibri"/>
                <w:color w:val="000000"/>
                <w:sz w:val="20"/>
                <w:szCs w:val="20"/>
                <w:lang w:val="pt-BR"/>
              </w:rPr>
              <w:t xml:space="preserve"> personalizat</w:t>
            </w:r>
            <w:r w:rsidR="001F0EBD">
              <w:rPr>
                <w:rFonts w:cs="Calibri"/>
                <w:color w:val="000000"/>
                <w:sz w:val="20"/>
                <w:szCs w:val="20"/>
                <w:lang w:val="pt-BR"/>
              </w:rPr>
              <w:t>a</w:t>
            </w:r>
            <w:r>
              <w:rPr>
                <w:rFonts w:cs="Calibri"/>
                <w:color w:val="000000"/>
                <w:sz w:val="20"/>
                <w:szCs w:val="20"/>
                <w:lang w:val="pt-BR"/>
              </w:rPr>
              <w:t xml:space="preserve"> cu logo Regio Nord-Est</w:t>
            </w:r>
            <w:r w:rsidR="009D1E75">
              <w:rPr>
                <w:rFonts w:cs="Calibri"/>
                <w:color w:val="000000"/>
                <w:sz w:val="20"/>
                <w:szCs w:val="20"/>
                <w:lang w:val="pt-BR"/>
              </w:rPr>
              <w:t xml:space="preserve"> – 405 bucati</w:t>
            </w:r>
          </w:p>
          <w:p w14:paraId="3DE55D0A" w14:textId="77777777" w:rsidR="00192B7E" w:rsidRDefault="00192B7E" w:rsidP="002B1066">
            <w:pPr>
              <w:numPr>
                <w:ilvl w:val="0"/>
                <w:numId w:val="74"/>
              </w:numPr>
              <w:spacing w:after="0" w:line="240" w:lineRule="auto"/>
              <w:ind w:left="771" w:hanging="360"/>
              <w:contextualSpacing/>
              <w:jc w:val="both"/>
              <w:rPr>
                <w:rFonts w:cs="Calibri"/>
                <w:color w:val="000000"/>
                <w:sz w:val="20"/>
                <w:szCs w:val="20"/>
                <w:lang w:val="en-US"/>
              </w:rPr>
            </w:pPr>
            <w:r>
              <w:rPr>
                <w:rFonts w:cs="Calibri"/>
                <w:color w:val="000000"/>
                <w:sz w:val="20"/>
                <w:szCs w:val="20"/>
                <w:lang w:val="en-US"/>
              </w:rPr>
              <w:t>Sacos</w:t>
            </w:r>
            <w:r w:rsidR="001F0EBD">
              <w:rPr>
                <w:rFonts w:cs="Calibri"/>
                <w:color w:val="000000"/>
                <w:sz w:val="20"/>
                <w:szCs w:val="20"/>
                <w:lang w:val="en-US"/>
              </w:rPr>
              <w:t>a</w:t>
            </w:r>
            <w:r>
              <w:rPr>
                <w:rFonts w:cs="Calibri"/>
                <w:color w:val="000000"/>
                <w:sz w:val="20"/>
                <w:szCs w:val="20"/>
                <w:lang w:val="en-US"/>
              </w:rPr>
              <w:t xml:space="preserve"> panza personalizat cu logo </w:t>
            </w:r>
            <w:r>
              <w:rPr>
                <w:rFonts w:cs="Calibri"/>
                <w:color w:val="000000"/>
                <w:sz w:val="20"/>
                <w:szCs w:val="20"/>
                <w:lang w:val="pt-BR"/>
              </w:rPr>
              <w:t>Regio Nord-Est</w:t>
            </w:r>
            <w:r w:rsidR="009D1E75">
              <w:rPr>
                <w:rFonts w:cs="Calibri"/>
                <w:color w:val="000000"/>
                <w:sz w:val="20"/>
                <w:szCs w:val="20"/>
                <w:lang w:val="pt-BR"/>
              </w:rPr>
              <w:t xml:space="preserve"> - 405 bucati</w:t>
            </w:r>
          </w:p>
          <w:p w14:paraId="232F17FC" w14:textId="77777777" w:rsidR="00192B7E" w:rsidRDefault="00192B7E" w:rsidP="002B1066">
            <w:pPr>
              <w:numPr>
                <w:ilvl w:val="0"/>
                <w:numId w:val="74"/>
              </w:numPr>
              <w:spacing w:after="0" w:line="240" w:lineRule="auto"/>
              <w:ind w:left="771" w:hanging="360"/>
              <w:contextualSpacing/>
              <w:jc w:val="both"/>
              <w:rPr>
                <w:rFonts w:cs="Calibri"/>
                <w:color w:val="000000"/>
                <w:sz w:val="20"/>
                <w:szCs w:val="20"/>
                <w:lang w:val="en-US"/>
              </w:rPr>
            </w:pPr>
            <w:r>
              <w:rPr>
                <w:rFonts w:cs="Calibri"/>
                <w:color w:val="000000"/>
                <w:sz w:val="20"/>
                <w:szCs w:val="20"/>
                <w:lang w:val="en-US"/>
              </w:rPr>
              <w:t xml:space="preserve">Pix personalizat cu logo </w:t>
            </w:r>
            <w:r>
              <w:rPr>
                <w:rFonts w:cs="Calibri"/>
                <w:color w:val="000000"/>
                <w:sz w:val="20"/>
                <w:szCs w:val="20"/>
                <w:lang w:val="pt-BR"/>
              </w:rPr>
              <w:t>Regio Nord-Est</w:t>
            </w:r>
            <w:r w:rsidR="009D1E75">
              <w:rPr>
                <w:rFonts w:cs="Calibri"/>
                <w:color w:val="000000"/>
                <w:sz w:val="20"/>
                <w:szCs w:val="20"/>
                <w:lang w:val="pt-BR"/>
              </w:rPr>
              <w:t xml:space="preserve"> -</w:t>
            </w:r>
            <w:r w:rsidR="006225A7">
              <w:rPr>
                <w:rFonts w:cs="Calibri"/>
                <w:color w:val="000000"/>
                <w:sz w:val="20"/>
                <w:szCs w:val="20"/>
                <w:lang w:val="pt-BR"/>
              </w:rPr>
              <w:t xml:space="preserve"> </w:t>
            </w:r>
            <w:r w:rsidR="009D1E75">
              <w:rPr>
                <w:rFonts w:cs="Calibri"/>
                <w:color w:val="000000"/>
                <w:sz w:val="20"/>
                <w:szCs w:val="20"/>
                <w:lang w:val="pt-BR"/>
              </w:rPr>
              <w:t>405 bucati</w:t>
            </w:r>
          </w:p>
          <w:p w14:paraId="60B7DFBC" w14:textId="77777777" w:rsidR="00192B7E" w:rsidRDefault="00192B7E" w:rsidP="002B1066">
            <w:pPr>
              <w:numPr>
                <w:ilvl w:val="0"/>
                <w:numId w:val="74"/>
              </w:numPr>
              <w:spacing w:after="0" w:line="240" w:lineRule="auto"/>
              <w:ind w:left="771" w:hanging="360"/>
              <w:contextualSpacing/>
              <w:jc w:val="both"/>
              <w:rPr>
                <w:rFonts w:cs="Calibri"/>
                <w:color w:val="000000"/>
                <w:sz w:val="20"/>
                <w:szCs w:val="20"/>
                <w:lang w:val="en-US"/>
              </w:rPr>
            </w:pPr>
            <w:r>
              <w:rPr>
                <w:rFonts w:cs="Calibri"/>
                <w:color w:val="000000"/>
                <w:sz w:val="20"/>
                <w:szCs w:val="20"/>
                <w:lang w:val="en-US"/>
              </w:rPr>
              <w:t xml:space="preserve">Notes personalizate cu logo </w:t>
            </w:r>
            <w:r>
              <w:rPr>
                <w:rFonts w:cs="Calibri"/>
                <w:color w:val="000000"/>
                <w:sz w:val="20"/>
                <w:szCs w:val="20"/>
                <w:lang w:val="pt-BR"/>
              </w:rPr>
              <w:t>Regio Nord-Est</w:t>
            </w:r>
            <w:r w:rsidR="009D1E75">
              <w:rPr>
                <w:rFonts w:cs="Calibri"/>
                <w:color w:val="000000"/>
                <w:sz w:val="20"/>
                <w:szCs w:val="20"/>
                <w:lang w:val="pt-BR"/>
              </w:rPr>
              <w:t xml:space="preserve"> - 405 bucati</w:t>
            </w:r>
          </w:p>
          <w:p w14:paraId="090F0A30" w14:textId="77777777" w:rsidR="009D1E75" w:rsidRPr="00845D9C" w:rsidRDefault="009D1E75" w:rsidP="009D1E75">
            <w:pPr>
              <w:contextualSpacing/>
              <w:jc w:val="both"/>
              <w:rPr>
                <w:rFonts w:cs="Calibri"/>
                <w:b/>
                <w:bCs/>
                <w:i/>
                <w:iCs/>
                <w:sz w:val="20"/>
                <w:szCs w:val="20"/>
                <w:lang w:val="pt-BR"/>
              </w:rPr>
            </w:pPr>
            <w:r w:rsidRPr="00845D9C">
              <w:rPr>
                <w:rFonts w:cs="Calibri"/>
                <w:b/>
                <w:bCs/>
                <w:i/>
                <w:iCs/>
                <w:sz w:val="20"/>
                <w:szCs w:val="20"/>
                <w:lang w:val="pt-BR"/>
              </w:rPr>
              <w:t>Reprezentantii autoritatii contractante vor distribui</w:t>
            </w:r>
            <w:r w:rsidR="004C4610" w:rsidRPr="00845D9C">
              <w:rPr>
                <w:rFonts w:cs="Calibri"/>
                <w:b/>
                <w:bCs/>
                <w:i/>
                <w:iCs/>
                <w:sz w:val="20"/>
                <w:szCs w:val="20"/>
                <w:lang w:val="pt-BR"/>
              </w:rPr>
              <w:t xml:space="preserve"> cu sprijinul prestatorului</w:t>
            </w:r>
            <w:r w:rsidRPr="00845D9C">
              <w:rPr>
                <w:rFonts w:cs="Calibri"/>
                <w:b/>
                <w:bCs/>
                <w:i/>
                <w:iCs/>
                <w:sz w:val="20"/>
                <w:szCs w:val="20"/>
                <w:lang w:val="pt-BR"/>
              </w:rPr>
              <w:t xml:space="preserve"> materialele de promovare</w:t>
            </w:r>
            <w:r w:rsidR="00845D9C">
              <w:rPr>
                <w:rFonts w:cs="Calibri"/>
                <w:b/>
                <w:bCs/>
                <w:i/>
                <w:iCs/>
                <w:sz w:val="20"/>
                <w:szCs w:val="20"/>
                <w:lang w:val="pt-BR"/>
              </w:rPr>
              <w:t xml:space="preserve"> catre</w:t>
            </w:r>
            <w:r w:rsidRPr="00845D9C">
              <w:rPr>
                <w:rFonts w:cs="Calibri"/>
                <w:b/>
                <w:bCs/>
                <w:i/>
                <w:iCs/>
                <w:sz w:val="20"/>
                <w:szCs w:val="20"/>
                <w:lang w:val="pt-BR"/>
              </w:rPr>
              <w:t xml:space="preserve"> participant</w:t>
            </w:r>
            <w:r w:rsidR="00845D9C">
              <w:rPr>
                <w:rFonts w:cs="Calibri"/>
                <w:b/>
                <w:bCs/>
                <w:i/>
                <w:iCs/>
                <w:sz w:val="20"/>
                <w:szCs w:val="20"/>
                <w:lang w:val="pt-BR"/>
              </w:rPr>
              <w:t>ii</w:t>
            </w:r>
            <w:r w:rsidRPr="00845D9C">
              <w:rPr>
                <w:rFonts w:cs="Calibri"/>
                <w:b/>
                <w:bCs/>
                <w:i/>
                <w:iCs/>
                <w:sz w:val="20"/>
                <w:szCs w:val="20"/>
                <w:lang w:val="pt-BR"/>
              </w:rPr>
              <w:t xml:space="preserve"> la evenimentele ce fac obiectul prezentului caiet de sarcini.</w:t>
            </w:r>
          </w:p>
          <w:p w14:paraId="21069394" w14:textId="77777777" w:rsidR="00054EAA" w:rsidRDefault="00054EAA" w:rsidP="00FF5394">
            <w:pPr>
              <w:contextualSpacing/>
              <w:jc w:val="both"/>
              <w:rPr>
                <w:rFonts w:cs="Calibri"/>
                <w:color w:val="000000"/>
                <w:sz w:val="20"/>
                <w:szCs w:val="20"/>
                <w:lang w:val="pt-BR"/>
              </w:rPr>
            </w:pPr>
            <w:r>
              <w:rPr>
                <w:rFonts w:cs="Calibri"/>
                <w:color w:val="000000"/>
                <w:sz w:val="20"/>
                <w:szCs w:val="20"/>
                <w:lang w:val="pt-BR"/>
              </w:rPr>
              <w:t xml:space="preserve">Caracteristici tehnice minime ale materialelor de promovare: </w:t>
            </w:r>
          </w:p>
          <w:p w14:paraId="14585AD4" w14:textId="77777777" w:rsidR="00192B7E" w:rsidRDefault="00192B7E" w:rsidP="00FF5394">
            <w:pPr>
              <w:pStyle w:val="ListParagraph"/>
              <w:numPr>
                <w:ilvl w:val="0"/>
                <w:numId w:val="75"/>
              </w:numPr>
              <w:spacing w:after="0" w:line="240" w:lineRule="auto"/>
              <w:jc w:val="both"/>
              <w:rPr>
                <w:rFonts w:eastAsia="Times New Roman" w:cs="Calibri"/>
                <w:b/>
                <w:sz w:val="20"/>
                <w:szCs w:val="20"/>
                <w:lang w:eastAsia="ro-RO"/>
              </w:rPr>
            </w:pPr>
            <w:r>
              <w:rPr>
                <w:rFonts w:eastAsia="Times New Roman" w:cs="Calibri"/>
                <w:b/>
                <w:sz w:val="20"/>
                <w:szCs w:val="20"/>
                <w:lang w:eastAsia="ro-RO"/>
              </w:rPr>
              <w:t>Sticlă de băut din sticlă cu husă, personalizată cu logo Regio Nord-Est</w:t>
            </w:r>
            <w:r w:rsidR="00054EAA">
              <w:rPr>
                <w:rFonts w:eastAsia="Times New Roman" w:cs="Calibri"/>
                <w:b/>
                <w:sz w:val="20"/>
                <w:szCs w:val="20"/>
                <w:lang w:eastAsia="ro-RO"/>
              </w:rPr>
              <w:t xml:space="preserve"> – 405 bucati</w:t>
            </w:r>
          </w:p>
          <w:p w14:paraId="1CA12420" w14:textId="77777777" w:rsidR="00192B7E" w:rsidRDefault="00192B7E" w:rsidP="00A97693">
            <w:pPr>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sticlă de băut din sticlă</w:t>
            </w:r>
          </w:p>
          <w:p w14:paraId="6CF3A070" w14:textId="77777777" w:rsidR="00192B7E" w:rsidRDefault="00192B7E" w:rsidP="00A97693">
            <w:pPr>
              <w:pStyle w:val="ListParagraph"/>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capac de bambus;</w:t>
            </w:r>
          </w:p>
          <w:p w14:paraId="595EC719" w14:textId="77777777" w:rsidR="00192B7E" w:rsidRDefault="00192B7E" w:rsidP="00A97693">
            <w:pPr>
              <w:pStyle w:val="ListParagraph"/>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curea de transport;</w:t>
            </w:r>
          </w:p>
          <w:p w14:paraId="2408DED4" w14:textId="77777777" w:rsidR="00192B7E" w:rsidRDefault="00192B7E" w:rsidP="00A97693">
            <w:pPr>
              <w:pStyle w:val="ListParagraph"/>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dimensiuni aproximative: diametru 63 mm x inaltime 225 mm;</w:t>
            </w:r>
          </w:p>
          <w:p w14:paraId="03592F34" w14:textId="77777777" w:rsidR="00192B7E" w:rsidRDefault="00192B7E" w:rsidP="00A97693">
            <w:pPr>
              <w:pStyle w:val="ListParagraph"/>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capacitate de 500 ml.</w:t>
            </w:r>
          </w:p>
          <w:p w14:paraId="0F749C9C" w14:textId="77777777" w:rsidR="00054EAA" w:rsidRDefault="00054EAA" w:rsidP="00A97693">
            <w:pPr>
              <w:pStyle w:val="ListParagraph"/>
              <w:spacing w:after="0" w:line="240" w:lineRule="auto"/>
              <w:ind w:left="1416"/>
              <w:jc w:val="both"/>
              <w:rPr>
                <w:rFonts w:eastAsia="Times New Roman" w:cs="Calibri"/>
                <w:bCs/>
                <w:sz w:val="20"/>
                <w:szCs w:val="20"/>
                <w:lang w:eastAsia="ro-RO"/>
              </w:rPr>
            </w:pPr>
            <w:r>
              <w:rPr>
                <w:rFonts w:eastAsia="Times New Roman" w:cs="Calibri"/>
                <w:bCs/>
                <w:sz w:val="20"/>
                <w:szCs w:val="20"/>
                <w:lang w:eastAsia="ro-RO"/>
              </w:rPr>
              <w:t>- manșon/husă de culoare naturală;</w:t>
            </w:r>
          </w:p>
          <w:p w14:paraId="07A8C16D" w14:textId="77777777" w:rsidR="00192B7E" w:rsidRDefault="00192B7E" w:rsidP="00CA0E6B">
            <w:pPr>
              <w:spacing w:after="0" w:line="240" w:lineRule="auto"/>
              <w:jc w:val="both"/>
              <w:rPr>
                <w:rFonts w:eastAsia="Times New Roman" w:cs="Calibri"/>
                <w:bCs/>
                <w:sz w:val="20"/>
                <w:szCs w:val="20"/>
                <w:lang w:eastAsia="ro-RO"/>
              </w:rPr>
            </w:pPr>
            <w:r>
              <w:rPr>
                <w:rFonts w:eastAsia="Times New Roman" w:cs="Calibri"/>
                <w:b/>
                <w:sz w:val="20"/>
                <w:szCs w:val="20"/>
                <w:lang w:eastAsia="ro-RO"/>
              </w:rPr>
              <w:t>Personalizare</w:t>
            </w:r>
            <w:r w:rsidR="006225A7">
              <w:rPr>
                <w:rFonts w:eastAsia="Times New Roman" w:cs="Calibri"/>
                <w:b/>
                <w:sz w:val="20"/>
                <w:szCs w:val="20"/>
                <w:lang w:eastAsia="ro-RO"/>
              </w:rPr>
              <w:t xml:space="preserve"> cu logo Regio Nord-Est</w:t>
            </w:r>
            <w:r>
              <w:rPr>
                <w:rFonts w:eastAsia="Times New Roman" w:cs="Calibri"/>
                <w:bCs/>
                <w:sz w:val="20"/>
                <w:szCs w:val="20"/>
                <w:lang w:eastAsia="ro-RO"/>
              </w:rPr>
              <w:t>: 1 față/1poziție, policromie, prin transfer termic digital (DTF), pe husa</w:t>
            </w:r>
          </w:p>
          <w:p w14:paraId="70112146" w14:textId="77777777" w:rsidR="00192B7E" w:rsidRDefault="00192B7E" w:rsidP="00FD2455">
            <w:pPr>
              <w:spacing w:after="0" w:line="240" w:lineRule="auto"/>
              <w:jc w:val="both"/>
              <w:rPr>
                <w:rFonts w:eastAsia="Times New Roman" w:cs="Calibri"/>
                <w:bCs/>
                <w:sz w:val="20"/>
                <w:szCs w:val="20"/>
                <w:lang w:eastAsia="ro-RO"/>
              </w:rPr>
            </w:pPr>
          </w:p>
          <w:p w14:paraId="5C3680DA" w14:textId="77777777" w:rsidR="00192B7E" w:rsidRDefault="00192B7E" w:rsidP="00FF5394">
            <w:pPr>
              <w:pStyle w:val="ListParagraph"/>
              <w:numPr>
                <w:ilvl w:val="0"/>
                <w:numId w:val="75"/>
              </w:numPr>
              <w:spacing w:after="0" w:line="240" w:lineRule="auto"/>
              <w:jc w:val="both"/>
              <w:rPr>
                <w:rFonts w:eastAsia="Times New Roman" w:cs="Calibri"/>
                <w:b/>
                <w:sz w:val="20"/>
                <w:szCs w:val="20"/>
                <w:lang w:eastAsia="ro-RO"/>
              </w:rPr>
            </w:pPr>
            <w:r>
              <w:rPr>
                <w:rFonts w:eastAsia="Times New Roman" w:cs="Calibri"/>
                <w:b/>
                <w:sz w:val="20"/>
                <w:szCs w:val="20"/>
                <w:lang w:eastAsia="ro-RO"/>
              </w:rPr>
              <w:t>Sacoșă pânză personalizată cu logo Regio Nord-Est</w:t>
            </w:r>
            <w:r w:rsidR="00054EAA">
              <w:rPr>
                <w:rFonts w:eastAsia="Times New Roman" w:cs="Calibri"/>
                <w:b/>
                <w:sz w:val="20"/>
                <w:szCs w:val="20"/>
                <w:lang w:eastAsia="ro-RO"/>
              </w:rPr>
              <w:t xml:space="preserve">  – 405 bucati</w:t>
            </w:r>
          </w:p>
          <w:p w14:paraId="31F9FFF1" w14:textId="77777777" w:rsidR="00192B7E" w:rsidRDefault="00192B7E" w:rsidP="00F1709E">
            <w:pPr>
              <w:pStyle w:val="ListParagraph"/>
              <w:numPr>
                <w:ilvl w:val="1"/>
                <w:numId w:val="19"/>
              </w:numPr>
              <w:spacing w:after="0" w:line="240" w:lineRule="auto"/>
              <w:jc w:val="both"/>
              <w:rPr>
                <w:rFonts w:eastAsia="Times New Roman" w:cs="Calibri"/>
                <w:bCs/>
                <w:sz w:val="20"/>
                <w:szCs w:val="20"/>
                <w:lang w:eastAsia="ro-RO"/>
              </w:rPr>
            </w:pPr>
            <w:r>
              <w:rPr>
                <w:rFonts w:eastAsia="Times New Roman" w:cs="Calibri"/>
                <w:bCs/>
                <w:sz w:val="20"/>
                <w:szCs w:val="20"/>
                <w:lang w:eastAsia="ro-RO"/>
              </w:rPr>
              <w:t xml:space="preserve">sacoşă </w:t>
            </w:r>
            <w:r w:rsidR="009D1E75">
              <w:rPr>
                <w:rFonts w:eastAsia="Times New Roman" w:cs="Calibri"/>
                <w:bCs/>
                <w:sz w:val="20"/>
                <w:szCs w:val="20"/>
                <w:lang w:eastAsia="ro-RO"/>
              </w:rPr>
              <w:t>pliabilă ,</w:t>
            </w:r>
            <w:r>
              <w:rPr>
                <w:rFonts w:eastAsia="Times New Roman" w:cs="Calibri"/>
                <w:bCs/>
                <w:sz w:val="20"/>
                <w:szCs w:val="20"/>
                <w:lang w:eastAsia="ro-RO"/>
              </w:rPr>
              <w:t xml:space="preserve">din pânza </w:t>
            </w:r>
            <w:r w:rsidR="009D1E75">
              <w:rPr>
                <w:rFonts w:eastAsia="Times New Roman" w:cs="Calibri"/>
                <w:bCs/>
                <w:sz w:val="20"/>
                <w:szCs w:val="20"/>
                <w:lang w:eastAsia="ro-RO"/>
              </w:rPr>
              <w:t xml:space="preserve">(100 % bumbac) </w:t>
            </w:r>
            <w:r>
              <w:rPr>
                <w:rFonts w:eastAsia="Times New Roman" w:cs="Calibri"/>
                <w:bCs/>
                <w:sz w:val="20"/>
                <w:szCs w:val="20"/>
                <w:lang w:eastAsia="ro-RO"/>
              </w:rPr>
              <w:t>cu mânere medii,;</w:t>
            </w:r>
          </w:p>
          <w:p w14:paraId="5EDC84BC" w14:textId="77777777" w:rsidR="00192B7E" w:rsidRDefault="00192B7E" w:rsidP="009D1E75">
            <w:pPr>
              <w:pStyle w:val="ListParagraph"/>
              <w:numPr>
                <w:ilvl w:val="1"/>
                <w:numId w:val="19"/>
              </w:numPr>
              <w:spacing w:after="0" w:line="240" w:lineRule="auto"/>
              <w:jc w:val="both"/>
              <w:rPr>
                <w:rFonts w:eastAsia="Times New Roman" w:cs="Calibri"/>
                <w:bCs/>
                <w:sz w:val="20"/>
                <w:szCs w:val="20"/>
                <w:lang w:eastAsia="ro-RO"/>
              </w:rPr>
            </w:pPr>
            <w:r>
              <w:rPr>
                <w:rFonts w:eastAsia="Times New Roman" w:cs="Calibri"/>
                <w:bCs/>
                <w:sz w:val="20"/>
                <w:szCs w:val="20"/>
                <w:lang w:eastAsia="ro-RO"/>
              </w:rPr>
              <w:t xml:space="preserve">dimensiuni aproximative: 38 cmx 42cm. </w:t>
            </w:r>
          </w:p>
          <w:p w14:paraId="4CDD0560" w14:textId="77777777" w:rsidR="00192B7E" w:rsidRDefault="00192B7E" w:rsidP="00A97693">
            <w:pPr>
              <w:pStyle w:val="ListParagraph"/>
              <w:numPr>
                <w:ilvl w:val="1"/>
                <w:numId w:val="19"/>
              </w:numPr>
              <w:spacing w:after="0" w:line="240" w:lineRule="auto"/>
              <w:jc w:val="both"/>
              <w:rPr>
                <w:rFonts w:eastAsia="Times New Roman" w:cs="Calibri"/>
                <w:bCs/>
                <w:sz w:val="20"/>
                <w:szCs w:val="20"/>
                <w:lang w:eastAsia="ro-RO"/>
              </w:rPr>
            </w:pPr>
            <w:r>
              <w:rPr>
                <w:rFonts w:eastAsia="Times New Roman" w:cs="Calibri"/>
                <w:bCs/>
                <w:sz w:val="20"/>
                <w:szCs w:val="20"/>
                <w:lang w:eastAsia="ro-RO"/>
              </w:rPr>
              <w:t>culoare</w:t>
            </w:r>
            <w:r w:rsidR="00F1709E">
              <w:rPr>
                <w:rFonts w:eastAsia="Times New Roman" w:cs="Calibri"/>
                <w:bCs/>
                <w:sz w:val="20"/>
                <w:szCs w:val="20"/>
                <w:lang w:eastAsia="ro-RO"/>
              </w:rPr>
              <w:t>:</w:t>
            </w:r>
            <w:r>
              <w:rPr>
                <w:rFonts w:eastAsia="Times New Roman" w:cs="Calibri"/>
                <w:bCs/>
                <w:sz w:val="20"/>
                <w:szCs w:val="20"/>
                <w:lang w:eastAsia="ro-RO"/>
              </w:rPr>
              <w:t xml:space="preserve"> bej;</w:t>
            </w:r>
          </w:p>
          <w:p w14:paraId="56240EFD" w14:textId="77777777" w:rsidR="00192B7E" w:rsidRDefault="00192B7E" w:rsidP="00AD33A0">
            <w:pPr>
              <w:spacing w:after="0" w:line="240" w:lineRule="auto"/>
              <w:jc w:val="both"/>
              <w:rPr>
                <w:rFonts w:eastAsia="Times New Roman" w:cs="Calibri"/>
                <w:bCs/>
                <w:sz w:val="20"/>
                <w:szCs w:val="20"/>
                <w:lang w:eastAsia="ro-RO"/>
              </w:rPr>
            </w:pPr>
            <w:r>
              <w:rPr>
                <w:rFonts w:eastAsia="Times New Roman" w:cs="Calibri"/>
                <w:b/>
                <w:sz w:val="20"/>
                <w:szCs w:val="20"/>
                <w:lang w:eastAsia="ro-RO"/>
              </w:rPr>
              <w:t>Personalizare</w:t>
            </w:r>
            <w:r w:rsidR="006225A7">
              <w:rPr>
                <w:rFonts w:eastAsia="Times New Roman" w:cs="Calibri"/>
                <w:b/>
                <w:sz w:val="20"/>
                <w:szCs w:val="20"/>
                <w:lang w:eastAsia="ro-RO"/>
              </w:rPr>
              <w:t xml:space="preserve"> cu logo Regio Nord-Est</w:t>
            </w:r>
            <w:r>
              <w:rPr>
                <w:rFonts w:eastAsia="Times New Roman" w:cs="Calibri"/>
                <w:bCs/>
                <w:sz w:val="20"/>
                <w:szCs w:val="20"/>
                <w:lang w:eastAsia="ro-RO"/>
              </w:rPr>
              <w:t xml:space="preserve">: 1 față/1poziție, policromie, prin transfer termic digital (DTF), pe fata sacosa </w:t>
            </w:r>
          </w:p>
          <w:p w14:paraId="405FD4F4" w14:textId="77777777" w:rsidR="00192B7E" w:rsidRDefault="00192B7E" w:rsidP="00AD33A0">
            <w:pPr>
              <w:spacing w:after="0" w:line="240" w:lineRule="auto"/>
              <w:jc w:val="both"/>
              <w:rPr>
                <w:rFonts w:eastAsia="Times New Roman" w:cs="Calibri"/>
                <w:bCs/>
                <w:sz w:val="20"/>
                <w:szCs w:val="20"/>
                <w:lang w:eastAsia="ro-RO"/>
              </w:rPr>
            </w:pPr>
          </w:p>
          <w:p w14:paraId="377974B3" w14:textId="77777777" w:rsidR="00192B7E" w:rsidRDefault="00192B7E" w:rsidP="00FF5394">
            <w:pPr>
              <w:pStyle w:val="ListParagraph"/>
              <w:numPr>
                <w:ilvl w:val="0"/>
                <w:numId w:val="75"/>
              </w:numPr>
              <w:spacing w:after="0" w:line="240" w:lineRule="auto"/>
              <w:jc w:val="both"/>
              <w:rPr>
                <w:rFonts w:eastAsia="Times New Roman" w:cs="Calibri"/>
                <w:b/>
                <w:sz w:val="20"/>
                <w:szCs w:val="20"/>
                <w:lang w:eastAsia="ro-RO"/>
              </w:rPr>
            </w:pPr>
            <w:r>
              <w:rPr>
                <w:rFonts w:eastAsia="Times New Roman" w:cs="Calibri"/>
                <w:b/>
                <w:sz w:val="20"/>
                <w:szCs w:val="20"/>
                <w:lang w:eastAsia="ro-RO"/>
              </w:rPr>
              <w:t>Pix personalizat cu logo Regio Nord-Est</w:t>
            </w:r>
            <w:r w:rsidR="00054EAA">
              <w:rPr>
                <w:rFonts w:eastAsia="Times New Roman" w:cs="Calibri"/>
                <w:b/>
                <w:sz w:val="20"/>
                <w:szCs w:val="20"/>
                <w:lang w:eastAsia="ro-RO"/>
              </w:rPr>
              <w:t xml:space="preserve"> – 405 bucati</w:t>
            </w:r>
          </w:p>
          <w:p w14:paraId="497ECB9F" w14:textId="77777777" w:rsidR="00192B7E" w:rsidRDefault="00192B7E" w:rsidP="00AB72D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pix cu mină albastră</w:t>
            </w:r>
          </w:p>
          <w:p w14:paraId="20566F60"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material corp</w:t>
            </w:r>
            <w:r w:rsidR="00284144">
              <w:rPr>
                <w:rFonts w:eastAsia="Times New Roman" w:cs="Calibri"/>
                <w:bCs/>
                <w:sz w:val="20"/>
                <w:szCs w:val="20"/>
                <w:lang w:eastAsia="ro-RO"/>
              </w:rPr>
              <w:t xml:space="preserve"> si culoare</w:t>
            </w:r>
            <w:r>
              <w:rPr>
                <w:rFonts w:eastAsia="Times New Roman" w:cs="Calibri"/>
                <w:bCs/>
                <w:sz w:val="20"/>
                <w:szCs w:val="20"/>
                <w:lang w:eastAsia="ro-RO"/>
              </w:rPr>
              <w:t>: aluminiu reciclat/metalic</w:t>
            </w:r>
            <w:r w:rsidR="00284144">
              <w:rPr>
                <w:rFonts w:eastAsia="Times New Roman" w:cs="Calibri"/>
                <w:bCs/>
                <w:sz w:val="20"/>
                <w:szCs w:val="20"/>
                <w:lang w:eastAsia="ro-RO"/>
              </w:rPr>
              <w:t>, culoare albastru</w:t>
            </w:r>
          </w:p>
          <w:p w14:paraId="2EFB7CD5"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vârf metalic, cu bilă</w:t>
            </w:r>
          </w:p>
          <w:p w14:paraId="00F0D1BF"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prevăzut cu o clemă din metal, pentru atașare la agendă, mapă</w:t>
            </w:r>
          </w:p>
          <w:p w14:paraId="31AB421D"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grosime pix: aprox. 10 mm</w:t>
            </w:r>
          </w:p>
          <w:p w14:paraId="12140F15" w14:textId="77777777" w:rsidR="009D1E75"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lungime pix: aprox. 135 mm</w:t>
            </w:r>
          </w:p>
          <w:p w14:paraId="26934E9E" w14:textId="77777777" w:rsidR="00192B7E" w:rsidRDefault="00192B7E" w:rsidP="00AD33A0">
            <w:pPr>
              <w:spacing w:after="0" w:line="240" w:lineRule="auto"/>
              <w:jc w:val="both"/>
              <w:rPr>
                <w:rFonts w:eastAsia="Times New Roman" w:cs="Calibri"/>
                <w:bCs/>
                <w:sz w:val="20"/>
                <w:szCs w:val="20"/>
                <w:lang w:eastAsia="ro-RO"/>
              </w:rPr>
            </w:pPr>
            <w:r>
              <w:rPr>
                <w:rFonts w:eastAsia="Times New Roman" w:cs="Calibri"/>
                <w:b/>
                <w:sz w:val="20"/>
                <w:szCs w:val="20"/>
                <w:lang w:eastAsia="ro-RO"/>
              </w:rPr>
              <w:t>Personalizare</w:t>
            </w:r>
            <w:r w:rsidR="006225A7">
              <w:rPr>
                <w:rFonts w:eastAsia="Times New Roman" w:cs="Calibri"/>
                <w:b/>
                <w:sz w:val="20"/>
                <w:szCs w:val="20"/>
                <w:lang w:eastAsia="ro-RO"/>
              </w:rPr>
              <w:t xml:space="preserve"> cu logo Regio Nord-Est</w:t>
            </w:r>
            <w:r>
              <w:rPr>
                <w:rFonts w:eastAsia="Times New Roman" w:cs="Calibri"/>
                <w:bCs/>
                <w:sz w:val="20"/>
                <w:szCs w:val="20"/>
                <w:lang w:eastAsia="ro-RO"/>
              </w:rPr>
              <w:t xml:space="preserve"> : 1 față/1poziție, 1 culoare, tampografie pe corpul pixului.</w:t>
            </w:r>
          </w:p>
          <w:p w14:paraId="7C3BC525" w14:textId="77777777" w:rsidR="00192B7E" w:rsidRDefault="00192B7E" w:rsidP="00AD33A0">
            <w:pPr>
              <w:spacing w:after="0" w:line="240" w:lineRule="auto"/>
              <w:jc w:val="both"/>
              <w:rPr>
                <w:rFonts w:eastAsia="Times New Roman" w:cs="Calibri"/>
                <w:bCs/>
                <w:sz w:val="20"/>
                <w:szCs w:val="20"/>
                <w:lang w:eastAsia="ro-RO"/>
              </w:rPr>
            </w:pPr>
          </w:p>
          <w:p w14:paraId="1C07186A" w14:textId="77777777" w:rsidR="00192B7E" w:rsidRDefault="00192B7E" w:rsidP="00FF5394">
            <w:pPr>
              <w:pStyle w:val="ListParagraph"/>
              <w:numPr>
                <w:ilvl w:val="0"/>
                <w:numId w:val="75"/>
              </w:numPr>
              <w:spacing w:after="0" w:line="240" w:lineRule="auto"/>
              <w:jc w:val="both"/>
              <w:rPr>
                <w:rFonts w:eastAsia="Times New Roman" w:cs="Calibri"/>
                <w:b/>
                <w:sz w:val="20"/>
                <w:szCs w:val="20"/>
                <w:lang w:eastAsia="ro-RO"/>
              </w:rPr>
            </w:pPr>
            <w:r>
              <w:rPr>
                <w:rFonts w:eastAsia="Times New Roman" w:cs="Calibri"/>
                <w:b/>
                <w:sz w:val="20"/>
                <w:szCs w:val="20"/>
                <w:lang w:eastAsia="ro-RO"/>
              </w:rPr>
              <w:t>Notes personalizat cu logo Regio Nord-Est</w:t>
            </w:r>
            <w:r w:rsidR="00054EAA">
              <w:rPr>
                <w:rFonts w:eastAsia="Times New Roman" w:cs="Calibri"/>
                <w:b/>
                <w:sz w:val="20"/>
                <w:szCs w:val="20"/>
                <w:lang w:eastAsia="ro-RO"/>
              </w:rPr>
              <w:t xml:space="preserve">  – 405 bucati</w:t>
            </w:r>
          </w:p>
          <w:p w14:paraId="57404F08"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blocnotes legat cu spiră metalică dublă pe latura mare, ce permite întoarcerea coperților cu 360 grade</w:t>
            </w:r>
          </w:p>
          <w:p w14:paraId="5924CC68"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format A5</w:t>
            </w:r>
          </w:p>
          <w:p w14:paraId="73C29E33" w14:textId="77777777" w:rsidR="00F1709E" w:rsidRDefault="00192B7E" w:rsidP="00F1709E">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min. 50 file</w:t>
            </w:r>
            <w:r w:rsidR="00F1709E">
              <w:rPr>
                <w:rFonts w:eastAsia="Times New Roman" w:cs="Calibri"/>
                <w:bCs/>
                <w:sz w:val="20"/>
                <w:szCs w:val="20"/>
                <w:lang w:eastAsia="ro-RO"/>
              </w:rPr>
              <w:t>,</w:t>
            </w:r>
            <w:r>
              <w:rPr>
                <w:rFonts w:eastAsia="Times New Roman" w:cs="Calibri"/>
                <w:bCs/>
                <w:sz w:val="20"/>
                <w:szCs w:val="20"/>
                <w:lang w:eastAsia="ro-RO"/>
              </w:rPr>
              <w:t xml:space="preserve"> </w:t>
            </w:r>
            <w:r w:rsidR="00F1709E">
              <w:rPr>
                <w:rFonts w:eastAsia="Times New Roman" w:cs="Calibri"/>
                <w:bCs/>
                <w:sz w:val="20"/>
                <w:szCs w:val="20"/>
                <w:lang w:eastAsia="ro-RO"/>
              </w:rPr>
              <w:t>liniatură dictando</w:t>
            </w:r>
          </w:p>
          <w:p w14:paraId="0C3C045D"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copertă față cu inserție pentru suport tabletă</w:t>
            </w:r>
          </w:p>
          <w:p w14:paraId="758024BF"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suport pentru pix</w:t>
            </w:r>
          </w:p>
          <w:p w14:paraId="500E9FBB" w14:textId="77777777" w:rsidR="00192B7E" w:rsidRDefault="00192B7E" w:rsidP="00FF5394">
            <w:pPr>
              <w:pStyle w:val="ListParagraph"/>
              <w:numPr>
                <w:ilvl w:val="0"/>
                <w:numId w:val="86"/>
              </w:numPr>
              <w:spacing w:after="0" w:line="240" w:lineRule="auto"/>
              <w:jc w:val="both"/>
              <w:rPr>
                <w:rFonts w:eastAsia="Times New Roman" w:cs="Calibri"/>
                <w:bCs/>
                <w:sz w:val="20"/>
                <w:szCs w:val="20"/>
                <w:lang w:eastAsia="ro-RO"/>
              </w:rPr>
            </w:pPr>
            <w:r>
              <w:rPr>
                <w:rFonts w:eastAsia="Times New Roman" w:cs="Calibri"/>
                <w:bCs/>
                <w:sz w:val="20"/>
                <w:szCs w:val="20"/>
                <w:lang w:eastAsia="ro-RO"/>
              </w:rPr>
              <w:t>culoare coperti: albastru</w:t>
            </w:r>
          </w:p>
          <w:p w14:paraId="5C12BBF2" w14:textId="77777777" w:rsidR="00192B7E" w:rsidRDefault="00192B7E" w:rsidP="00AD33A0">
            <w:pPr>
              <w:spacing w:after="0" w:line="240" w:lineRule="auto"/>
              <w:jc w:val="both"/>
              <w:rPr>
                <w:rFonts w:eastAsia="Times New Roman" w:cs="Calibri"/>
                <w:bCs/>
                <w:sz w:val="20"/>
                <w:szCs w:val="20"/>
                <w:lang w:eastAsia="ro-RO"/>
              </w:rPr>
            </w:pPr>
            <w:r>
              <w:rPr>
                <w:rFonts w:eastAsia="Times New Roman" w:cs="Calibri"/>
                <w:b/>
                <w:sz w:val="20"/>
                <w:szCs w:val="20"/>
                <w:lang w:eastAsia="ro-RO"/>
              </w:rPr>
              <w:t>Personalizare</w:t>
            </w:r>
            <w:r w:rsidR="006225A7">
              <w:rPr>
                <w:rFonts w:eastAsia="Times New Roman" w:cs="Calibri"/>
                <w:b/>
                <w:sz w:val="20"/>
                <w:szCs w:val="20"/>
                <w:lang w:eastAsia="ro-RO"/>
              </w:rPr>
              <w:t xml:space="preserve"> cu logo Regio Nord-Est</w:t>
            </w:r>
            <w:r>
              <w:rPr>
                <w:rFonts w:eastAsia="Times New Roman" w:cs="Calibri"/>
                <w:bCs/>
                <w:sz w:val="20"/>
                <w:szCs w:val="20"/>
                <w:lang w:eastAsia="ro-RO"/>
              </w:rPr>
              <w:t>: 1 față/1poziție, 1 culoare, prin transfer termic digital (DTF), pe coperta fata</w:t>
            </w:r>
          </w:p>
          <w:p w14:paraId="55C12C26" w14:textId="77777777" w:rsidR="009D1E75" w:rsidRDefault="009D1E75" w:rsidP="009D1E75">
            <w:pPr>
              <w:spacing w:after="0" w:line="240" w:lineRule="auto"/>
              <w:jc w:val="both"/>
              <w:rPr>
                <w:rFonts w:eastAsia="Times New Roman" w:cs="Calibri"/>
                <w:bCs/>
                <w:sz w:val="20"/>
                <w:szCs w:val="20"/>
                <w:lang w:eastAsia="ro-RO"/>
              </w:rPr>
            </w:pPr>
          </w:p>
          <w:p w14:paraId="6EC78398" w14:textId="77777777" w:rsidR="00471E12" w:rsidRDefault="00471E12" w:rsidP="009D1E75">
            <w:pPr>
              <w:tabs>
                <w:tab w:val="left" w:pos="360"/>
              </w:tabs>
              <w:suppressAutoHyphens/>
              <w:autoSpaceDE w:val="0"/>
              <w:spacing w:after="0" w:line="240" w:lineRule="auto"/>
              <w:jc w:val="both"/>
              <w:rPr>
                <w:rFonts w:eastAsia="Times New Roman" w:cs="Calibri"/>
                <w:bCs/>
                <w:color w:val="000000"/>
                <w:sz w:val="20"/>
                <w:szCs w:val="20"/>
                <w:lang w:eastAsia="zh-CN"/>
              </w:rPr>
            </w:pPr>
            <w:r>
              <w:rPr>
                <w:rFonts w:eastAsia="Times New Roman" w:cs="Calibri"/>
                <w:bCs/>
                <w:color w:val="000000"/>
                <w:sz w:val="20"/>
                <w:szCs w:val="20"/>
                <w:lang w:eastAsia="zh-CN"/>
              </w:rPr>
              <w:t xml:space="preserve">Autoritatea contractantă va transmite prestatorului elementele pentru personalizare (logo Regio Nord-Est) in </w:t>
            </w:r>
            <w:r w:rsidR="009B548F">
              <w:rPr>
                <w:rFonts w:eastAsia="Times New Roman" w:cs="Calibri"/>
                <w:bCs/>
                <w:color w:val="000000"/>
                <w:sz w:val="20"/>
                <w:szCs w:val="20"/>
                <w:lang w:eastAsia="zh-CN"/>
              </w:rPr>
              <w:t>ziua</w:t>
            </w:r>
            <w:r>
              <w:rPr>
                <w:rFonts w:eastAsia="Times New Roman" w:cs="Calibri"/>
                <w:bCs/>
                <w:color w:val="000000"/>
                <w:sz w:val="20"/>
                <w:szCs w:val="20"/>
                <w:lang w:eastAsia="zh-CN"/>
              </w:rPr>
              <w:t xml:space="preserve"> semnar</w:t>
            </w:r>
            <w:r w:rsidR="009B548F">
              <w:rPr>
                <w:rFonts w:eastAsia="Times New Roman" w:cs="Calibri"/>
                <w:bCs/>
                <w:color w:val="000000"/>
                <w:sz w:val="20"/>
                <w:szCs w:val="20"/>
                <w:lang w:eastAsia="zh-CN"/>
              </w:rPr>
              <w:t>ii</w:t>
            </w:r>
            <w:r>
              <w:rPr>
                <w:rFonts w:eastAsia="Times New Roman" w:cs="Calibri"/>
                <w:bCs/>
                <w:color w:val="000000"/>
                <w:sz w:val="20"/>
                <w:szCs w:val="20"/>
                <w:lang w:eastAsia="zh-CN"/>
              </w:rPr>
              <w:t xml:space="preserve"> contractului. In termen de maxim </w:t>
            </w:r>
            <w:r w:rsidR="006225A7">
              <w:rPr>
                <w:rFonts w:eastAsia="Times New Roman" w:cs="Calibri"/>
                <w:bCs/>
                <w:color w:val="000000"/>
                <w:sz w:val="20"/>
                <w:szCs w:val="20"/>
                <w:lang w:eastAsia="zh-CN"/>
              </w:rPr>
              <w:t>2</w:t>
            </w:r>
            <w:r>
              <w:rPr>
                <w:rFonts w:eastAsia="Times New Roman" w:cs="Calibri"/>
                <w:bCs/>
                <w:color w:val="000000"/>
                <w:sz w:val="20"/>
                <w:szCs w:val="20"/>
                <w:lang w:eastAsia="zh-CN"/>
              </w:rPr>
              <w:t xml:space="preserve"> zile lucratoare de la primirea elementelor pentru personalizare, prestatorul va transmite simularile de personalizare pentru fiecare produs, mentionand dimensiunile propuse pentru personalizare, in functie de suprafata maxima disponibila. Autoritatea Contractanta va analiza propunerile de personalizare si in maxim </w:t>
            </w:r>
            <w:r w:rsidR="006225A7">
              <w:rPr>
                <w:rFonts w:eastAsia="Times New Roman" w:cs="Calibri"/>
                <w:bCs/>
                <w:color w:val="000000"/>
                <w:sz w:val="20"/>
                <w:szCs w:val="20"/>
                <w:lang w:eastAsia="zh-CN"/>
              </w:rPr>
              <w:t>1</w:t>
            </w:r>
            <w:r>
              <w:rPr>
                <w:rFonts w:eastAsia="Times New Roman" w:cs="Calibri"/>
                <w:bCs/>
                <w:color w:val="000000"/>
                <w:sz w:val="20"/>
                <w:szCs w:val="20"/>
                <w:lang w:eastAsia="zh-CN"/>
              </w:rPr>
              <w:t xml:space="preserve"> zi lucratoare de la primirea simularii va transmite „bunul de tipar”. Prestatorul va realiza personalizarea </w:t>
            </w:r>
            <w:r w:rsidR="006225A7">
              <w:rPr>
                <w:rFonts w:eastAsia="Times New Roman" w:cs="Calibri"/>
                <w:bCs/>
                <w:color w:val="000000"/>
                <w:sz w:val="20"/>
                <w:szCs w:val="20"/>
                <w:lang w:eastAsia="zh-CN"/>
              </w:rPr>
              <w:t xml:space="preserve">materialelor de </w:t>
            </w:r>
            <w:r>
              <w:rPr>
                <w:rFonts w:eastAsia="Times New Roman" w:cs="Calibri"/>
                <w:bCs/>
                <w:color w:val="000000"/>
                <w:sz w:val="20"/>
                <w:szCs w:val="20"/>
                <w:lang w:eastAsia="zh-CN"/>
              </w:rPr>
              <w:t>promo</w:t>
            </w:r>
            <w:r w:rsidR="006225A7">
              <w:rPr>
                <w:rFonts w:eastAsia="Times New Roman" w:cs="Calibri"/>
                <w:bCs/>
                <w:color w:val="000000"/>
                <w:sz w:val="20"/>
                <w:szCs w:val="20"/>
                <w:lang w:eastAsia="zh-CN"/>
              </w:rPr>
              <w:t>vare</w:t>
            </w:r>
            <w:r>
              <w:rPr>
                <w:rFonts w:eastAsia="Times New Roman" w:cs="Calibri"/>
                <w:bCs/>
                <w:color w:val="000000"/>
                <w:sz w:val="20"/>
                <w:szCs w:val="20"/>
                <w:lang w:eastAsia="zh-CN"/>
              </w:rPr>
              <w:t xml:space="preserve"> doar dupa primirea „bunului de tipar” din partea Autoritatii Contractante.</w:t>
            </w:r>
          </w:p>
          <w:p w14:paraId="77105D98" w14:textId="77777777" w:rsidR="00471E12" w:rsidRDefault="00471E12" w:rsidP="00471E12">
            <w:pPr>
              <w:tabs>
                <w:tab w:val="left" w:pos="360"/>
              </w:tabs>
              <w:suppressAutoHyphens/>
              <w:autoSpaceDE w:val="0"/>
              <w:spacing w:after="0" w:line="240" w:lineRule="auto"/>
              <w:jc w:val="both"/>
              <w:rPr>
                <w:rFonts w:eastAsia="Times New Roman" w:cs="Calibri"/>
                <w:bCs/>
                <w:color w:val="000000"/>
                <w:sz w:val="20"/>
                <w:szCs w:val="20"/>
                <w:lang w:eastAsia="zh-CN"/>
              </w:rPr>
            </w:pPr>
          </w:p>
          <w:p w14:paraId="49E38854" w14:textId="77777777" w:rsidR="00471E12" w:rsidRDefault="00471E12" w:rsidP="00471E12">
            <w:pPr>
              <w:tabs>
                <w:tab w:val="left" w:pos="360"/>
              </w:tabs>
              <w:suppressAutoHyphens/>
              <w:autoSpaceDE w:val="0"/>
              <w:spacing w:after="0" w:line="240" w:lineRule="auto"/>
              <w:jc w:val="both"/>
              <w:rPr>
                <w:rFonts w:eastAsia="Times New Roman" w:cs="Calibri"/>
                <w:bCs/>
                <w:color w:val="000000"/>
                <w:sz w:val="20"/>
                <w:szCs w:val="20"/>
                <w:lang w:eastAsia="zh-CN"/>
              </w:rPr>
            </w:pPr>
            <w:r>
              <w:rPr>
                <w:rFonts w:eastAsia="Times New Roman" w:cs="Calibri"/>
                <w:bCs/>
                <w:color w:val="000000"/>
                <w:sz w:val="20"/>
                <w:szCs w:val="20"/>
                <w:lang w:eastAsia="zh-CN"/>
              </w:rPr>
              <w:t xml:space="preserve">Materialele de promovare vor fi puse la dispozitia Autoritatii Contractante în data desfasurarii fiecarui eveniment, in numar egal cu </w:t>
            </w:r>
            <w:r>
              <w:rPr>
                <w:rFonts w:eastAsia="Times New Roman" w:cs="Calibri"/>
                <w:sz w:val="20"/>
                <w:szCs w:val="20"/>
              </w:rPr>
              <w:t>numarul exact de participanți care este comunicat prestatorului cu 2 zile lucratoare inainte de data desfășurării fiecarui eveniment,</w:t>
            </w:r>
            <w:r>
              <w:rPr>
                <w:rFonts w:eastAsia="Times New Roman" w:cs="Calibri"/>
                <w:bCs/>
                <w:color w:val="000000"/>
                <w:sz w:val="20"/>
                <w:szCs w:val="20"/>
                <w:lang w:eastAsia="zh-CN"/>
              </w:rPr>
              <w:t xml:space="preserve"> inainte de sosirea participantilor</w:t>
            </w:r>
            <w:r w:rsidR="00A837F1">
              <w:rPr>
                <w:rFonts w:eastAsia="Times New Roman" w:cs="Calibri"/>
                <w:bCs/>
                <w:color w:val="000000"/>
                <w:sz w:val="20"/>
                <w:szCs w:val="20"/>
                <w:lang w:eastAsia="zh-CN"/>
              </w:rPr>
              <w:t>, prestatorul avand obligatia de a sprijini reprezentantii achizitorului in vederea distribuirii acestora catre participanti.</w:t>
            </w:r>
          </w:p>
          <w:p w14:paraId="38F1DEF3" w14:textId="77777777" w:rsidR="00746B20" w:rsidRDefault="00746B20" w:rsidP="00FF4271">
            <w:pPr>
              <w:spacing w:before="60" w:after="0" w:line="240" w:lineRule="auto"/>
              <w:jc w:val="both"/>
              <w:rPr>
                <w:rFonts w:cs="Calibri"/>
                <w:color w:val="000000"/>
                <w:sz w:val="20"/>
                <w:szCs w:val="20"/>
                <w:lang w:val="en-US"/>
              </w:rPr>
            </w:pPr>
          </w:p>
          <w:p w14:paraId="3202E15A" w14:textId="77777777" w:rsidR="00FF4271" w:rsidRDefault="00FF4271" w:rsidP="00FF4271">
            <w:pPr>
              <w:spacing w:before="60" w:after="0" w:line="240" w:lineRule="auto"/>
              <w:jc w:val="both"/>
              <w:rPr>
                <w:rFonts w:cs="Calibri"/>
                <w:color w:val="000000"/>
                <w:sz w:val="20"/>
                <w:szCs w:val="20"/>
                <w:lang w:val="en-US"/>
              </w:rPr>
            </w:pPr>
            <w:r>
              <w:rPr>
                <w:rFonts w:cs="Calibri"/>
                <w:color w:val="000000"/>
                <w:sz w:val="20"/>
                <w:szCs w:val="20"/>
                <w:lang w:val="en-US"/>
              </w:rPr>
              <w:t>In cadrul ofertei tehnice, ofertanții vor descrie serviciile de realizare si distributie ale materialelor de promovare, respectiv:</w:t>
            </w:r>
          </w:p>
          <w:p w14:paraId="338C01B4" w14:textId="77777777" w:rsidR="00FF4271" w:rsidRDefault="00FF4271" w:rsidP="00FF4271">
            <w:pPr>
              <w:spacing w:before="60" w:after="0" w:line="240" w:lineRule="auto"/>
              <w:jc w:val="both"/>
              <w:rPr>
                <w:rFonts w:cs="Calibri"/>
                <w:color w:val="000000"/>
                <w:sz w:val="20"/>
                <w:szCs w:val="20"/>
                <w:lang w:val="en-US"/>
              </w:rPr>
            </w:pPr>
            <w:r>
              <w:rPr>
                <w:rFonts w:cs="Calibri"/>
                <w:color w:val="000000"/>
                <w:sz w:val="20"/>
                <w:szCs w:val="20"/>
                <w:lang w:val="en-US"/>
              </w:rPr>
              <w:t>-</w:t>
            </w:r>
            <w:r w:rsidR="00746B20">
              <w:rPr>
                <w:rFonts w:cs="Calibri"/>
                <w:color w:val="000000"/>
                <w:sz w:val="20"/>
                <w:szCs w:val="20"/>
                <w:lang w:val="en-US"/>
              </w:rPr>
              <w:t xml:space="preserve"> </w:t>
            </w:r>
            <w:r>
              <w:rPr>
                <w:rFonts w:cs="Calibri"/>
                <w:color w:val="000000"/>
                <w:sz w:val="20"/>
                <w:szCs w:val="20"/>
                <w:lang w:val="en-US"/>
              </w:rPr>
              <w:t>caracteristicile tehnice ale materialelor insotite de linkuri unde pot fi verificate caracteristicile acestora;</w:t>
            </w:r>
          </w:p>
          <w:p w14:paraId="1D2A1F39" w14:textId="77777777" w:rsidR="00FF4271" w:rsidRDefault="00FF4271" w:rsidP="00FF4271">
            <w:pPr>
              <w:spacing w:before="60" w:after="0" w:line="240" w:lineRule="auto"/>
              <w:jc w:val="both"/>
              <w:rPr>
                <w:rFonts w:cs="Calibri"/>
                <w:color w:val="000000"/>
                <w:sz w:val="20"/>
                <w:szCs w:val="20"/>
                <w:lang w:val="en-US"/>
              </w:rPr>
            </w:pPr>
            <w:r>
              <w:rPr>
                <w:rFonts w:cs="Calibri"/>
                <w:color w:val="000000"/>
                <w:sz w:val="20"/>
                <w:szCs w:val="20"/>
                <w:lang w:val="en-US"/>
              </w:rPr>
              <w:t>-</w:t>
            </w:r>
            <w:r w:rsidR="00746B20">
              <w:rPr>
                <w:rFonts w:cs="Calibri"/>
                <w:color w:val="000000"/>
                <w:sz w:val="20"/>
                <w:szCs w:val="20"/>
                <w:lang w:val="en-US"/>
              </w:rPr>
              <w:t xml:space="preserve"> </w:t>
            </w:r>
            <w:r>
              <w:rPr>
                <w:rFonts w:cs="Calibri"/>
                <w:color w:val="000000"/>
                <w:sz w:val="20"/>
                <w:szCs w:val="20"/>
                <w:lang w:val="en-US"/>
              </w:rPr>
              <w:t>tehnica de personalizare;</w:t>
            </w:r>
          </w:p>
          <w:p w14:paraId="73FC9676" w14:textId="77777777" w:rsidR="00FF4271" w:rsidRDefault="00FF4271" w:rsidP="00FF4271">
            <w:pPr>
              <w:spacing w:before="60" w:after="0" w:line="240" w:lineRule="auto"/>
              <w:jc w:val="both"/>
              <w:rPr>
                <w:rFonts w:cs="Calibri"/>
                <w:color w:val="000000"/>
                <w:sz w:val="20"/>
                <w:szCs w:val="20"/>
                <w:lang w:val="en-US"/>
              </w:rPr>
            </w:pPr>
            <w:r>
              <w:rPr>
                <w:rFonts w:cs="Calibri"/>
                <w:color w:val="000000"/>
                <w:sz w:val="20"/>
                <w:szCs w:val="20"/>
                <w:lang w:val="en-US"/>
              </w:rPr>
              <w:t xml:space="preserve">- numărul de bucăți; </w:t>
            </w:r>
          </w:p>
          <w:p w14:paraId="3C251505" w14:textId="77777777" w:rsidR="00192B7E" w:rsidRDefault="00FF4271" w:rsidP="00284144">
            <w:pPr>
              <w:spacing w:before="60" w:after="0" w:line="240" w:lineRule="auto"/>
              <w:jc w:val="both"/>
              <w:rPr>
                <w:rFonts w:cs="Calibri"/>
                <w:color w:val="000000"/>
                <w:sz w:val="20"/>
                <w:szCs w:val="20"/>
                <w:lang w:val="en-US"/>
              </w:rPr>
            </w:pPr>
            <w:r>
              <w:rPr>
                <w:rFonts w:cs="Calibri"/>
                <w:color w:val="000000"/>
                <w:sz w:val="20"/>
                <w:szCs w:val="20"/>
                <w:lang w:val="en-US"/>
              </w:rPr>
              <w:t>- conditiile de realizare si livrare.</w:t>
            </w:r>
          </w:p>
        </w:tc>
      </w:tr>
    </w:tbl>
    <w:p w14:paraId="357432D9" w14:textId="77777777" w:rsidR="00521532" w:rsidRDefault="00521532" w:rsidP="001F4B58">
      <w:pPr>
        <w:autoSpaceDE w:val="0"/>
        <w:autoSpaceDN w:val="0"/>
        <w:adjustRightInd w:val="0"/>
        <w:spacing w:after="0" w:line="240" w:lineRule="auto"/>
        <w:jc w:val="both"/>
        <w:rPr>
          <w:rFonts w:cs="Calibri"/>
          <w:b/>
          <w:bCs/>
          <w:sz w:val="20"/>
          <w:szCs w:val="20"/>
          <w:u w:val="single"/>
        </w:rPr>
      </w:pPr>
    </w:p>
    <w:p w14:paraId="45CF6FCB" w14:textId="77777777" w:rsidR="009B548F" w:rsidRDefault="009B548F" w:rsidP="001F4B58">
      <w:pPr>
        <w:autoSpaceDE w:val="0"/>
        <w:autoSpaceDN w:val="0"/>
        <w:adjustRightInd w:val="0"/>
        <w:spacing w:after="0" w:line="240" w:lineRule="auto"/>
        <w:jc w:val="both"/>
        <w:rPr>
          <w:rFonts w:cs="Calibri"/>
          <w:b/>
          <w:bCs/>
          <w:sz w:val="20"/>
          <w:szCs w:val="20"/>
          <w:u w:val="single"/>
        </w:rPr>
      </w:pPr>
    </w:p>
    <w:p w14:paraId="4200AB18" w14:textId="77777777" w:rsidR="00FF4271" w:rsidRDefault="00FF4271" w:rsidP="002B1066">
      <w:pPr>
        <w:pStyle w:val="ListParagraph"/>
        <w:numPr>
          <w:ilvl w:val="0"/>
          <w:numId w:val="102"/>
        </w:numPr>
        <w:autoSpaceDE w:val="0"/>
        <w:autoSpaceDN w:val="0"/>
        <w:adjustRightInd w:val="0"/>
        <w:spacing w:after="0" w:line="240" w:lineRule="auto"/>
        <w:jc w:val="both"/>
        <w:rPr>
          <w:rFonts w:cs="Calibri"/>
          <w:b/>
          <w:bCs/>
          <w:sz w:val="20"/>
          <w:szCs w:val="20"/>
          <w:lang w:val="ro-RO"/>
        </w:rPr>
      </w:pPr>
      <w:r>
        <w:rPr>
          <w:rFonts w:cs="Calibri"/>
          <w:b/>
          <w:bCs/>
          <w:sz w:val="20"/>
          <w:szCs w:val="20"/>
        </w:rPr>
        <w:t>Modul de elaborare a propunerii tehnico-financiare</w:t>
      </w:r>
    </w:p>
    <w:p w14:paraId="2EB08439" w14:textId="77777777" w:rsidR="00FF4271" w:rsidRDefault="00FF4271" w:rsidP="00FF4271">
      <w:pPr>
        <w:pStyle w:val="ListParagraph"/>
        <w:autoSpaceDE w:val="0"/>
        <w:autoSpaceDN w:val="0"/>
        <w:adjustRightInd w:val="0"/>
        <w:spacing w:after="0" w:line="240" w:lineRule="auto"/>
        <w:ind w:left="436"/>
        <w:jc w:val="both"/>
        <w:rPr>
          <w:rFonts w:cs="Calibri"/>
          <w:b/>
          <w:bCs/>
          <w:sz w:val="20"/>
          <w:szCs w:val="20"/>
        </w:rPr>
      </w:pPr>
    </w:p>
    <w:p w14:paraId="44CD43A4" w14:textId="77777777" w:rsidR="00FF4271" w:rsidRDefault="00FF4271" w:rsidP="00FF4271">
      <w:pPr>
        <w:jc w:val="both"/>
        <w:rPr>
          <w:rFonts w:cs="Calibri"/>
          <w:sz w:val="20"/>
          <w:szCs w:val="20"/>
        </w:rPr>
      </w:pPr>
      <w:r>
        <w:rPr>
          <w:rFonts w:cs="Calibri"/>
          <w:sz w:val="20"/>
          <w:szCs w:val="20"/>
        </w:rPr>
        <w:t>a) Oferta tehnică va cuprinde, angajant, specificațiile tehnice minime descrise în prezentul caiet de sarcini inclus în prezenta documentație. Propunerea tehnica va fi detaliata conform Formularului nr. 11 anexat documentației de atribuire.</w:t>
      </w:r>
    </w:p>
    <w:p w14:paraId="11A8C89E" w14:textId="77777777" w:rsidR="00FF4271" w:rsidRDefault="00FF4271" w:rsidP="00FF4271">
      <w:pPr>
        <w:jc w:val="both"/>
        <w:rPr>
          <w:rFonts w:cs="Calibri"/>
          <w:sz w:val="20"/>
          <w:szCs w:val="20"/>
        </w:rPr>
      </w:pPr>
      <w:r>
        <w:rPr>
          <w:rFonts w:cs="Calibri"/>
          <w:sz w:val="20"/>
          <w:szCs w:val="20"/>
        </w:rPr>
        <w:t xml:space="preserve">b) Oferta financiară va conține, în mod obligatoriu, valoarea pentru care prestatorul se angajează să presteze serviciile descrise în prezentul caiet de sarcini. Propunerea financiara va fi detaliata conform Formularului nr. 10 anexat documentației de atribuire. </w:t>
      </w:r>
    </w:p>
    <w:p w14:paraId="1325074E" w14:textId="77777777" w:rsidR="00FF4271" w:rsidRDefault="00FF4271" w:rsidP="00FF4271">
      <w:pPr>
        <w:jc w:val="both"/>
        <w:rPr>
          <w:rFonts w:cs="Calibri"/>
          <w:sz w:val="20"/>
          <w:szCs w:val="20"/>
        </w:rPr>
      </w:pPr>
      <w:r>
        <w:rPr>
          <w:rFonts w:cs="Calibri"/>
          <w:sz w:val="20"/>
          <w:szCs w:val="20"/>
        </w:rPr>
        <w:t>- Preturile ofertate includ toate cheltuielile necesare prestării serviciilor care fac obiectul achiziției (deplasări, terți, transport, produse, resurse umane, manopera, manipulare, productie etc.).</w:t>
      </w:r>
    </w:p>
    <w:p w14:paraId="0E95EDC4" w14:textId="77777777" w:rsidR="00FF4271" w:rsidRDefault="00FF4271" w:rsidP="00FF4271">
      <w:pPr>
        <w:pStyle w:val="ListParagraph"/>
        <w:numPr>
          <w:ilvl w:val="0"/>
          <w:numId w:val="112"/>
        </w:numPr>
        <w:spacing w:after="200" w:line="276" w:lineRule="auto"/>
        <w:jc w:val="both"/>
        <w:rPr>
          <w:rFonts w:cs="Calibri"/>
          <w:sz w:val="20"/>
          <w:szCs w:val="20"/>
        </w:rPr>
      </w:pPr>
      <w:r>
        <w:rPr>
          <w:rFonts w:cs="Calibri"/>
          <w:sz w:val="20"/>
          <w:szCs w:val="20"/>
        </w:rPr>
        <w:t>Se vor respecta prevederile legale privind cota de impozitare TVA valabile la data emiterii facturii fiscale.</w:t>
      </w:r>
    </w:p>
    <w:p w14:paraId="28CF350C" w14:textId="77777777" w:rsidR="00FF4271" w:rsidRDefault="00FF4271" w:rsidP="00FF4271">
      <w:pPr>
        <w:pStyle w:val="ListParagraph"/>
        <w:numPr>
          <w:ilvl w:val="0"/>
          <w:numId w:val="112"/>
        </w:numPr>
        <w:spacing w:after="200" w:line="276" w:lineRule="auto"/>
        <w:jc w:val="both"/>
        <w:rPr>
          <w:rFonts w:cs="Calibri"/>
          <w:sz w:val="20"/>
          <w:szCs w:val="20"/>
        </w:rPr>
      </w:pPr>
      <w:r>
        <w:rPr>
          <w:rFonts w:cs="Calibri"/>
          <w:sz w:val="20"/>
          <w:szCs w:val="20"/>
        </w:rPr>
        <w:t>Preturile unitare ofertate sunt ferme, in lei, si nu se actualizează pe parcursul derulării contractului.</w:t>
      </w:r>
    </w:p>
    <w:p w14:paraId="3032D3B8"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28F102D3"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41062F58"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255322E1"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016DD866"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6E137F8B"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7D10E411" w14:textId="77777777" w:rsidR="00E04726" w:rsidRDefault="00E04726"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0C0A4D33" w14:textId="77777777" w:rsidR="00E04726" w:rsidRDefault="00E04726"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02405C19" w14:textId="77777777" w:rsidR="00E04726" w:rsidRDefault="00E04726"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7A19D1E4"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4B961B7B"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58A90DA2" w14:textId="77777777" w:rsidR="00174120" w:rsidRDefault="00174120"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p>
    <w:p w14:paraId="687CD26C" w14:textId="77777777" w:rsidR="00FF4271" w:rsidRDefault="00FF4271" w:rsidP="00FF4271">
      <w:pPr>
        <w:suppressAutoHyphens/>
        <w:overflowPunct w:val="0"/>
        <w:autoSpaceDE w:val="0"/>
        <w:spacing w:after="0" w:line="240" w:lineRule="auto"/>
        <w:ind w:left="-280"/>
        <w:jc w:val="both"/>
        <w:textAlignment w:val="baseline"/>
        <w:rPr>
          <w:rFonts w:eastAsia="Times New Roman" w:cs="Calibri"/>
          <w:b/>
          <w:bCs/>
          <w:color w:val="000000"/>
          <w:sz w:val="20"/>
          <w:szCs w:val="20"/>
          <w:lang w:val="en-US" w:eastAsia="en-GB"/>
        </w:rPr>
      </w:pPr>
      <w:r>
        <w:rPr>
          <w:rFonts w:eastAsia="Times New Roman" w:cs="Calibri"/>
          <w:b/>
          <w:bCs/>
          <w:color w:val="000000"/>
          <w:sz w:val="20"/>
          <w:szCs w:val="20"/>
          <w:lang w:val="en-US" w:eastAsia="en-GB"/>
        </w:rPr>
        <w:t>Anexa Caiet de Sarcini</w:t>
      </w:r>
    </w:p>
    <w:p w14:paraId="17A15985" w14:textId="77777777" w:rsidR="00FF4271" w:rsidRDefault="00FF4271" w:rsidP="00FF4271">
      <w:pPr>
        <w:suppressAutoHyphens/>
        <w:overflowPunct w:val="0"/>
        <w:autoSpaceDE w:val="0"/>
        <w:spacing w:after="0" w:line="240" w:lineRule="auto"/>
        <w:jc w:val="center"/>
        <w:textAlignment w:val="baseline"/>
        <w:rPr>
          <w:rFonts w:eastAsia="Times New Roman" w:cs="Calibri"/>
          <w:b/>
          <w:bCs/>
          <w:color w:val="000000"/>
          <w:sz w:val="20"/>
          <w:szCs w:val="20"/>
          <w:lang w:val="en-US" w:eastAsia="en-GB"/>
        </w:rPr>
      </w:pPr>
    </w:p>
    <w:p w14:paraId="23F40674" w14:textId="77777777" w:rsidR="00FF4271" w:rsidRDefault="00FF4271" w:rsidP="00FF4271">
      <w:pPr>
        <w:suppressAutoHyphens/>
        <w:overflowPunct w:val="0"/>
        <w:autoSpaceDE w:val="0"/>
        <w:spacing w:after="0" w:line="240" w:lineRule="auto"/>
        <w:jc w:val="center"/>
        <w:textAlignment w:val="baseline"/>
        <w:rPr>
          <w:rFonts w:eastAsia="Times New Roman" w:cs="Calibri"/>
          <w:color w:val="000000"/>
          <w:sz w:val="20"/>
          <w:szCs w:val="20"/>
          <w:lang w:val="en-US" w:eastAsia="en-GB"/>
        </w:rPr>
      </w:pPr>
      <w:r>
        <w:rPr>
          <w:rFonts w:eastAsia="Times New Roman" w:cs="Calibri"/>
          <w:b/>
          <w:bCs/>
          <w:color w:val="000000"/>
          <w:sz w:val="20"/>
          <w:szCs w:val="20"/>
          <w:lang w:val="en-US" w:eastAsia="en-GB"/>
        </w:rPr>
        <w:t xml:space="preserve">Proces verbal de receptie </w:t>
      </w:r>
    </w:p>
    <w:p w14:paraId="63A86063" w14:textId="77777777" w:rsidR="00FF4271" w:rsidRDefault="00FF4271" w:rsidP="00FF4271">
      <w:pPr>
        <w:suppressAutoHyphens/>
        <w:overflowPunct w:val="0"/>
        <w:autoSpaceDE w:val="0"/>
        <w:spacing w:after="0" w:line="240" w:lineRule="auto"/>
        <w:jc w:val="center"/>
        <w:textAlignment w:val="baseline"/>
        <w:rPr>
          <w:rFonts w:eastAsia="Times New Roman" w:cs="Calibri"/>
          <w:b/>
          <w:bCs/>
          <w:i/>
          <w:iCs/>
          <w:color w:val="000000"/>
          <w:sz w:val="20"/>
          <w:szCs w:val="20"/>
          <w:lang w:val="en-US" w:eastAsia="en-GB"/>
        </w:rPr>
      </w:pPr>
      <w:r>
        <w:rPr>
          <w:rFonts w:eastAsia="Times New Roman" w:cs="Calibri"/>
          <w:b/>
          <w:bCs/>
          <w:i/>
          <w:iCs/>
          <w:color w:val="000000"/>
          <w:sz w:val="20"/>
          <w:szCs w:val="20"/>
          <w:lang w:val="en-US" w:eastAsia="en-GB"/>
        </w:rPr>
        <w:t>Servicii organizare eveniment</w:t>
      </w:r>
    </w:p>
    <w:p w14:paraId="4D86A469" w14:textId="77777777" w:rsidR="00FF4271" w:rsidRDefault="00FF4271" w:rsidP="00FF4271">
      <w:pPr>
        <w:suppressAutoHyphens/>
        <w:overflowPunct w:val="0"/>
        <w:autoSpaceDE w:val="0"/>
        <w:spacing w:after="0" w:line="240" w:lineRule="auto"/>
        <w:jc w:val="center"/>
        <w:textAlignment w:val="baseline"/>
        <w:rPr>
          <w:rFonts w:eastAsia="Times New Roman" w:cs="Calibri"/>
          <w:i/>
          <w:iCs/>
          <w:color w:val="000000"/>
          <w:sz w:val="20"/>
          <w:szCs w:val="20"/>
          <w:lang w:val="en-US" w:eastAsia="en-GB"/>
        </w:rPr>
      </w:pPr>
      <w:r>
        <w:rPr>
          <w:rFonts w:eastAsia="Times New Roman" w:cs="Calibri"/>
          <w:i/>
          <w:iCs/>
          <w:color w:val="000000"/>
          <w:sz w:val="20"/>
          <w:szCs w:val="20"/>
          <w:lang w:val="en-US" w:eastAsia="en-GB"/>
        </w:rPr>
        <w:t>(model</w:t>
      </w:r>
      <w:r w:rsidR="00493B18">
        <w:rPr>
          <w:rFonts w:eastAsia="Times New Roman" w:cs="Calibri"/>
          <w:i/>
          <w:iCs/>
          <w:color w:val="000000"/>
          <w:sz w:val="20"/>
          <w:szCs w:val="20"/>
          <w:lang w:val="en-US" w:eastAsia="en-GB"/>
        </w:rPr>
        <w:t>*</w:t>
      </w:r>
      <w:r>
        <w:rPr>
          <w:rFonts w:eastAsia="Times New Roman" w:cs="Calibri"/>
          <w:i/>
          <w:iCs/>
          <w:color w:val="000000"/>
          <w:sz w:val="20"/>
          <w:szCs w:val="20"/>
          <w:lang w:val="en-US" w:eastAsia="en-GB"/>
        </w:rPr>
        <w:t>)</w:t>
      </w:r>
    </w:p>
    <w:p w14:paraId="415E1FF2" w14:textId="77777777"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 </w:t>
      </w:r>
    </w:p>
    <w:p w14:paraId="52FC4B8C" w14:textId="7A16DF9B" w:rsidR="00FF4271" w:rsidRDefault="00FF4271" w:rsidP="00FF4271">
      <w:pPr>
        <w:suppressAutoHyphens/>
        <w:overflowPunct w:val="0"/>
        <w:autoSpaceDE w:val="0"/>
        <w:spacing w:after="0" w:line="240" w:lineRule="auto"/>
        <w:jc w:val="both"/>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Conform contractului de prestari servicii nr. ......../.................. incheiat intre Agentia pentru Dezvoltare Regionala Nord Est, in calitate de autoritate contractanta si SC ................, in calitate de prestator, au fost prestate urmatoarele servicii</w:t>
      </w:r>
      <w:r w:rsidR="00843BED">
        <w:rPr>
          <w:rFonts w:eastAsia="Times New Roman" w:cs="Calibri"/>
          <w:color w:val="000000"/>
          <w:sz w:val="20"/>
          <w:szCs w:val="20"/>
          <w:lang w:val="en-US" w:eastAsia="en-GB"/>
        </w:rPr>
        <w:t xml:space="preserve"> de organizare a evenimentului </w:t>
      </w:r>
      <w:r w:rsidR="00843BED" w:rsidRPr="00843BED">
        <w:rPr>
          <w:rFonts w:eastAsia="Times New Roman" w:cs="Calibri"/>
          <w:color w:val="000000"/>
          <w:sz w:val="20"/>
          <w:szCs w:val="20"/>
          <w:lang w:val="en-US" w:eastAsia="en-GB"/>
        </w:rPr>
        <w:t xml:space="preserve"> </w:t>
      </w:r>
      <w:r w:rsidR="00843BED">
        <w:rPr>
          <w:rFonts w:eastAsia="Times New Roman" w:cs="Calibri"/>
          <w:color w:val="000000"/>
          <w:sz w:val="20"/>
          <w:szCs w:val="20"/>
          <w:lang w:val="en-US" w:eastAsia="en-GB"/>
        </w:rPr>
        <w:t>d</w:t>
      </w:r>
      <w:r w:rsidR="00843BED">
        <w:rPr>
          <w:rFonts w:eastAsia="Times New Roman" w:cs="Calibri"/>
          <w:color w:val="000000"/>
          <w:sz w:val="20"/>
          <w:szCs w:val="20"/>
          <w:lang w:val="en-US" w:eastAsia="en-GB"/>
        </w:rPr>
        <w:t>in data de ...............</w:t>
      </w:r>
      <w:r w:rsidR="00843BED">
        <w:rPr>
          <w:rFonts w:eastAsia="Times New Roman" w:cs="Calibri"/>
          <w:color w:val="000000"/>
          <w:sz w:val="20"/>
          <w:szCs w:val="20"/>
          <w:lang w:val="en-US" w:eastAsia="en-GB"/>
        </w:rPr>
        <w:t>:</w:t>
      </w:r>
    </w:p>
    <w:p w14:paraId="33EB2263" w14:textId="4093A62E" w:rsidR="00C83DCA" w:rsidRDefault="00C83DCA" w:rsidP="00FF4271">
      <w:pPr>
        <w:suppressAutoHyphens/>
        <w:overflowPunct w:val="0"/>
        <w:autoSpaceDE w:val="0"/>
        <w:spacing w:after="0" w:line="240" w:lineRule="auto"/>
        <w:jc w:val="both"/>
        <w:textAlignment w:val="baseline"/>
        <w:rPr>
          <w:rFonts w:eastAsia="Times New Roman" w:cs="Calibri"/>
          <w:color w:val="000000"/>
          <w:sz w:val="20"/>
          <w:szCs w:val="20"/>
          <w:lang w:val="en-US" w:eastAsia="en-GB"/>
        </w:rPr>
      </w:pPr>
    </w:p>
    <w:p w14:paraId="5E92F25A" w14:textId="77777777" w:rsidR="00C83DCA" w:rsidRDefault="00C83DCA" w:rsidP="00FF4271">
      <w:pPr>
        <w:numPr>
          <w:ilvl w:val="0"/>
          <w:numId w:val="113"/>
        </w:num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r>
        <w:rPr>
          <w:rFonts w:eastAsia="Times New Roman" w:cs="Calibri"/>
          <w:b/>
          <w:bCs/>
          <w:color w:val="000000"/>
          <w:sz w:val="20"/>
          <w:szCs w:val="20"/>
          <w:lang w:eastAsia="en-GB"/>
        </w:rPr>
        <w:t>Servicii de inchiriere sala de conferinte</w:t>
      </w:r>
      <w:r w:rsidR="00857E34">
        <w:rPr>
          <w:rFonts w:eastAsia="Times New Roman" w:cs="Calibri"/>
          <w:b/>
          <w:bCs/>
          <w:color w:val="000000"/>
          <w:sz w:val="20"/>
          <w:szCs w:val="20"/>
          <w:lang w:eastAsia="en-GB"/>
        </w:rPr>
        <w:t xml:space="preserve">, </w:t>
      </w:r>
      <w:r w:rsidR="00857E34">
        <w:rPr>
          <w:rFonts w:eastAsia="Times New Roman" w:cs="Calibri"/>
          <w:color w:val="000000"/>
          <w:sz w:val="20"/>
          <w:szCs w:val="20"/>
          <w:lang w:eastAsia="en-GB"/>
        </w:rPr>
        <w:t xml:space="preserve">in incinta </w:t>
      </w:r>
      <w:r w:rsidR="00857E34">
        <w:rPr>
          <w:rFonts w:eastAsia="Times New Roman" w:cs="Calibri"/>
          <w:b/>
          <w:bCs/>
          <w:color w:val="000000"/>
          <w:sz w:val="20"/>
          <w:szCs w:val="20"/>
          <w:lang w:eastAsia="en-GB"/>
        </w:rPr>
        <w:t xml:space="preserve">Hotelului....., </w:t>
      </w:r>
      <w:r w:rsidR="00027920">
        <w:rPr>
          <w:rFonts w:eastAsia="Times New Roman" w:cs="Calibri"/>
          <w:color w:val="000000"/>
          <w:sz w:val="20"/>
          <w:szCs w:val="20"/>
          <w:lang w:eastAsia="en-GB"/>
        </w:rPr>
        <w:t>situat</w:t>
      </w:r>
      <w:r w:rsidR="00027920">
        <w:rPr>
          <w:rFonts w:eastAsia="Times New Roman" w:cs="Calibri"/>
          <w:b/>
          <w:bCs/>
          <w:color w:val="000000"/>
          <w:sz w:val="20"/>
          <w:szCs w:val="20"/>
          <w:lang w:eastAsia="en-GB"/>
        </w:rPr>
        <w:t xml:space="preserve"> </w:t>
      </w:r>
      <w:r w:rsidR="00027920">
        <w:rPr>
          <w:rFonts w:eastAsia="Times New Roman" w:cs="Calibri"/>
          <w:color w:val="000000"/>
          <w:sz w:val="20"/>
          <w:szCs w:val="20"/>
          <w:lang w:eastAsia="en-GB"/>
        </w:rPr>
        <w:t>in</w:t>
      </w:r>
      <w:r w:rsidR="00027920">
        <w:rPr>
          <w:rFonts w:eastAsia="Times New Roman" w:cs="Calibri"/>
          <w:b/>
          <w:bCs/>
          <w:color w:val="000000"/>
          <w:sz w:val="20"/>
          <w:szCs w:val="20"/>
          <w:lang w:eastAsia="en-GB"/>
        </w:rPr>
        <w:t xml:space="preserve"> localitatea......, adresa......</w:t>
      </w:r>
    </w:p>
    <w:p w14:paraId="46683DFD" w14:textId="77777777" w:rsidR="00D725B0" w:rsidRDefault="00D725B0" w:rsidP="00D725B0">
      <w:p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r>
        <w:rPr>
          <w:rFonts w:eastAsia="Times New Roman" w:cs="Calibri"/>
          <w:b/>
          <w:bCs/>
          <w:color w:val="000000"/>
          <w:sz w:val="20"/>
          <w:szCs w:val="20"/>
          <w:lang w:eastAsia="en-GB"/>
        </w:rPr>
        <w:t>Sala de conferinta avea urmatoarele caracteristici:</w:t>
      </w:r>
    </w:p>
    <w:p w14:paraId="281EDDD7" w14:textId="77777777" w:rsidR="00D725B0" w:rsidRDefault="00D725B0"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Capacitate de ....... persoane</w:t>
      </w:r>
    </w:p>
    <w:p w14:paraId="43314D28" w14:textId="77777777" w:rsidR="00D725B0" w:rsidRDefault="00D725B0"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 xml:space="preserve">Curată, cu mobilier modular, în perfectă stare de funcționare, </w:t>
      </w:r>
      <w:r w:rsidR="004051D1">
        <w:rPr>
          <w:rFonts w:eastAsia="Times New Roman" w:cs="Calibri"/>
          <w:sz w:val="20"/>
          <w:szCs w:val="20"/>
          <w:lang w:eastAsia="ro-RO"/>
        </w:rPr>
        <w:t xml:space="preserve">ce a fost </w:t>
      </w:r>
      <w:r>
        <w:rPr>
          <w:rFonts w:eastAsia="Times New Roman" w:cs="Calibri"/>
          <w:sz w:val="20"/>
          <w:szCs w:val="20"/>
          <w:lang w:eastAsia="ro-RO"/>
        </w:rPr>
        <w:t>amplasa</w:t>
      </w:r>
      <w:r w:rsidR="004051D1">
        <w:rPr>
          <w:rFonts w:eastAsia="Times New Roman" w:cs="Calibri"/>
          <w:sz w:val="20"/>
          <w:szCs w:val="20"/>
          <w:lang w:eastAsia="ro-RO"/>
        </w:rPr>
        <w:t>t</w:t>
      </w:r>
      <w:r>
        <w:rPr>
          <w:rFonts w:eastAsia="Times New Roman" w:cs="Calibri"/>
          <w:sz w:val="20"/>
          <w:szCs w:val="20"/>
          <w:lang w:eastAsia="ro-RO"/>
        </w:rPr>
        <w:t xml:space="preserve"> </w:t>
      </w:r>
      <w:r w:rsidR="004051D1">
        <w:rPr>
          <w:rFonts w:eastAsia="Times New Roman" w:cs="Calibri"/>
          <w:sz w:val="20"/>
          <w:szCs w:val="20"/>
          <w:lang w:eastAsia="ro-RO"/>
        </w:rPr>
        <w:t xml:space="preserve">conform </w:t>
      </w:r>
      <w:r>
        <w:rPr>
          <w:rFonts w:eastAsia="Times New Roman" w:cs="Calibri"/>
          <w:sz w:val="20"/>
          <w:szCs w:val="20"/>
          <w:lang w:eastAsia="ro-RO"/>
        </w:rPr>
        <w:t>necesitățil</w:t>
      </w:r>
      <w:r w:rsidR="004051D1">
        <w:rPr>
          <w:rFonts w:eastAsia="Times New Roman" w:cs="Calibri"/>
          <w:sz w:val="20"/>
          <w:szCs w:val="20"/>
          <w:lang w:eastAsia="ro-RO"/>
        </w:rPr>
        <w:t>or</w:t>
      </w:r>
      <w:r>
        <w:rPr>
          <w:rFonts w:eastAsia="Times New Roman" w:cs="Calibri"/>
          <w:sz w:val="20"/>
          <w:szCs w:val="20"/>
          <w:lang w:eastAsia="ro-RO"/>
        </w:rPr>
        <w:t xml:space="preserve"> evenimentului. </w:t>
      </w:r>
    </w:p>
    <w:p w14:paraId="5569DF62" w14:textId="77777777" w:rsidR="00D725B0" w:rsidRDefault="004051D1"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Fara</w:t>
      </w:r>
      <w:r w:rsidR="00D725B0">
        <w:rPr>
          <w:rFonts w:eastAsia="Times New Roman" w:cs="Calibri"/>
          <w:sz w:val="20"/>
          <w:szCs w:val="20"/>
          <w:lang w:eastAsia="ro-RO"/>
        </w:rPr>
        <w:t xml:space="preserve"> stâlpi interiori/alte elemente care </w:t>
      </w:r>
      <w:r>
        <w:rPr>
          <w:rFonts w:eastAsia="Times New Roman" w:cs="Calibri"/>
          <w:sz w:val="20"/>
          <w:szCs w:val="20"/>
          <w:lang w:eastAsia="ro-RO"/>
        </w:rPr>
        <w:t>ar fi putut</w:t>
      </w:r>
      <w:r w:rsidR="00D725B0">
        <w:rPr>
          <w:rFonts w:eastAsia="Times New Roman" w:cs="Calibri"/>
          <w:sz w:val="20"/>
          <w:szCs w:val="20"/>
          <w:lang w:eastAsia="ro-RO"/>
        </w:rPr>
        <w:t xml:space="preserve"> îngusta/limita vizibilitatea directă între participanti;  </w:t>
      </w:r>
    </w:p>
    <w:p w14:paraId="59AB8300" w14:textId="77777777" w:rsidR="00D725B0" w:rsidRDefault="004051D1"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Cu</w:t>
      </w:r>
      <w:r w:rsidR="00D725B0">
        <w:rPr>
          <w:rFonts w:eastAsia="Times New Roman" w:cs="Calibri"/>
          <w:sz w:val="20"/>
          <w:szCs w:val="20"/>
          <w:lang w:eastAsia="ro-RO"/>
        </w:rPr>
        <w:t xml:space="preserve"> instalaţie de iluminat funcţională;  </w:t>
      </w:r>
    </w:p>
    <w:p w14:paraId="23CD6D05" w14:textId="77777777" w:rsidR="00D725B0" w:rsidRDefault="004051D1"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 xml:space="preserve">Cu </w:t>
      </w:r>
      <w:r w:rsidR="00D725B0">
        <w:rPr>
          <w:rFonts w:eastAsia="Times New Roman" w:cs="Calibri"/>
          <w:sz w:val="20"/>
          <w:szCs w:val="20"/>
          <w:lang w:eastAsia="ro-RO"/>
        </w:rPr>
        <w:t>instalație de climatizare funcționala si silențioasa;</w:t>
      </w:r>
    </w:p>
    <w:p w14:paraId="1ADC2060" w14:textId="77777777" w:rsidR="00D725B0" w:rsidRDefault="004051D1"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I</w:t>
      </w:r>
      <w:r w:rsidR="00D725B0">
        <w:rPr>
          <w:rFonts w:eastAsia="Times New Roman" w:cs="Calibri"/>
          <w:sz w:val="20"/>
          <w:szCs w:val="20"/>
          <w:lang w:eastAsia="ro-RO"/>
        </w:rPr>
        <w:t xml:space="preserve">zolată din punct de vedere fonic, astfel încât derularea evenimentului </w:t>
      </w:r>
      <w:r>
        <w:rPr>
          <w:rFonts w:eastAsia="Times New Roman" w:cs="Calibri"/>
          <w:sz w:val="20"/>
          <w:szCs w:val="20"/>
          <w:lang w:eastAsia="ro-RO"/>
        </w:rPr>
        <w:t>nu a fost</w:t>
      </w:r>
      <w:r w:rsidR="00D725B0">
        <w:rPr>
          <w:rFonts w:eastAsia="Times New Roman" w:cs="Calibri"/>
          <w:sz w:val="20"/>
          <w:szCs w:val="20"/>
          <w:lang w:eastAsia="ro-RO"/>
        </w:rPr>
        <w:t xml:space="preserve"> perturbată de eventuale zgomote exterioare sălii;</w:t>
      </w:r>
    </w:p>
    <w:p w14:paraId="09D2C843" w14:textId="77777777" w:rsidR="00D725B0" w:rsidRDefault="004051D1" w:rsidP="00D725B0">
      <w:pPr>
        <w:numPr>
          <w:ilvl w:val="0"/>
          <w:numId w:val="19"/>
        </w:numPr>
        <w:spacing w:after="0" w:line="240" w:lineRule="auto"/>
        <w:ind w:left="709" w:hanging="310"/>
        <w:jc w:val="both"/>
        <w:rPr>
          <w:rFonts w:eastAsia="Times New Roman" w:cs="Calibri"/>
          <w:sz w:val="20"/>
          <w:szCs w:val="20"/>
          <w:lang w:eastAsia="ro-RO"/>
        </w:rPr>
      </w:pPr>
      <w:r>
        <w:rPr>
          <w:rFonts w:eastAsia="Times New Roman" w:cs="Calibri"/>
          <w:sz w:val="20"/>
          <w:szCs w:val="20"/>
          <w:lang w:eastAsia="ro-RO"/>
        </w:rPr>
        <w:t>D</w:t>
      </w:r>
      <w:r w:rsidR="00D725B0">
        <w:rPr>
          <w:rFonts w:eastAsia="Times New Roman" w:cs="Calibri"/>
          <w:sz w:val="20"/>
          <w:szCs w:val="20"/>
          <w:lang w:eastAsia="ro-RO"/>
        </w:rPr>
        <w:t>otată cu următoarele echipamente tehnice, perfect funcționale:</w:t>
      </w:r>
    </w:p>
    <w:p w14:paraId="76596D75" w14:textId="77777777" w:rsidR="00D725B0" w:rsidRDefault="00D725B0" w:rsidP="004051D1">
      <w:pPr>
        <w:numPr>
          <w:ilvl w:val="1"/>
          <w:numId w:val="19"/>
        </w:numPr>
        <w:spacing w:after="0" w:line="240" w:lineRule="auto"/>
        <w:ind w:left="1134" w:hanging="425"/>
        <w:jc w:val="both"/>
        <w:rPr>
          <w:rFonts w:eastAsia="Times New Roman" w:cs="Calibri"/>
          <w:sz w:val="20"/>
          <w:szCs w:val="20"/>
          <w:lang w:eastAsia="ro-RO"/>
        </w:rPr>
      </w:pPr>
      <w:r>
        <w:rPr>
          <w:rFonts w:eastAsia="Times New Roman" w:cs="Calibri"/>
          <w:sz w:val="20"/>
          <w:szCs w:val="20"/>
          <w:lang w:eastAsia="ro-RO"/>
        </w:rPr>
        <w:t>instalaţie de sonorizare</w:t>
      </w:r>
      <w:r w:rsidR="004051D1">
        <w:rPr>
          <w:rFonts w:eastAsia="Times New Roman" w:cs="Calibri"/>
          <w:sz w:val="20"/>
          <w:szCs w:val="20"/>
          <w:lang w:eastAsia="ro-RO"/>
        </w:rPr>
        <w:t>,.....</w:t>
      </w:r>
      <w:r>
        <w:rPr>
          <w:rFonts w:eastAsia="Times New Roman" w:cs="Calibri"/>
          <w:sz w:val="20"/>
          <w:szCs w:val="20"/>
          <w:lang w:eastAsia="ro-RO"/>
        </w:rPr>
        <w:t xml:space="preserve"> microfoane fixe şi </w:t>
      </w:r>
      <w:r w:rsidR="004051D1">
        <w:rPr>
          <w:rFonts w:eastAsia="Times New Roman" w:cs="Calibri"/>
          <w:sz w:val="20"/>
          <w:szCs w:val="20"/>
          <w:lang w:eastAsia="ro-RO"/>
        </w:rPr>
        <w:t xml:space="preserve">....... microfoane </w:t>
      </w:r>
      <w:r>
        <w:rPr>
          <w:rFonts w:eastAsia="Times New Roman" w:cs="Calibri"/>
          <w:sz w:val="20"/>
          <w:szCs w:val="20"/>
          <w:lang w:eastAsia="ro-RO"/>
        </w:rPr>
        <w:t>mobile;</w:t>
      </w:r>
    </w:p>
    <w:p w14:paraId="5FC90768" w14:textId="77777777" w:rsidR="00D725B0" w:rsidRDefault="00D725B0" w:rsidP="004051D1">
      <w:pPr>
        <w:numPr>
          <w:ilvl w:val="1"/>
          <w:numId w:val="19"/>
        </w:numPr>
        <w:spacing w:after="0" w:line="240" w:lineRule="auto"/>
        <w:ind w:left="1134" w:hanging="425"/>
        <w:jc w:val="both"/>
        <w:rPr>
          <w:rFonts w:eastAsia="Times New Roman" w:cs="Calibri"/>
          <w:sz w:val="20"/>
          <w:szCs w:val="20"/>
          <w:lang w:eastAsia="ro-RO"/>
        </w:rPr>
      </w:pPr>
      <w:r>
        <w:rPr>
          <w:rFonts w:eastAsia="Times New Roman" w:cs="Calibri"/>
          <w:sz w:val="20"/>
          <w:szCs w:val="20"/>
          <w:lang w:eastAsia="ro-RO"/>
        </w:rPr>
        <w:t>acces internet wireless, videoproiector, ecran de proiecție, laptop.</w:t>
      </w:r>
    </w:p>
    <w:p w14:paraId="3E2DFBD2" w14:textId="77777777" w:rsidR="00D725B0" w:rsidRDefault="00D725B0" w:rsidP="00D725B0">
      <w:p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r>
        <w:rPr>
          <w:rFonts w:eastAsia="Times New Roman" w:cs="Calibri"/>
          <w:b/>
          <w:bCs/>
          <w:color w:val="000000"/>
          <w:sz w:val="20"/>
          <w:szCs w:val="20"/>
          <w:lang w:eastAsia="en-GB"/>
        </w:rPr>
        <w:t>Am asigurat si urmatoarele:</w:t>
      </w:r>
    </w:p>
    <w:p w14:paraId="0522755E" w14:textId="77777777" w:rsidR="00D725B0" w:rsidRDefault="00D725B0" w:rsidP="00D725B0">
      <w:pPr>
        <w:pStyle w:val="ListParagraph"/>
        <w:numPr>
          <w:ilvl w:val="0"/>
          <w:numId w:val="34"/>
        </w:numPr>
        <w:jc w:val="both"/>
        <w:rPr>
          <w:rFonts w:cs="Calibri"/>
          <w:color w:val="000000"/>
          <w:sz w:val="20"/>
          <w:szCs w:val="20"/>
        </w:rPr>
      </w:pPr>
      <w:r>
        <w:rPr>
          <w:rFonts w:cs="Calibri"/>
          <w:color w:val="000000"/>
          <w:sz w:val="20"/>
          <w:szCs w:val="20"/>
          <w:lang w:val="ro-RO"/>
        </w:rPr>
        <w:t xml:space="preserve">un spaţiu pentru primirea şi înregistrarea participanţilor de către personalul propriu al achizitorului, localizat în apropierea sălii de conferinţă, la aproximativ ......metri, care a dispus de </w:t>
      </w:r>
      <w:r>
        <w:rPr>
          <w:rFonts w:cs="Calibri"/>
          <w:color w:val="000000"/>
          <w:sz w:val="20"/>
          <w:szCs w:val="20"/>
        </w:rPr>
        <w:t>1 masă pentru secretariatul evenimentului, cu capacitate de … persoane;</w:t>
      </w:r>
    </w:p>
    <w:p w14:paraId="15FD54F8" w14:textId="77777777" w:rsidR="00D725B0" w:rsidRDefault="00D725B0" w:rsidP="00D725B0">
      <w:pPr>
        <w:pStyle w:val="ListParagraph"/>
        <w:numPr>
          <w:ilvl w:val="0"/>
          <w:numId w:val="34"/>
        </w:numPr>
        <w:suppressAutoHyphens/>
        <w:overflowPunct w:val="0"/>
        <w:autoSpaceDE w:val="0"/>
        <w:spacing w:after="0" w:line="240" w:lineRule="auto"/>
        <w:ind w:left="709"/>
        <w:jc w:val="both"/>
        <w:textAlignment w:val="baseline"/>
        <w:rPr>
          <w:rFonts w:eastAsia="Times New Roman" w:cs="Calibri"/>
          <w:color w:val="000000"/>
          <w:sz w:val="20"/>
          <w:szCs w:val="20"/>
          <w:lang w:eastAsia="en-GB"/>
        </w:rPr>
      </w:pPr>
      <w:r>
        <w:rPr>
          <w:rFonts w:cs="Calibri"/>
          <w:color w:val="000000"/>
          <w:sz w:val="20"/>
          <w:szCs w:val="20"/>
        </w:rPr>
        <w:t>acces la toaletă in proximitatea salii de eveniment;</w:t>
      </w:r>
    </w:p>
    <w:p w14:paraId="32B15BF3" w14:textId="77777777" w:rsidR="00D725B0" w:rsidRDefault="00D725B0" w:rsidP="00D725B0">
      <w:pPr>
        <w:pStyle w:val="ListParagraph"/>
        <w:numPr>
          <w:ilvl w:val="0"/>
          <w:numId w:val="34"/>
        </w:numPr>
        <w:suppressAutoHyphens/>
        <w:overflowPunct w:val="0"/>
        <w:autoSpaceDE w:val="0"/>
        <w:spacing w:after="0" w:line="240" w:lineRule="auto"/>
        <w:ind w:left="709"/>
        <w:jc w:val="both"/>
        <w:textAlignment w:val="baseline"/>
        <w:rPr>
          <w:rFonts w:eastAsia="Times New Roman" w:cs="Calibri"/>
          <w:color w:val="000000"/>
          <w:sz w:val="20"/>
          <w:szCs w:val="20"/>
          <w:lang w:eastAsia="en-GB"/>
        </w:rPr>
      </w:pPr>
      <w:r>
        <w:rPr>
          <w:rFonts w:cs="Calibri"/>
          <w:color w:val="000000"/>
          <w:sz w:val="20"/>
          <w:szCs w:val="20"/>
        </w:rPr>
        <w:t>acces la o garderoba in proximitatea salii de eveniment pentru ….. persoane;</w:t>
      </w:r>
    </w:p>
    <w:p w14:paraId="59215969" w14:textId="77777777" w:rsidR="00D725B0" w:rsidRDefault="00D725B0" w:rsidP="00D725B0">
      <w:pPr>
        <w:pStyle w:val="ListParagraph"/>
        <w:numPr>
          <w:ilvl w:val="0"/>
          <w:numId w:val="34"/>
        </w:numPr>
        <w:suppressAutoHyphens/>
        <w:overflowPunct w:val="0"/>
        <w:autoSpaceDE w:val="0"/>
        <w:spacing w:after="0" w:line="240" w:lineRule="auto"/>
        <w:ind w:left="709"/>
        <w:jc w:val="both"/>
        <w:textAlignment w:val="baseline"/>
        <w:rPr>
          <w:rFonts w:eastAsia="Times New Roman" w:cs="Calibri"/>
          <w:color w:val="000000"/>
          <w:sz w:val="20"/>
          <w:szCs w:val="20"/>
          <w:lang w:eastAsia="en-GB"/>
        </w:rPr>
      </w:pPr>
      <w:r>
        <w:rPr>
          <w:rFonts w:cs="Calibri"/>
          <w:b/>
          <w:bCs/>
          <w:color w:val="FF0000"/>
          <w:sz w:val="20"/>
          <w:szCs w:val="20"/>
        </w:rPr>
        <w:t>Dupa caz</w:t>
      </w:r>
      <w:r>
        <w:rPr>
          <w:rFonts w:cs="Calibri"/>
          <w:color w:val="000000"/>
          <w:sz w:val="20"/>
          <w:szCs w:val="20"/>
        </w:rPr>
        <w:t>: parcare proprie pentru participanți</w:t>
      </w:r>
      <w:r w:rsidR="004051D1">
        <w:rPr>
          <w:rFonts w:cs="Calibri"/>
          <w:color w:val="000000"/>
          <w:sz w:val="20"/>
          <w:szCs w:val="20"/>
        </w:rPr>
        <w:t xml:space="preserve"> (…… locuri de parcare)</w:t>
      </w:r>
      <w:r>
        <w:rPr>
          <w:rFonts w:cs="Calibri"/>
          <w:color w:val="000000"/>
          <w:sz w:val="20"/>
          <w:szCs w:val="20"/>
        </w:rPr>
        <w:t>/ la o distanţă de ….. m de hotel (…… locuri de parcare)</w:t>
      </w:r>
    </w:p>
    <w:p w14:paraId="6F6FECB4" w14:textId="77777777" w:rsidR="00C83DCA" w:rsidRDefault="00C83DCA" w:rsidP="00C83DCA">
      <w:p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p>
    <w:p w14:paraId="33D8B43F" w14:textId="77777777" w:rsidR="00FF4271" w:rsidRDefault="00FF4271" w:rsidP="00FF4271">
      <w:pPr>
        <w:numPr>
          <w:ilvl w:val="0"/>
          <w:numId w:val="113"/>
        </w:num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r>
        <w:rPr>
          <w:rFonts w:eastAsia="Times New Roman" w:cs="Calibri"/>
          <w:b/>
          <w:bCs/>
          <w:color w:val="000000"/>
          <w:sz w:val="20"/>
          <w:szCs w:val="20"/>
          <w:lang w:eastAsia="en-GB"/>
        </w:rPr>
        <w:t>Servicii de catering</w:t>
      </w:r>
      <w:r w:rsidR="00680963">
        <w:rPr>
          <w:rFonts w:eastAsia="Times New Roman" w:cs="Calibri"/>
          <w:b/>
          <w:bCs/>
          <w:color w:val="000000"/>
          <w:sz w:val="20"/>
          <w:szCs w:val="20"/>
          <w:lang w:eastAsia="en-GB"/>
        </w:rPr>
        <w:t xml:space="preserve"> </w:t>
      </w:r>
      <w:r w:rsidR="00FE3F8C">
        <w:rPr>
          <w:rFonts w:eastAsia="Times New Roman" w:cs="Calibri"/>
          <w:b/>
          <w:bCs/>
          <w:color w:val="000000"/>
          <w:sz w:val="20"/>
          <w:szCs w:val="20"/>
          <w:lang w:eastAsia="en-GB"/>
        </w:rPr>
        <w:t xml:space="preserve">1 pauza de cafea, </w:t>
      </w:r>
      <w:r w:rsidR="00680963">
        <w:rPr>
          <w:rFonts w:eastAsia="Times New Roman" w:cs="Calibri"/>
          <w:color w:val="000000"/>
          <w:sz w:val="20"/>
          <w:szCs w:val="20"/>
          <w:lang w:eastAsia="en-GB"/>
        </w:rPr>
        <w:t xml:space="preserve">în regim bufet suedez, </w:t>
      </w:r>
      <w:r w:rsidR="00FE3F8C">
        <w:rPr>
          <w:rFonts w:eastAsia="Times New Roman" w:cs="Calibri"/>
          <w:color w:val="000000"/>
          <w:sz w:val="20"/>
          <w:szCs w:val="20"/>
          <w:lang w:eastAsia="en-GB"/>
        </w:rPr>
        <w:t>la sosirea participantilor</w:t>
      </w:r>
      <w:r w:rsidR="00FE3F8C">
        <w:rPr>
          <w:rFonts w:eastAsia="Times New Roman" w:cs="Calibri"/>
          <w:b/>
          <w:bCs/>
          <w:color w:val="000000"/>
          <w:sz w:val="20"/>
          <w:szCs w:val="20"/>
          <w:lang w:eastAsia="en-GB"/>
        </w:rPr>
        <w:t xml:space="preserve">, incepand cu ora....., </w:t>
      </w:r>
      <w:r w:rsidR="00680963">
        <w:rPr>
          <w:rFonts w:eastAsia="Times New Roman" w:cs="Calibri"/>
          <w:color w:val="000000"/>
          <w:sz w:val="20"/>
          <w:szCs w:val="20"/>
          <w:lang w:eastAsia="en-GB"/>
        </w:rPr>
        <w:t xml:space="preserve">pentru </w:t>
      </w:r>
      <w:r w:rsidR="00680963">
        <w:rPr>
          <w:rFonts w:eastAsia="Times New Roman" w:cs="Calibri"/>
          <w:b/>
          <w:bCs/>
          <w:color w:val="000000"/>
          <w:sz w:val="20"/>
          <w:szCs w:val="20"/>
          <w:lang w:eastAsia="en-GB"/>
        </w:rPr>
        <w:t>un număr de ...... persoane</w:t>
      </w:r>
      <w:r w:rsidR="00FE3F8C">
        <w:rPr>
          <w:rFonts w:eastAsia="Times New Roman" w:cs="Calibri"/>
          <w:b/>
          <w:bCs/>
          <w:color w:val="000000"/>
          <w:sz w:val="20"/>
          <w:szCs w:val="20"/>
          <w:lang w:eastAsia="en-GB"/>
        </w:rPr>
        <w:t>;</w:t>
      </w:r>
    </w:p>
    <w:p w14:paraId="1B879C4C" w14:textId="77777777" w:rsidR="00FF4271" w:rsidRDefault="00FF4271" w:rsidP="00FF4271">
      <w:pPr>
        <w:suppressAutoHyphens/>
        <w:overflowPunct w:val="0"/>
        <w:autoSpaceDE w:val="0"/>
        <w:spacing w:after="0" w:line="240" w:lineRule="auto"/>
        <w:ind w:left="360"/>
        <w:textAlignment w:val="baseline"/>
        <w:rPr>
          <w:rFonts w:eastAsia="Times New Roman" w:cs="Calibri"/>
          <w:b/>
          <w:bCs/>
          <w:color w:val="000000"/>
          <w:sz w:val="20"/>
          <w:szCs w:val="20"/>
          <w:lang w:val="en-US" w:eastAsia="en-GB"/>
        </w:rPr>
      </w:pPr>
      <w:r>
        <w:rPr>
          <w:rFonts w:eastAsia="Times New Roman" w:cs="Calibri"/>
          <w:b/>
          <w:bCs/>
          <w:color w:val="000000"/>
          <w:sz w:val="20"/>
          <w:szCs w:val="20"/>
          <w:lang w:val="en-US" w:eastAsia="en-GB"/>
        </w:rPr>
        <w:t>Am asigurat urmatorul meniu:</w:t>
      </w:r>
    </w:p>
    <w:p w14:paraId="3C83C70F" w14:textId="77777777" w:rsidR="00FF4271" w:rsidRDefault="00FF4271" w:rsidP="00FF4271">
      <w:pPr>
        <w:numPr>
          <w:ilvl w:val="0"/>
          <w:numId w:val="114"/>
        </w:numPr>
        <w:suppressAutoHyphens/>
        <w:overflowPunct w:val="0"/>
        <w:autoSpaceDE w:val="0"/>
        <w:spacing w:after="0" w:line="240" w:lineRule="auto"/>
        <w:ind w:firstLine="360"/>
        <w:contextualSpacing/>
        <w:textAlignment w:val="baseline"/>
        <w:rPr>
          <w:rFonts w:eastAsia="Times New Roman" w:cs="Calibri"/>
          <w:color w:val="000000"/>
          <w:sz w:val="20"/>
          <w:szCs w:val="20"/>
          <w:lang w:eastAsia="en-GB"/>
        </w:rPr>
      </w:pPr>
      <w:r>
        <w:rPr>
          <w:rFonts w:cs="Calibri"/>
          <w:b/>
          <w:bCs/>
          <w:sz w:val="20"/>
          <w:szCs w:val="20"/>
        </w:rPr>
        <w:t>.................</w:t>
      </w:r>
    </w:p>
    <w:p w14:paraId="26784DD0" w14:textId="77777777" w:rsidR="00FF4271" w:rsidRDefault="00FF4271" w:rsidP="00FF4271">
      <w:pPr>
        <w:spacing w:after="0" w:line="240" w:lineRule="auto"/>
        <w:ind w:left="1800"/>
        <w:contextualSpacing/>
        <w:rPr>
          <w:rFonts w:eastAsia="Times New Roman" w:cs="Calibri"/>
          <w:color w:val="000000"/>
          <w:sz w:val="20"/>
          <w:szCs w:val="20"/>
          <w:lang w:eastAsia="en-GB"/>
        </w:rPr>
      </w:pPr>
    </w:p>
    <w:p w14:paraId="704DE35A" w14:textId="77777777" w:rsidR="00FF4271" w:rsidRDefault="00FF4271" w:rsidP="00FF4271">
      <w:pPr>
        <w:suppressAutoHyphens/>
        <w:overflowPunct w:val="0"/>
        <w:autoSpaceDE w:val="0"/>
        <w:spacing w:after="0" w:line="240" w:lineRule="auto"/>
        <w:jc w:val="both"/>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Au fost asigurate toate resursele umane si alte resurse materiale necesare pentru derularea in conditii optime a pauz</w:t>
      </w:r>
      <w:r w:rsidR="00B77FFD">
        <w:rPr>
          <w:rFonts w:eastAsia="Times New Roman" w:cs="Calibri"/>
          <w:color w:val="000000"/>
          <w:sz w:val="20"/>
          <w:szCs w:val="20"/>
          <w:lang w:val="en-US" w:eastAsia="en-GB"/>
        </w:rPr>
        <w:t>ei</w:t>
      </w:r>
      <w:r>
        <w:rPr>
          <w:rFonts w:eastAsia="Times New Roman" w:cs="Calibri"/>
          <w:color w:val="000000"/>
          <w:sz w:val="20"/>
          <w:szCs w:val="20"/>
          <w:lang w:val="en-US" w:eastAsia="en-GB"/>
        </w:rPr>
        <w:t xml:space="preserve"> de cafea.</w:t>
      </w:r>
    </w:p>
    <w:p w14:paraId="7717D5C6" w14:textId="77777777"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 xml:space="preserve">Numarul de persoane pentru care au fost prestate serviciile </w:t>
      </w:r>
      <w:r w:rsidR="00FE3F8C">
        <w:rPr>
          <w:rFonts w:eastAsia="Times New Roman" w:cs="Calibri"/>
          <w:color w:val="000000"/>
          <w:sz w:val="20"/>
          <w:szCs w:val="20"/>
          <w:lang w:val="en-US" w:eastAsia="en-GB"/>
        </w:rPr>
        <w:t xml:space="preserve">de catering </w:t>
      </w:r>
      <w:r>
        <w:rPr>
          <w:rFonts w:eastAsia="Times New Roman" w:cs="Calibri"/>
          <w:color w:val="000000"/>
          <w:sz w:val="20"/>
          <w:szCs w:val="20"/>
          <w:lang w:val="en-US" w:eastAsia="en-GB"/>
        </w:rPr>
        <w:t>este de ..........., conform listei de prezenta intocmite de reprezentantii autoritatii contractante.</w:t>
      </w:r>
    </w:p>
    <w:p w14:paraId="6871044A" w14:textId="77777777" w:rsidR="00FE3F8C" w:rsidRDefault="00FE3F8C"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p>
    <w:p w14:paraId="52BE725C" w14:textId="77777777" w:rsidR="00FE3F8C" w:rsidRDefault="00FE3F8C" w:rsidP="00FE3F8C">
      <w:pPr>
        <w:numPr>
          <w:ilvl w:val="0"/>
          <w:numId w:val="113"/>
        </w:numPr>
        <w:suppressAutoHyphens/>
        <w:overflowPunct w:val="0"/>
        <w:autoSpaceDE w:val="0"/>
        <w:spacing w:after="0" w:line="240" w:lineRule="auto"/>
        <w:ind w:left="360"/>
        <w:contextualSpacing/>
        <w:jc w:val="both"/>
        <w:textAlignment w:val="baseline"/>
        <w:rPr>
          <w:rFonts w:eastAsia="Times New Roman" w:cs="Calibri"/>
          <w:b/>
          <w:bCs/>
          <w:color w:val="000000"/>
          <w:sz w:val="20"/>
          <w:szCs w:val="20"/>
          <w:lang w:eastAsia="en-GB"/>
        </w:rPr>
      </w:pPr>
      <w:r>
        <w:rPr>
          <w:rFonts w:eastAsia="Times New Roman" w:cs="Calibri"/>
          <w:b/>
          <w:bCs/>
          <w:color w:val="000000"/>
          <w:sz w:val="20"/>
          <w:szCs w:val="20"/>
          <w:lang w:eastAsia="en-GB"/>
        </w:rPr>
        <w:t>Servicii de restaurant</w:t>
      </w:r>
      <w:r w:rsidR="00B77FFD">
        <w:rPr>
          <w:rFonts w:eastAsia="Times New Roman" w:cs="Calibri"/>
          <w:b/>
          <w:bCs/>
          <w:color w:val="000000"/>
          <w:sz w:val="20"/>
          <w:szCs w:val="20"/>
          <w:lang w:eastAsia="en-GB"/>
        </w:rPr>
        <w:t>,</w:t>
      </w:r>
      <w:r>
        <w:rPr>
          <w:rFonts w:eastAsia="Times New Roman" w:cs="Calibri"/>
          <w:b/>
          <w:bCs/>
          <w:color w:val="000000"/>
          <w:sz w:val="20"/>
          <w:szCs w:val="20"/>
          <w:lang w:eastAsia="en-GB"/>
        </w:rPr>
        <w:t xml:space="preserve"> în regim bufet suedez, pentru un număr de ...... persoane, in restaurantul Hotelului....., incepand cu ora.......</w:t>
      </w:r>
    </w:p>
    <w:p w14:paraId="6F360757" w14:textId="77777777" w:rsidR="00FE3F8C" w:rsidRDefault="00FE3F8C" w:rsidP="00FE3F8C">
      <w:pPr>
        <w:suppressAutoHyphens/>
        <w:overflowPunct w:val="0"/>
        <w:autoSpaceDE w:val="0"/>
        <w:spacing w:after="0" w:line="240" w:lineRule="auto"/>
        <w:ind w:left="360"/>
        <w:textAlignment w:val="baseline"/>
        <w:rPr>
          <w:rFonts w:eastAsia="Times New Roman" w:cs="Calibri"/>
          <w:b/>
          <w:bCs/>
          <w:color w:val="000000"/>
          <w:sz w:val="20"/>
          <w:szCs w:val="20"/>
          <w:lang w:val="en-US" w:eastAsia="en-GB"/>
        </w:rPr>
      </w:pPr>
      <w:r>
        <w:rPr>
          <w:rFonts w:eastAsia="Times New Roman" w:cs="Calibri"/>
          <w:b/>
          <w:bCs/>
          <w:color w:val="000000"/>
          <w:sz w:val="20"/>
          <w:szCs w:val="20"/>
          <w:lang w:val="en-US" w:eastAsia="en-GB"/>
        </w:rPr>
        <w:t>Am asigurat urmatorul meniu:</w:t>
      </w:r>
    </w:p>
    <w:p w14:paraId="06C47F3B" w14:textId="77777777" w:rsidR="00FE3F8C" w:rsidRDefault="00FE3F8C" w:rsidP="00FE3F8C">
      <w:pPr>
        <w:numPr>
          <w:ilvl w:val="0"/>
          <w:numId w:val="114"/>
        </w:numPr>
        <w:suppressAutoHyphens/>
        <w:overflowPunct w:val="0"/>
        <w:autoSpaceDE w:val="0"/>
        <w:spacing w:after="0" w:line="240" w:lineRule="auto"/>
        <w:ind w:firstLine="360"/>
        <w:contextualSpacing/>
        <w:textAlignment w:val="baseline"/>
        <w:rPr>
          <w:rFonts w:eastAsia="Times New Roman" w:cs="Calibri"/>
          <w:color w:val="000000"/>
          <w:sz w:val="20"/>
          <w:szCs w:val="20"/>
          <w:lang w:eastAsia="en-GB"/>
        </w:rPr>
      </w:pPr>
      <w:r>
        <w:rPr>
          <w:rFonts w:cs="Calibri"/>
          <w:b/>
          <w:bCs/>
          <w:sz w:val="20"/>
          <w:szCs w:val="20"/>
        </w:rPr>
        <w:t>.................</w:t>
      </w:r>
    </w:p>
    <w:p w14:paraId="3B51C031" w14:textId="77777777" w:rsidR="00B77FFD" w:rsidRDefault="00B77FFD" w:rsidP="00FE3F8C">
      <w:pPr>
        <w:suppressAutoHyphens/>
        <w:overflowPunct w:val="0"/>
        <w:autoSpaceDE w:val="0"/>
        <w:spacing w:after="0" w:line="240" w:lineRule="auto"/>
        <w:contextualSpacing/>
        <w:textAlignment w:val="baseline"/>
        <w:rPr>
          <w:rFonts w:eastAsia="Times New Roman" w:cs="Calibri"/>
          <w:color w:val="000000"/>
          <w:sz w:val="20"/>
          <w:szCs w:val="20"/>
          <w:lang w:eastAsia="en-GB"/>
        </w:rPr>
      </w:pPr>
    </w:p>
    <w:p w14:paraId="4A46F5C3" w14:textId="77777777" w:rsidR="00FE3F8C" w:rsidRDefault="00FE3F8C" w:rsidP="00FE3F8C">
      <w:pPr>
        <w:suppressAutoHyphens/>
        <w:overflowPunct w:val="0"/>
        <w:autoSpaceDE w:val="0"/>
        <w:spacing w:after="0" w:line="240" w:lineRule="auto"/>
        <w:contextualSpacing/>
        <w:textAlignment w:val="baseline"/>
        <w:rPr>
          <w:rFonts w:eastAsia="Times New Roman" w:cs="Calibri"/>
          <w:color w:val="000000"/>
          <w:sz w:val="20"/>
          <w:szCs w:val="20"/>
          <w:lang w:eastAsia="en-GB"/>
        </w:rPr>
      </w:pPr>
      <w:r>
        <w:rPr>
          <w:rFonts w:eastAsia="Times New Roman" w:cs="Calibri"/>
          <w:color w:val="000000"/>
          <w:sz w:val="20"/>
          <w:szCs w:val="20"/>
          <w:lang w:eastAsia="en-GB"/>
        </w:rPr>
        <w:t>Au fost asigurate toate resursele umane si alte resurse materiale necesare pentru derularea in conditii optime a</w:t>
      </w:r>
      <w:r w:rsidR="00B77FFD">
        <w:rPr>
          <w:rFonts w:eastAsia="Times New Roman" w:cs="Calibri"/>
          <w:color w:val="000000"/>
          <w:sz w:val="20"/>
          <w:szCs w:val="20"/>
          <w:lang w:eastAsia="en-GB"/>
        </w:rPr>
        <w:t xml:space="preserve"> mesei de pranz</w:t>
      </w:r>
      <w:r>
        <w:rPr>
          <w:rFonts w:eastAsia="Times New Roman" w:cs="Calibri"/>
          <w:color w:val="000000"/>
          <w:sz w:val="20"/>
          <w:szCs w:val="20"/>
          <w:lang w:eastAsia="en-GB"/>
        </w:rPr>
        <w:t>.</w:t>
      </w:r>
    </w:p>
    <w:p w14:paraId="1F4F0B24" w14:textId="77777777" w:rsidR="00FE3F8C" w:rsidRDefault="00FE3F8C" w:rsidP="00FE3F8C">
      <w:pPr>
        <w:suppressAutoHyphens/>
        <w:overflowPunct w:val="0"/>
        <w:autoSpaceDE w:val="0"/>
        <w:spacing w:after="0" w:line="240" w:lineRule="auto"/>
        <w:contextualSpacing/>
        <w:textAlignment w:val="baseline"/>
        <w:rPr>
          <w:rFonts w:eastAsia="Times New Roman" w:cs="Calibri"/>
          <w:color w:val="000000"/>
          <w:sz w:val="20"/>
          <w:szCs w:val="20"/>
          <w:lang w:eastAsia="en-GB"/>
        </w:rPr>
      </w:pPr>
      <w:r>
        <w:rPr>
          <w:rFonts w:eastAsia="Times New Roman" w:cs="Calibri"/>
          <w:color w:val="000000"/>
          <w:sz w:val="20"/>
          <w:szCs w:val="20"/>
          <w:lang w:eastAsia="en-GB"/>
        </w:rPr>
        <w:t xml:space="preserve">Numarul de persoane pentru care au fost prestate serviciile de </w:t>
      </w:r>
      <w:r w:rsidR="00B77FFD">
        <w:rPr>
          <w:rFonts w:eastAsia="Times New Roman" w:cs="Calibri"/>
          <w:color w:val="000000"/>
          <w:sz w:val="20"/>
          <w:szCs w:val="20"/>
          <w:lang w:eastAsia="en-GB"/>
        </w:rPr>
        <w:t xml:space="preserve">restaurant </w:t>
      </w:r>
      <w:r>
        <w:rPr>
          <w:rFonts w:eastAsia="Times New Roman" w:cs="Calibri"/>
          <w:color w:val="000000"/>
          <w:sz w:val="20"/>
          <w:szCs w:val="20"/>
          <w:lang w:eastAsia="en-GB"/>
        </w:rPr>
        <w:t>este de ..........., conform listei de prezenta intocmit</w:t>
      </w:r>
      <w:r w:rsidR="00B77FFD">
        <w:rPr>
          <w:rFonts w:eastAsia="Times New Roman" w:cs="Calibri"/>
          <w:color w:val="000000"/>
          <w:sz w:val="20"/>
          <w:szCs w:val="20"/>
          <w:lang w:eastAsia="en-GB"/>
        </w:rPr>
        <w:t>a</w:t>
      </w:r>
      <w:r>
        <w:rPr>
          <w:rFonts w:eastAsia="Times New Roman" w:cs="Calibri"/>
          <w:color w:val="000000"/>
          <w:sz w:val="20"/>
          <w:szCs w:val="20"/>
          <w:lang w:eastAsia="en-GB"/>
        </w:rPr>
        <w:t xml:space="preserve"> de reprezentantii autoritatii contractante.</w:t>
      </w:r>
    </w:p>
    <w:p w14:paraId="366B1AA0" w14:textId="77777777" w:rsidR="00857E34" w:rsidRDefault="00857E34" w:rsidP="00FF4271">
      <w:pPr>
        <w:suppressAutoHyphens/>
        <w:overflowPunct w:val="0"/>
        <w:autoSpaceDE w:val="0"/>
        <w:autoSpaceDN w:val="0"/>
        <w:adjustRightInd w:val="0"/>
        <w:spacing w:after="0" w:line="240" w:lineRule="auto"/>
        <w:jc w:val="both"/>
        <w:textAlignment w:val="baseline"/>
        <w:rPr>
          <w:rFonts w:cs="Calibri"/>
          <w:b/>
          <w:bCs/>
          <w:sz w:val="20"/>
          <w:szCs w:val="20"/>
          <w:lang w:val="en-US" w:eastAsia="ar-SA"/>
        </w:rPr>
      </w:pPr>
    </w:p>
    <w:p w14:paraId="45E94EF5" w14:textId="77777777" w:rsidR="00B77FFD" w:rsidRDefault="00B77FFD" w:rsidP="00B77FFD">
      <w:pPr>
        <w:suppressAutoHyphens/>
        <w:overflowPunct w:val="0"/>
        <w:autoSpaceDE w:val="0"/>
        <w:spacing w:after="0" w:line="240" w:lineRule="auto"/>
        <w:jc w:val="both"/>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 xml:space="preserve">Ne-am asigurat ca toate elementele de utilitate pentru buna desfasurare a evenimentului </w:t>
      </w:r>
      <w:r>
        <w:rPr>
          <w:rFonts w:eastAsia="Times New Roman" w:cs="Calibri"/>
          <w:color w:val="000000"/>
          <w:sz w:val="20"/>
          <w:szCs w:val="20"/>
          <w:lang w:eastAsia="en-GB"/>
        </w:rPr>
        <w:t xml:space="preserve">(veselă, sticlărie, tacâmuri inox, alte articole de menaj, accesorii de servire etc.) </w:t>
      </w:r>
      <w:r>
        <w:rPr>
          <w:rFonts w:eastAsia="Times New Roman" w:cs="Calibri"/>
          <w:color w:val="000000"/>
          <w:sz w:val="20"/>
          <w:szCs w:val="20"/>
          <w:lang w:val="en-US" w:eastAsia="en-GB"/>
        </w:rPr>
        <w:t>au fost puse la dispozitia participantilor.</w:t>
      </w:r>
    </w:p>
    <w:p w14:paraId="2286D6E3" w14:textId="77777777" w:rsidR="00B77FFD" w:rsidRDefault="00B77FFD" w:rsidP="00FF4271">
      <w:pPr>
        <w:suppressAutoHyphens/>
        <w:overflowPunct w:val="0"/>
        <w:autoSpaceDE w:val="0"/>
        <w:autoSpaceDN w:val="0"/>
        <w:adjustRightInd w:val="0"/>
        <w:spacing w:after="0" w:line="240" w:lineRule="auto"/>
        <w:jc w:val="both"/>
        <w:textAlignment w:val="baseline"/>
        <w:rPr>
          <w:rFonts w:cs="Calibri"/>
          <w:b/>
          <w:bCs/>
          <w:sz w:val="20"/>
          <w:szCs w:val="20"/>
          <w:lang w:val="en-US" w:eastAsia="ar-SA"/>
        </w:rPr>
      </w:pPr>
    </w:p>
    <w:p w14:paraId="29EE79B0" w14:textId="77777777" w:rsidR="00FF4271" w:rsidRDefault="00FF4271" w:rsidP="00493B18">
      <w:pPr>
        <w:numPr>
          <w:ilvl w:val="0"/>
          <w:numId w:val="113"/>
        </w:numPr>
        <w:suppressAutoHyphens/>
        <w:overflowPunct w:val="0"/>
        <w:autoSpaceDE w:val="0"/>
        <w:autoSpaceDN w:val="0"/>
        <w:adjustRightInd w:val="0"/>
        <w:spacing w:after="0" w:line="240" w:lineRule="auto"/>
        <w:ind w:left="426"/>
        <w:jc w:val="both"/>
        <w:textAlignment w:val="baseline"/>
        <w:rPr>
          <w:rFonts w:cs="Calibri"/>
          <w:b/>
          <w:bCs/>
          <w:sz w:val="20"/>
          <w:szCs w:val="20"/>
          <w:lang w:val="en-US" w:eastAsia="ar-SA"/>
        </w:rPr>
      </w:pPr>
      <w:r>
        <w:rPr>
          <w:rFonts w:cs="Calibri"/>
          <w:b/>
          <w:bCs/>
          <w:sz w:val="20"/>
          <w:szCs w:val="20"/>
          <w:lang w:val="en-US" w:eastAsia="ar-SA"/>
        </w:rPr>
        <w:t xml:space="preserve">Materiale </w:t>
      </w:r>
      <w:r w:rsidR="00B77FFD">
        <w:rPr>
          <w:rFonts w:cs="Calibri"/>
          <w:b/>
          <w:bCs/>
          <w:sz w:val="20"/>
          <w:szCs w:val="20"/>
          <w:lang w:val="en-US" w:eastAsia="ar-SA"/>
        </w:rPr>
        <w:t>de promovare</w:t>
      </w:r>
      <w:r>
        <w:rPr>
          <w:rFonts w:cs="Calibri"/>
          <w:b/>
          <w:bCs/>
          <w:sz w:val="20"/>
          <w:szCs w:val="20"/>
          <w:lang w:val="en-US" w:eastAsia="ar-SA"/>
        </w:rPr>
        <w:t>:</w:t>
      </w:r>
    </w:p>
    <w:p w14:paraId="3CBF29C2" w14:textId="77777777" w:rsidR="00FF4271" w:rsidRDefault="00FF4271" w:rsidP="00FF4271">
      <w:pPr>
        <w:suppressAutoHyphens/>
        <w:overflowPunct w:val="0"/>
        <w:autoSpaceDE w:val="0"/>
        <w:autoSpaceDN w:val="0"/>
        <w:adjustRightInd w:val="0"/>
        <w:spacing w:after="0" w:line="240" w:lineRule="auto"/>
        <w:jc w:val="both"/>
        <w:textAlignment w:val="baseline"/>
        <w:rPr>
          <w:rFonts w:cs="Calibri"/>
          <w:sz w:val="20"/>
          <w:szCs w:val="20"/>
          <w:lang w:val="en-US" w:eastAsia="ar-SA"/>
        </w:rPr>
      </w:pPr>
      <w:r>
        <w:rPr>
          <w:rFonts w:cs="Calibri"/>
          <w:sz w:val="20"/>
          <w:szCs w:val="20"/>
          <w:lang w:val="en-US" w:eastAsia="ar-SA"/>
        </w:rPr>
        <w:t xml:space="preserve">In data de ……., ora………… , au fost predate catre reprezentantii autoritatii contractante, urmatoarele materiale </w:t>
      </w:r>
      <w:r w:rsidR="00B77FFD">
        <w:rPr>
          <w:rFonts w:cs="Calibri"/>
          <w:sz w:val="20"/>
          <w:szCs w:val="20"/>
          <w:lang w:val="en-US" w:eastAsia="ar-SA"/>
        </w:rPr>
        <w:t>de promovare</w:t>
      </w:r>
      <w:r>
        <w:rPr>
          <w:rFonts w:cs="Calibri"/>
          <w:sz w:val="20"/>
          <w:szCs w:val="20"/>
          <w:lang w:val="en-US" w:eastAsia="ar-SA"/>
        </w:rPr>
        <w:t>:</w:t>
      </w:r>
    </w:p>
    <w:p w14:paraId="0CB1C2A2" w14:textId="77777777" w:rsidR="00FF4271" w:rsidRDefault="00B77FFD" w:rsidP="00B77FFD">
      <w:pPr>
        <w:numPr>
          <w:ilvl w:val="3"/>
          <w:numId w:val="113"/>
        </w:numPr>
        <w:suppressAutoHyphens/>
        <w:overflowPunct w:val="0"/>
        <w:autoSpaceDE w:val="0"/>
        <w:autoSpaceDN w:val="0"/>
        <w:adjustRightInd w:val="0"/>
        <w:spacing w:after="0" w:line="240" w:lineRule="auto"/>
        <w:jc w:val="both"/>
        <w:textAlignment w:val="baseline"/>
        <w:rPr>
          <w:rFonts w:cs="Calibri"/>
          <w:sz w:val="20"/>
          <w:szCs w:val="20"/>
          <w:lang w:val="en-US" w:eastAsia="ar-SA"/>
        </w:rPr>
      </w:pPr>
      <w:r>
        <w:rPr>
          <w:rFonts w:cs="Calibri"/>
          <w:sz w:val="20"/>
          <w:szCs w:val="20"/>
          <w:lang w:val="en-US" w:eastAsia="ar-SA"/>
        </w:rPr>
        <w:t>Sticlă de băut din sticlă cu husă, personalizată cu logo Regio Nord-Est – ….. bucati</w:t>
      </w:r>
    </w:p>
    <w:p w14:paraId="1A847B73" w14:textId="77777777" w:rsidR="00B77FFD" w:rsidRDefault="00B77FFD" w:rsidP="00B77FFD">
      <w:pPr>
        <w:numPr>
          <w:ilvl w:val="3"/>
          <w:numId w:val="113"/>
        </w:numPr>
        <w:spacing w:after="0" w:line="240" w:lineRule="auto"/>
        <w:rPr>
          <w:rFonts w:cs="Calibri"/>
          <w:sz w:val="20"/>
          <w:szCs w:val="20"/>
          <w:lang w:val="en-US" w:eastAsia="ar-SA"/>
        </w:rPr>
      </w:pPr>
      <w:r>
        <w:rPr>
          <w:rFonts w:cs="Calibri"/>
          <w:sz w:val="20"/>
          <w:szCs w:val="20"/>
          <w:lang w:val="en-US" w:eastAsia="ar-SA"/>
        </w:rPr>
        <w:t>Sacoșă pânză personalizată cu logo Regio Nord-Est  – ….. bucati</w:t>
      </w:r>
    </w:p>
    <w:p w14:paraId="67809FE6" w14:textId="77777777" w:rsidR="00B77FFD" w:rsidRDefault="00B77FFD" w:rsidP="00B77FFD">
      <w:pPr>
        <w:numPr>
          <w:ilvl w:val="3"/>
          <w:numId w:val="113"/>
        </w:numPr>
        <w:spacing w:after="0" w:line="240" w:lineRule="auto"/>
        <w:rPr>
          <w:rFonts w:cs="Calibri"/>
          <w:sz w:val="20"/>
          <w:szCs w:val="20"/>
          <w:lang w:val="en-US" w:eastAsia="ar-SA"/>
        </w:rPr>
      </w:pPr>
      <w:r>
        <w:rPr>
          <w:rFonts w:cs="Calibri"/>
          <w:sz w:val="20"/>
          <w:szCs w:val="20"/>
          <w:lang w:val="en-US" w:eastAsia="ar-SA"/>
        </w:rPr>
        <w:t>Pix personalizat cu logo Regio Nord-Est –…… bucati</w:t>
      </w:r>
    </w:p>
    <w:p w14:paraId="4C833271" w14:textId="77777777" w:rsidR="00B77FFD" w:rsidRDefault="00B77FFD" w:rsidP="00B77FFD">
      <w:pPr>
        <w:numPr>
          <w:ilvl w:val="3"/>
          <w:numId w:val="113"/>
        </w:numPr>
        <w:spacing w:after="0" w:line="240" w:lineRule="auto"/>
        <w:rPr>
          <w:rFonts w:cs="Calibri"/>
          <w:sz w:val="20"/>
          <w:szCs w:val="20"/>
          <w:lang w:val="en-US" w:eastAsia="ar-SA"/>
        </w:rPr>
      </w:pPr>
      <w:r>
        <w:rPr>
          <w:rFonts w:cs="Calibri"/>
          <w:sz w:val="20"/>
          <w:szCs w:val="20"/>
          <w:lang w:val="en-US" w:eastAsia="ar-SA"/>
        </w:rPr>
        <w:t>Notes personalizat cu logo Regio Nord-Est  – …… bucati</w:t>
      </w:r>
    </w:p>
    <w:p w14:paraId="6032E480" w14:textId="77777777" w:rsidR="00493B18" w:rsidRDefault="00493B18" w:rsidP="00FF4271">
      <w:pPr>
        <w:suppressAutoHyphens/>
        <w:overflowPunct w:val="0"/>
        <w:autoSpaceDE w:val="0"/>
        <w:autoSpaceDN w:val="0"/>
        <w:adjustRightInd w:val="0"/>
        <w:spacing w:after="0" w:line="240" w:lineRule="auto"/>
        <w:jc w:val="both"/>
        <w:textAlignment w:val="baseline"/>
        <w:rPr>
          <w:rFonts w:cs="Calibri"/>
          <w:sz w:val="20"/>
          <w:szCs w:val="20"/>
          <w:lang w:val="en-US" w:eastAsia="ar-SA"/>
        </w:rPr>
      </w:pPr>
    </w:p>
    <w:p w14:paraId="1B74FF55" w14:textId="77777777" w:rsidR="00B77FFD" w:rsidRDefault="00B77FFD" w:rsidP="00FF4271">
      <w:pPr>
        <w:suppressAutoHyphens/>
        <w:overflowPunct w:val="0"/>
        <w:autoSpaceDE w:val="0"/>
        <w:autoSpaceDN w:val="0"/>
        <w:adjustRightInd w:val="0"/>
        <w:spacing w:after="0" w:line="240" w:lineRule="auto"/>
        <w:jc w:val="both"/>
        <w:textAlignment w:val="baseline"/>
        <w:rPr>
          <w:rFonts w:cs="Calibri"/>
          <w:sz w:val="20"/>
          <w:szCs w:val="20"/>
          <w:lang w:val="en-US" w:eastAsia="ar-SA"/>
        </w:rPr>
      </w:pPr>
      <w:r>
        <w:rPr>
          <w:rFonts w:cs="Calibri"/>
          <w:sz w:val="20"/>
          <w:szCs w:val="20"/>
          <w:lang w:val="en-US" w:eastAsia="ar-SA"/>
        </w:rPr>
        <w:t xml:space="preserve">Reprezentantul din partea societatii noastre a sprijinit </w:t>
      </w:r>
      <w:r>
        <w:rPr>
          <w:rFonts w:eastAsia="Times New Roman" w:cs="Calibri"/>
          <w:bCs/>
          <w:color w:val="000000"/>
          <w:sz w:val="20"/>
          <w:szCs w:val="20"/>
          <w:lang w:eastAsia="zh-CN"/>
        </w:rPr>
        <w:t xml:space="preserve">reprezentantii achizitorului la distribuirea materialelor de promovare catre </w:t>
      </w:r>
      <w:r w:rsidR="00493B18">
        <w:rPr>
          <w:rFonts w:eastAsia="Times New Roman" w:cs="Calibri"/>
          <w:bCs/>
          <w:color w:val="000000"/>
          <w:sz w:val="20"/>
          <w:szCs w:val="20"/>
          <w:lang w:eastAsia="zh-CN"/>
        </w:rPr>
        <w:t xml:space="preserve">........ </w:t>
      </w:r>
      <w:r>
        <w:rPr>
          <w:rFonts w:eastAsia="Times New Roman" w:cs="Calibri"/>
          <w:bCs/>
          <w:color w:val="000000"/>
          <w:sz w:val="20"/>
          <w:szCs w:val="20"/>
          <w:lang w:eastAsia="zh-CN"/>
        </w:rPr>
        <w:t>participanti</w:t>
      </w:r>
      <w:r w:rsidR="00493B18">
        <w:rPr>
          <w:rFonts w:eastAsia="Times New Roman" w:cs="Calibri"/>
          <w:bCs/>
          <w:color w:val="000000"/>
          <w:sz w:val="20"/>
          <w:szCs w:val="20"/>
          <w:lang w:eastAsia="zh-CN"/>
        </w:rPr>
        <w:t xml:space="preserve">, </w:t>
      </w:r>
      <w:r w:rsidR="00493B18">
        <w:rPr>
          <w:rFonts w:eastAsia="Times New Roman" w:cs="Calibri"/>
          <w:color w:val="000000"/>
          <w:sz w:val="20"/>
          <w:szCs w:val="20"/>
          <w:lang w:eastAsia="en-GB"/>
        </w:rPr>
        <w:t>conform listei de prezenta intocmita de reprezentantii autoritatii contractante.</w:t>
      </w:r>
    </w:p>
    <w:p w14:paraId="72742AE1" w14:textId="77777777" w:rsidR="00FF4271" w:rsidRDefault="00FF4271" w:rsidP="00FF4271">
      <w:pPr>
        <w:suppressAutoHyphens/>
        <w:overflowPunct w:val="0"/>
        <w:autoSpaceDE w:val="0"/>
        <w:spacing w:after="0" w:line="240" w:lineRule="auto"/>
        <w:jc w:val="both"/>
        <w:textAlignment w:val="baseline"/>
        <w:rPr>
          <w:rFonts w:eastAsia="Times New Roman" w:cs="Calibri"/>
          <w:color w:val="000000"/>
          <w:sz w:val="20"/>
          <w:szCs w:val="20"/>
          <w:lang w:val="en-US" w:eastAsia="en-GB"/>
        </w:rPr>
      </w:pPr>
    </w:p>
    <w:p w14:paraId="6D9DF31F" w14:textId="7B5B0AAC"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Pe toata durata evenimentului a fost prezent din partea societatii noastre: dl/dna ......... .</w:t>
      </w:r>
    </w:p>
    <w:p w14:paraId="5F84CFFD" w14:textId="77777777"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p>
    <w:p w14:paraId="052C1420" w14:textId="0288AD3C"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r>
        <w:rPr>
          <w:rFonts w:eastAsia="Times New Roman" w:cs="Calibri"/>
          <w:color w:val="000000"/>
          <w:sz w:val="20"/>
          <w:szCs w:val="20"/>
          <w:lang w:val="en-US" w:eastAsia="en-GB"/>
        </w:rPr>
        <w:t>Toate serviciile care fac obiectul contractului au fost realizate cu respectarea tuturor cerintelor si la calitatea specificate in Caietul de sarcini</w:t>
      </w:r>
      <w:r w:rsidR="00843BED">
        <w:rPr>
          <w:rFonts w:eastAsia="Times New Roman" w:cs="Calibri"/>
          <w:color w:val="000000"/>
          <w:sz w:val="20"/>
          <w:szCs w:val="20"/>
          <w:lang w:val="en-US" w:eastAsia="en-GB"/>
        </w:rPr>
        <w:t>.</w:t>
      </w:r>
    </w:p>
    <w:p w14:paraId="224A50FA" w14:textId="77777777" w:rsidR="00843BED" w:rsidRDefault="00843BED"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p>
    <w:p w14:paraId="0F972EC4" w14:textId="77777777" w:rsidR="00FF4271" w:rsidRDefault="00FF4271" w:rsidP="00FF4271">
      <w:pPr>
        <w:suppressAutoHyphens/>
        <w:overflowPunct w:val="0"/>
        <w:autoSpaceDE w:val="0"/>
        <w:spacing w:after="0" w:line="240" w:lineRule="auto"/>
        <w:textAlignment w:val="baseline"/>
        <w:rPr>
          <w:rFonts w:eastAsia="Times New Roman" w:cs="Calibri"/>
          <w:color w:val="000000"/>
          <w:sz w:val="20"/>
          <w:szCs w:val="20"/>
          <w:lang w:val="en-US" w:eastAsia="en-GB"/>
        </w:rPr>
      </w:pPr>
    </w:p>
    <w:tbl>
      <w:tblPr>
        <w:tblW w:w="14365" w:type="dxa"/>
        <w:tblLook w:val="04A0" w:firstRow="1" w:lastRow="0" w:firstColumn="1" w:lastColumn="0" w:noHBand="0" w:noVBand="1"/>
      </w:tblPr>
      <w:tblGrid>
        <w:gridCol w:w="6722"/>
        <w:gridCol w:w="7643"/>
      </w:tblGrid>
      <w:tr w:rsidR="00FF4271" w14:paraId="0F205D8C" w14:textId="77777777" w:rsidTr="00493B18">
        <w:trPr>
          <w:trHeight w:val="652"/>
        </w:trPr>
        <w:tc>
          <w:tcPr>
            <w:tcW w:w="6722" w:type="dxa"/>
            <w:hideMark/>
          </w:tcPr>
          <w:p w14:paraId="35E9DCD6" w14:textId="77777777" w:rsidR="00FF4271" w:rsidRDefault="00FF4271">
            <w:pPr>
              <w:suppressAutoHyphens/>
              <w:overflowPunct w:val="0"/>
              <w:autoSpaceDE w:val="0"/>
              <w:spacing w:after="0" w:line="240" w:lineRule="auto"/>
              <w:textAlignment w:val="baseline"/>
              <w:rPr>
                <w:rFonts w:eastAsia="Times New Roman" w:cs="Calibri"/>
                <w:b/>
                <w:bCs/>
                <w:color w:val="000000"/>
                <w:kern w:val="2"/>
                <w:sz w:val="20"/>
                <w:szCs w:val="20"/>
                <w:lang w:val="en-US" w:eastAsia="en-GB"/>
              </w:rPr>
            </w:pPr>
            <w:r>
              <w:rPr>
                <w:rFonts w:eastAsia="Times New Roman" w:cs="Calibri"/>
                <w:b/>
                <w:bCs/>
                <w:color w:val="000000"/>
                <w:kern w:val="2"/>
                <w:sz w:val="20"/>
                <w:szCs w:val="20"/>
                <w:lang w:val="en-US" w:eastAsia="en-GB"/>
              </w:rPr>
              <w:t>Prestator</w:t>
            </w:r>
          </w:p>
        </w:tc>
        <w:tc>
          <w:tcPr>
            <w:tcW w:w="7643" w:type="dxa"/>
          </w:tcPr>
          <w:p w14:paraId="67C9CA18" w14:textId="3943F502" w:rsidR="00FF4271" w:rsidRDefault="00493B18" w:rsidP="00493B18">
            <w:pPr>
              <w:suppressAutoHyphens/>
              <w:overflowPunct w:val="0"/>
              <w:autoSpaceDE w:val="0"/>
              <w:spacing w:after="0" w:line="240" w:lineRule="auto"/>
              <w:jc w:val="right"/>
              <w:textAlignment w:val="baseline"/>
              <w:rPr>
                <w:rFonts w:eastAsia="Times New Roman" w:cs="Calibri"/>
                <w:b/>
                <w:bCs/>
                <w:color w:val="000000"/>
                <w:kern w:val="2"/>
                <w:sz w:val="20"/>
                <w:szCs w:val="20"/>
                <w:lang w:val="en-US" w:eastAsia="en-GB"/>
              </w:rPr>
            </w:pPr>
            <w:r>
              <w:rPr>
                <w:rFonts w:eastAsia="Times New Roman" w:cs="Calibri"/>
                <w:b/>
                <w:bCs/>
                <w:color w:val="000000"/>
                <w:kern w:val="2"/>
                <w:sz w:val="20"/>
                <w:szCs w:val="20"/>
                <w:lang w:val="en-US" w:eastAsia="en-GB"/>
              </w:rPr>
              <w:t xml:space="preserve"> </w:t>
            </w:r>
            <w:r w:rsidR="00FF4271">
              <w:rPr>
                <w:rFonts w:eastAsia="Times New Roman" w:cs="Calibri"/>
                <w:b/>
                <w:bCs/>
                <w:color w:val="000000"/>
                <w:kern w:val="2"/>
                <w:sz w:val="20"/>
                <w:szCs w:val="20"/>
                <w:lang w:val="en-US" w:eastAsia="en-GB"/>
              </w:rPr>
              <w:t>A</w:t>
            </w:r>
            <w:r w:rsidR="00843BED">
              <w:rPr>
                <w:rFonts w:eastAsia="Times New Roman" w:cs="Calibri"/>
                <w:b/>
                <w:bCs/>
                <w:color w:val="000000"/>
                <w:kern w:val="2"/>
                <w:sz w:val="20"/>
                <w:szCs w:val="20"/>
                <w:lang w:val="en-US" w:eastAsia="en-GB"/>
              </w:rPr>
              <w:t>chizitor</w:t>
            </w:r>
          </w:p>
          <w:p w14:paraId="435AD814" w14:textId="77777777" w:rsidR="00FF4271" w:rsidRDefault="00FF4271">
            <w:pPr>
              <w:suppressAutoHyphens/>
              <w:overflowPunct w:val="0"/>
              <w:autoSpaceDE w:val="0"/>
              <w:spacing w:after="0" w:line="240" w:lineRule="auto"/>
              <w:textAlignment w:val="baseline"/>
              <w:rPr>
                <w:rFonts w:eastAsia="Times New Roman" w:cs="Calibri"/>
                <w:b/>
                <w:bCs/>
                <w:color w:val="000000"/>
                <w:kern w:val="2"/>
                <w:sz w:val="20"/>
                <w:szCs w:val="20"/>
                <w:lang w:val="en-US" w:eastAsia="en-GB"/>
              </w:rPr>
            </w:pPr>
          </w:p>
        </w:tc>
      </w:tr>
      <w:tr w:rsidR="00FF4271" w14:paraId="21E8EACA" w14:textId="77777777" w:rsidTr="00493B18">
        <w:trPr>
          <w:trHeight w:val="318"/>
        </w:trPr>
        <w:tc>
          <w:tcPr>
            <w:tcW w:w="6722" w:type="dxa"/>
            <w:hideMark/>
          </w:tcPr>
          <w:p w14:paraId="67B17503" w14:textId="77777777" w:rsidR="00FF4271" w:rsidRDefault="00FF4271">
            <w:pPr>
              <w:suppressAutoHyphens/>
              <w:overflowPunct w:val="0"/>
              <w:autoSpaceDE w:val="0"/>
              <w:spacing w:after="0" w:line="240" w:lineRule="auto"/>
              <w:textAlignment w:val="baseline"/>
              <w:rPr>
                <w:rFonts w:eastAsia="Times New Roman" w:cs="Calibri"/>
                <w:i/>
                <w:iCs/>
                <w:color w:val="000000"/>
                <w:kern w:val="2"/>
                <w:sz w:val="20"/>
                <w:szCs w:val="20"/>
                <w:lang w:val="en-US" w:eastAsia="en-GB"/>
              </w:rPr>
            </w:pPr>
            <w:r>
              <w:rPr>
                <w:rFonts w:eastAsia="Times New Roman" w:cs="Calibri"/>
                <w:i/>
                <w:iCs/>
                <w:color w:val="000000"/>
                <w:kern w:val="2"/>
                <w:sz w:val="20"/>
                <w:szCs w:val="20"/>
                <w:lang w:val="en-US" w:eastAsia="en-GB"/>
              </w:rPr>
              <w:t>....................... (denumire)</w:t>
            </w:r>
          </w:p>
        </w:tc>
        <w:tc>
          <w:tcPr>
            <w:tcW w:w="7643" w:type="dxa"/>
            <w:hideMark/>
          </w:tcPr>
          <w:p w14:paraId="1DE2D3ED" w14:textId="77777777" w:rsidR="00FF4271" w:rsidRDefault="00FF4271" w:rsidP="00493B18">
            <w:pPr>
              <w:suppressAutoHyphens/>
              <w:overflowPunct w:val="0"/>
              <w:autoSpaceDE w:val="0"/>
              <w:spacing w:after="0" w:line="240" w:lineRule="auto"/>
              <w:jc w:val="right"/>
              <w:textAlignment w:val="baseline"/>
              <w:rPr>
                <w:rFonts w:eastAsia="Times New Roman" w:cs="Calibri"/>
                <w:b/>
                <w:bCs/>
                <w:color w:val="000000"/>
                <w:kern w:val="2"/>
                <w:sz w:val="20"/>
                <w:szCs w:val="20"/>
                <w:lang w:val="en-US" w:eastAsia="en-GB"/>
              </w:rPr>
            </w:pPr>
            <w:r>
              <w:rPr>
                <w:rFonts w:eastAsia="Times New Roman" w:cs="Calibri"/>
                <w:b/>
                <w:bCs/>
                <w:color w:val="000000"/>
                <w:kern w:val="2"/>
                <w:sz w:val="20"/>
                <w:szCs w:val="20"/>
                <w:lang w:val="en-US" w:eastAsia="en-GB"/>
              </w:rPr>
              <w:t>Agentia pentru Dezvoltare Regionala Nord-Est</w:t>
            </w:r>
          </w:p>
        </w:tc>
      </w:tr>
      <w:tr w:rsidR="00FF4271" w14:paraId="796C90D7" w14:textId="77777777" w:rsidTr="00493B18">
        <w:trPr>
          <w:trHeight w:val="652"/>
        </w:trPr>
        <w:tc>
          <w:tcPr>
            <w:tcW w:w="6722" w:type="dxa"/>
            <w:hideMark/>
          </w:tcPr>
          <w:p w14:paraId="7F8409FE" w14:textId="77777777" w:rsidR="00FF4271" w:rsidRDefault="00FF4271">
            <w:pPr>
              <w:suppressAutoHyphens/>
              <w:overflowPunct w:val="0"/>
              <w:autoSpaceDE w:val="0"/>
              <w:spacing w:after="0" w:line="240" w:lineRule="auto"/>
              <w:textAlignment w:val="baseline"/>
              <w:rPr>
                <w:rFonts w:eastAsia="Times New Roman" w:cs="Calibri"/>
                <w:i/>
                <w:iCs/>
                <w:color w:val="000000"/>
                <w:kern w:val="2"/>
                <w:sz w:val="20"/>
                <w:szCs w:val="20"/>
                <w:lang w:val="en-US" w:eastAsia="en-GB"/>
              </w:rPr>
            </w:pPr>
            <w:r>
              <w:rPr>
                <w:rFonts w:eastAsia="Times New Roman" w:cs="Calibri"/>
                <w:i/>
                <w:iCs/>
                <w:color w:val="000000"/>
                <w:kern w:val="2"/>
                <w:sz w:val="20"/>
                <w:szCs w:val="20"/>
                <w:lang w:val="en-US" w:eastAsia="en-GB"/>
              </w:rPr>
              <w:t>....................... (nume si prenume)</w:t>
            </w:r>
          </w:p>
          <w:p w14:paraId="07804179" w14:textId="77777777" w:rsidR="00FF4271" w:rsidRDefault="00FF4271">
            <w:pPr>
              <w:suppressAutoHyphens/>
              <w:overflowPunct w:val="0"/>
              <w:autoSpaceDE w:val="0"/>
              <w:spacing w:after="0" w:line="240" w:lineRule="auto"/>
              <w:textAlignment w:val="baseline"/>
              <w:rPr>
                <w:rFonts w:eastAsia="Times New Roman" w:cs="Calibri"/>
                <w:i/>
                <w:iCs/>
                <w:color w:val="000000"/>
                <w:kern w:val="2"/>
                <w:sz w:val="20"/>
                <w:szCs w:val="20"/>
                <w:lang w:val="en-US" w:eastAsia="en-GB"/>
              </w:rPr>
            </w:pPr>
            <w:r>
              <w:rPr>
                <w:rFonts w:eastAsia="Times New Roman" w:cs="Calibri"/>
                <w:i/>
                <w:iCs/>
                <w:color w:val="000000"/>
                <w:kern w:val="2"/>
                <w:sz w:val="20"/>
                <w:szCs w:val="20"/>
                <w:lang w:val="en-US" w:eastAsia="en-GB"/>
              </w:rPr>
              <w:t>........................(semnaturi)</w:t>
            </w:r>
          </w:p>
        </w:tc>
        <w:tc>
          <w:tcPr>
            <w:tcW w:w="7643" w:type="dxa"/>
            <w:hideMark/>
          </w:tcPr>
          <w:p w14:paraId="5E5C7D85" w14:textId="77777777" w:rsidR="00FF4271" w:rsidRDefault="00493B18" w:rsidP="00493B18">
            <w:pPr>
              <w:suppressAutoHyphens/>
              <w:overflowPunct w:val="0"/>
              <w:autoSpaceDE w:val="0"/>
              <w:spacing w:after="0" w:line="240" w:lineRule="auto"/>
              <w:jc w:val="right"/>
              <w:textAlignment w:val="baseline"/>
              <w:rPr>
                <w:rFonts w:eastAsia="Times New Roman" w:cs="Calibri"/>
                <w:i/>
                <w:iCs/>
                <w:color w:val="000000"/>
                <w:kern w:val="2"/>
                <w:sz w:val="20"/>
                <w:szCs w:val="20"/>
                <w:lang w:val="en-US" w:eastAsia="en-GB"/>
              </w:rPr>
            </w:pPr>
            <w:r>
              <w:rPr>
                <w:rFonts w:eastAsia="Times New Roman" w:cs="Calibri"/>
                <w:color w:val="000000"/>
                <w:kern w:val="2"/>
                <w:sz w:val="20"/>
                <w:szCs w:val="20"/>
                <w:lang w:val="en-US" w:eastAsia="en-GB"/>
              </w:rPr>
              <w:t>…………………….</w:t>
            </w:r>
            <w:r w:rsidR="00FF4271">
              <w:rPr>
                <w:rFonts w:eastAsia="Times New Roman" w:cs="Calibri"/>
                <w:color w:val="000000"/>
                <w:kern w:val="2"/>
                <w:sz w:val="20"/>
                <w:szCs w:val="20"/>
                <w:lang w:val="en-US" w:eastAsia="en-GB"/>
              </w:rPr>
              <w:t xml:space="preserve">...................... </w:t>
            </w:r>
            <w:r w:rsidR="00FF4271">
              <w:rPr>
                <w:rFonts w:eastAsia="Times New Roman" w:cs="Calibri"/>
                <w:i/>
                <w:iCs/>
                <w:color w:val="000000"/>
                <w:kern w:val="2"/>
                <w:sz w:val="20"/>
                <w:szCs w:val="20"/>
                <w:lang w:val="en-US" w:eastAsia="en-GB"/>
              </w:rPr>
              <w:t>(nume si prenume)</w:t>
            </w:r>
          </w:p>
          <w:p w14:paraId="1D484ADC" w14:textId="77777777" w:rsidR="00FF4271" w:rsidRDefault="00493B18" w:rsidP="00493B18">
            <w:pPr>
              <w:suppressAutoHyphens/>
              <w:overflowPunct w:val="0"/>
              <w:autoSpaceDE w:val="0"/>
              <w:spacing w:after="0" w:line="240" w:lineRule="auto"/>
              <w:jc w:val="right"/>
              <w:textAlignment w:val="baseline"/>
              <w:rPr>
                <w:rFonts w:eastAsia="Times New Roman" w:cs="Calibri"/>
                <w:color w:val="000000"/>
                <w:kern w:val="2"/>
                <w:sz w:val="20"/>
                <w:szCs w:val="20"/>
                <w:lang w:val="en-US" w:eastAsia="en-GB"/>
              </w:rPr>
            </w:pPr>
            <w:r>
              <w:rPr>
                <w:rFonts w:eastAsia="Times New Roman" w:cs="Calibri"/>
                <w:i/>
                <w:iCs/>
                <w:color w:val="000000"/>
                <w:kern w:val="2"/>
                <w:sz w:val="20"/>
                <w:szCs w:val="20"/>
                <w:lang w:val="en-US" w:eastAsia="en-GB"/>
              </w:rPr>
              <w:t>……………………………….</w:t>
            </w:r>
            <w:r w:rsidR="00FF4271">
              <w:rPr>
                <w:rFonts w:eastAsia="Times New Roman" w:cs="Calibri"/>
                <w:i/>
                <w:iCs/>
                <w:color w:val="000000"/>
                <w:kern w:val="2"/>
                <w:sz w:val="20"/>
                <w:szCs w:val="20"/>
                <w:lang w:val="en-US" w:eastAsia="en-GB"/>
              </w:rPr>
              <w:t>.......................(semnaturi)</w:t>
            </w:r>
          </w:p>
        </w:tc>
      </w:tr>
    </w:tbl>
    <w:p w14:paraId="54FD8DC7" w14:textId="3EE94614" w:rsidR="00FF4271" w:rsidRDefault="00843BED" w:rsidP="00843BED">
      <w:pPr>
        <w:suppressAutoHyphens/>
        <w:overflowPunct w:val="0"/>
        <w:autoSpaceDE w:val="0"/>
        <w:autoSpaceDN w:val="0"/>
        <w:adjustRightInd w:val="0"/>
        <w:spacing w:after="0" w:line="240" w:lineRule="auto"/>
        <w:ind w:left="8920"/>
        <w:jc w:val="both"/>
        <w:textAlignment w:val="baseline"/>
        <w:rPr>
          <w:rFonts w:eastAsia="Times New Roman" w:cs="Calibri"/>
          <w:sz w:val="20"/>
          <w:szCs w:val="20"/>
          <w:lang w:val="en-US" w:eastAsia="ar-SA"/>
        </w:rPr>
      </w:pPr>
      <w:r>
        <w:rPr>
          <w:rFonts w:eastAsia="Times New Roman" w:cs="Calibri"/>
          <w:color w:val="000000"/>
          <w:sz w:val="20"/>
          <w:szCs w:val="20"/>
          <w:lang w:val="en-US" w:eastAsia="en-GB"/>
        </w:rPr>
        <w:t>Obiectii din partea achizitorului:………………………………</w:t>
      </w:r>
    </w:p>
    <w:p w14:paraId="22E71C96" w14:textId="77777777" w:rsidR="00843BED" w:rsidRDefault="00843BED" w:rsidP="00843BED">
      <w:pPr>
        <w:suppressAutoHyphens/>
        <w:overflowPunct w:val="0"/>
        <w:autoSpaceDE w:val="0"/>
        <w:spacing w:after="0" w:line="240" w:lineRule="auto"/>
        <w:textAlignment w:val="baseline"/>
        <w:rPr>
          <w:rFonts w:eastAsia="Times New Roman" w:cs="Calibri"/>
          <w:i/>
          <w:iCs/>
          <w:color w:val="7F7F7F"/>
          <w:sz w:val="20"/>
          <w:szCs w:val="20"/>
          <w:lang w:val="en-US" w:eastAsia="ar-SA"/>
        </w:rPr>
      </w:pPr>
    </w:p>
    <w:p w14:paraId="1B6389C9" w14:textId="77777777" w:rsidR="00843BED" w:rsidRDefault="00843BED" w:rsidP="00843BED">
      <w:pPr>
        <w:suppressAutoHyphens/>
        <w:overflowPunct w:val="0"/>
        <w:autoSpaceDE w:val="0"/>
        <w:spacing w:after="0" w:line="240" w:lineRule="auto"/>
        <w:textAlignment w:val="baseline"/>
        <w:rPr>
          <w:rFonts w:eastAsia="Times New Roman" w:cs="Calibri"/>
          <w:i/>
          <w:iCs/>
          <w:color w:val="7F7F7F"/>
          <w:sz w:val="20"/>
          <w:szCs w:val="20"/>
          <w:lang w:val="en-US" w:eastAsia="ar-SA"/>
        </w:rPr>
      </w:pPr>
    </w:p>
    <w:p w14:paraId="0A39A866" w14:textId="77777777" w:rsidR="00843BED" w:rsidRDefault="00843BED" w:rsidP="00843BED">
      <w:pPr>
        <w:suppressAutoHyphens/>
        <w:overflowPunct w:val="0"/>
        <w:autoSpaceDE w:val="0"/>
        <w:spacing w:after="0" w:line="240" w:lineRule="auto"/>
        <w:textAlignment w:val="baseline"/>
        <w:rPr>
          <w:rFonts w:eastAsia="Times New Roman" w:cs="Calibri"/>
          <w:i/>
          <w:iCs/>
          <w:color w:val="7F7F7F"/>
          <w:sz w:val="20"/>
          <w:szCs w:val="20"/>
          <w:lang w:val="en-US" w:eastAsia="ar-SA"/>
        </w:rPr>
      </w:pPr>
    </w:p>
    <w:p w14:paraId="59022C02" w14:textId="54A99EB0" w:rsidR="00843BED" w:rsidRDefault="00FF4271" w:rsidP="00843BED">
      <w:pPr>
        <w:suppressAutoHyphens/>
        <w:overflowPunct w:val="0"/>
        <w:autoSpaceDE w:val="0"/>
        <w:spacing w:after="0" w:line="240" w:lineRule="auto"/>
        <w:textAlignment w:val="baseline"/>
        <w:rPr>
          <w:rFonts w:eastAsia="Times New Roman" w:cs="Calibri"/>
          <w:i/>
          <w:iCs/>
          <w:color w:val="7F7F7F"/>
          <w:sz w:val="20"/>
          <w:szCs w:val="20"/>
          <w:lang w:val="en-US" w:eastAsia="ar-SA"/>
        </w:rPr>
      </w:pPr>
      <w:r>
        <w:rPr>
          <w:rFonts w:eastAsia="Times New Roman" w:cs="Calibri"/>
          <w:i/>
          <w:iCs/>
          <w:color w:val="7F7F7F"/>
          <w:sz w:val="20"/>
          <w:szCs w:val="20"/>
          <w:lang w:val="en-US" w:eastAsia="ar-SA"/>
        </w:rPr>
        <w:t>*Modelul de Proces-verbal se poate completa, in functie de specificul activitatilor, cu orice informatii suplimentare.</w:t>
      </w:r>
    </w:p>
    <w:p w14:paraId="677F3CAF" w14:textId="1FEF6B04" w:rsidR="00843BED" w:rsidRDefault="00843BED" w:rsidP="00843BED">
      <w:pPr>
        <w:suppressAutoHyphens/>
        <w:overflowPunct w:val="0"/>
        <w:autoSpaceDE w:val="0"/>
        <w:spacing w:after="0" w:line="240" w:lineRule="auto"/>
        <w:textAlignment w:val="baseline"/>
        <w:rPr>
          <w:rFonts w:eastAsia="Times New Roman" w:cs="Calibri"/>
          <w:color w:val="000000"/>
          <w:sz w:val="20"/>
          <w:szCs w:val="20"/>
          <w:lang w:val="en-US" w:eastAsia="en-GB"/>
        </w:rPr>
      </w:pPr>
      <w:r w:rsidRPr="00843BED">
        <w:rPr>
          <w:rFonts w:eastAsia="Times New Roman" w:cs="Calibri"/>
          <w:color w:val="000000"/>
          <w:sz w:val="20"/>
          <w:szCs w:val="20"/>
          <w:lang w:val="en-US" w:eastAsia="en-GB"/>
        </w:rPr>
        <w:t xml:space="preserve"> </w:t>
      </w:r>
    </w:p>
    <w:p w14:paraId="1E34E6EF" w14:textId="1747FE36" w:rsidR="00FF4271" w:rsidRDefault="00FF4271" w:rsidP="00FF4271">
      <w:pPr>
        <w:suppressAutoHyphens/>
        <w:overflowPunct w:val="0"/>
        <w:autoSpaceDE w:val="0"/>
        <w:autoSpaceDN w:val="0"/>
        <w:adjustRightInd w:val="0"/>
        <w:spacing w:after="0" w:line="240" w:lineRule="auto"/>
        <w:ind w:left="-284"/>
        <w:jc w:val="both"/>
        <w:textAlignment w:val="baseline"/>
        <w:rPr>
          <w:rFonts w:eastAsia="Times New Roman" w:cs="Calibri"/>
          <w:sz w:val="20"/>
          <w:szCs w:val="20"/>
          <w:lang w:val="en-US" w:eastAsia="ar-SA"/>
        </w:rPr>
      </w:pPr>
    </w:p>
    <w:sectPr w:rsidR="00FF4271" w:rsidSect="00C775DC">
      <w:footerReference w:type="even" r:id="rId8"/>
      <w:footerReference w:type="default" r:id="rId9"/>
      <w:pgSz w:w="16838" w:h="11906" w:orient="landscape"/>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39CC6" w14:textId="77777777" w:rsidR="00526AB4" w:rsidRDefault="00526AB4" w:rsidP="007F34FB">
      <w:pPr>
        <w:spacing w:after="0" w:line="240" w:lineRule="auto"/>
      </w:pPr>
      <w:r>
        <w:separator/>
      </w:r>
    </w:p>
  </w:endnote>
  <w:endnote w:type="continuationSeparator" w:id="0">
    <w:p w14:paraId="1C603F16" w14:textId="77777777" w:rsidR="00526AB4" w:rsidRDefault="00526AB4" w:rsidP="007F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Segoe UI"/>
    <w:charset w:val="00"/>
    <w:family w:val="swiss"/>
    <w:pitch w:val="variable"/>
    <w:sig w:usb0="00000001"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8017" w14:textId="77777777" w:rsidR="00B04A2F" w:rsidRDefault="00B0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1695">
      <w:rPr>
        <w:rStyle w:val="PageNumber"/>
        <w:noProof/>
      </w:rPr>
      <w:t>1</w:t>
    </w:r>
    <w:r>
      <w:rPr>
        <w:rStyle w:val="PageNumber"/>
      </w:rPr>
      <w:fldChar w:fldCharType="end"/>
    </w:r>
  </w:p>
  <w:p w14:paraId="3AC6D722" w14:textId="77777777" w:rsidR="00B04A2F" w:rsidRDefault="00B04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2E2A" w14:textId="77777777" w:rsidR="00B04A2F" w:rsidRDefault="00B04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2520641" w14:textId="77777777" w:rsidR="00B04A2F" w:rsidRDefault="00B04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234D2" w14:textId="77777777" w:rsidR="00526AB4" w:rsidRDefault="00526AB4" w:rsidP="007F34FB">
      <w:pPr>
        <w:spacing w:after="0" w:line="240" w:lineRule="auto"/>
      </w:pPr>
      <w:r>
        <w:separator/>
      </w:r>
    </w:p>
  </w:footnote>
  <w:footnote w:type="continuationSeparator" w:id="0">
    <w:p w14:paraId="62B8C526" w14:textId="77777777" w:rsidR="00526AB4" w:rsidRDefault="00526AB4" w:rsidP="007F34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77714A"/>
    <w:multiLevelType w:val="hybridMultilevel"/>
    <w:tmpl w:val="34A4F0D2"/>
    <w:lvl w:ilvl="0" w:tplc="54D25312">
      <w:start w:val="1"/>
      <w:numFmt w:val="lowerLetter"/>
      <w:lvlText w:val="%1)"/>
      <w:lvlJc w:val="left"/>
      <w:pPr>
        <w:ind w:left="435" w:hanging="360"/>
      </w:pPr>
      <w:rPr>
        <w:rFonts w:ascii="Arial" w:hAnsi="Arial" w:cs="Arial" w:hint="default"/>
        <w:b/>
        <w:sz w:val="20"/>
        <w:szCs w:val="2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01181D7B"/>
    <w:multiLevelType w:val="hybridMultilevel"/>
    <w:tmpl w:val="420E75C2"/>
    <w:lvl w:ilvl="0" w:tplc="0A96886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357CDC"/>
    <w:multiLevelType w:val="hybridMultilevel"/>
    <w:tmpl w:val="872E8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D2747D"/>
    <w:multiLevelType w:val="hybridMultilevel"/>
    <w:tmpl w:val="A074E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B85518"/>
    <w:multiLevelType w:val="hybridMultilevel"/>
    <w:tmpl w:val="6E729DA0"/>
    <w:lvl w:ilvl="0" w:tplc="CFD0E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D47E8D"/>
    <w:multiLevelType w:val="hybridMultilevel"/>
    <w:tmpl w:val="D6C6272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03EE6C9D"/>
    <w:multiLevelType w:val="hybridMultilevel"/>
    <w:tmpl w:val="DD162C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44B5D56"/>
    <w:multiLevelType w:val="hybridMultilevel"/>
    <w:tmpl w:val="41F81318"/>
    <w:lvl w:ilvl="0" w:tplc="8188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65B0A7B"/>
    <w:multiLevelType w:val="hybridMultilevel"/>
    <w:tmpl w:val="21900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684390"/>
    <w:multiLevelType w:val="hybridMultilevel"/>
    <w:tmpl w:val="9CD4D76A"/>
    <w:lvl w:ilvl="0" w:tplc="C15EB8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1" w15:restartNumberingAfterBreak="0">
    <w:nsid w:val="07987278"/>
    <w:multiLevelType w:val="hybridMultilevel"/>
    <w:tmpl w:val="59FEDF2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7E622BD"/>
    <w:multiLevelType w:val="hybridMultilevel"/>
    <w:tmpl w:val="310AB0BC"/>
    <w:lvl w:ilvl="0" w:tplc="40542C44">
      <w:start w:val="1"/>
      <w:numFmt w:val="decimal"/>
      <w:lvlText w:val="%1."/>
      <w:lvlJc w:val="left"/>
      <w:pPr>
        <w:ind w:left="76" w:hanging="360"/>
      </w:pPr>
      <w:rPr>
        <w:rFonts w:cs="Times New Roman"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08C4781C"/>
    <w:multiLevelType w:val="hybridMultilevel"/>
    <w:tmpl w:val="60F02E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9B87794"/>
    <w:multiLevelType w:val="hybridMultilevel"/>
    <w:tmpl w:val="A1082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F910F2"/>
    <w:multiLevelType w:val="hybridMultilevel"/>
    <w:tmpl w:val="A8FA2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A36DB5"/>
    <w:multiLevelType w:val="hybridMultilevel"/>
    <w:tmpl w:val="17F0CB50"/>
    <w:lvl w:ilvl="0" w:tplc="6D561DFE">
      <w:start w:val="1"/>
      <w:numFmt w:val="decimal"/>
      <w:lvlText w:val="%1."/>
      <w:lvlJc w:val="left"/>
      <w:rPr>
        <w:rFonts w:ascii="Calibri" w:eastAsia="Calibri" w:hAnsi="Calibri" w:cs="Calibri"/>
      </w:r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7" w15:restartNumberingAfterBreak="0">
    <w:nsid w:val="0CAA7C50"/>
    <w:multiLevelType w:val="hybridMultilevel"/>
    <w:tmpl w:val="97D2D756"/>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0FA0104F"/>
    <w:multiLevelType w:val="hybridMultilevel"/>
    <w:tmpl w:val="FDF07C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750C21"/>
    <w:multiLevelType w:val="hybridMultilevel"/>
    <w:tmpl w:val="5BFC5E08"/>
    <w:lvl w:ilvl="0" w:tplc="326CD6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1760923"/>
    <w:multiLevelType w:val="hybridMultilevel"/>
    <w:tmpl w:val="5AD63F72"/>
    <w:lvl w:ilvl="0" w:tplc="D5EE851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2" w15:restartNumberingAfterBreak="0">
    <w:nsid w:val="11837283"/>
    <w:multiLevelType w:val="hybridMultilevel"/>
    <w:tmpl w:val="AA3422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461F0"/>
    <w:multiLevelType w:val="hybridMultilevel"/>
    <w:tmpl w:val="C29A25D4"/>
    <w:lvl w:ilvl="0" w:tplc="7A7AF8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35569BC"/>
    <w:multiLevelType w:val="hybridMultilevel"/>
    <w:tmpl w:val="35C42F82"/>
    <w:lvl w:ilvl="0" w:tplc="D7FC9B5C">
      <w:start w:val="1"/>
      <w:numFmt w:val="upperLetter"/>
      <w:lvlText w:val="%1."/>
      <w:lvlJc w:val="left"/>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C52BDB"/>
    <w:multiLevelType w:val="hybridMultilevel"/>
    <w:tmpl w:val="EF009700"/>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6" w15:restartNumberingAfterBreak="0">
    <w:nsid w:val="13CE7347"/>
    <w:multiLevelType w:val="hybridMultilevel"/>
    <w:tmpl w:val="2018B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ED1969"/>
    <w:multiLevelType w:val="hybridMultilevel"/>
    <w:tmpl w:val="04E05ABC"/>
    <w:lvl w:ilvl="0" w:tplc="89DC3F4E">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68145E"/>
    <w:multiLevelType w:val="hybridMultilevel"/>
    <w:tmpl w:val="4B149A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D00FC1"/>
    <w:multiLevelType w:val="hybridMultilevel"/>
    <w:tmpl w:val="7E027BAA"/>
    <w:lvl w:ilvl="0" w:tplc="01F67164">
      <w:start w:val="1"/>
      <w:numFmt w:val="upperRoman"/>
      <w:lvlText w:val="%1."/>
      <w:lvlJc w:val="left"/>
      <w:pPr>
        <w:ind w:left="436" w:hanging="720"/>
      </w:pPr>
      <w:rPr>
        <w:color w:val="000000"/>
      </w:r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30" w15:restartNumberingAfterBreak="0">
    <w:nsid w:val="1D6F67F4"/>
    <w:multiLevelType w:val="hybridMultilevel"/>
    <w:tmpl w:val="C42411BA"/>
    <w:lvl w:ilvl="0" w:tplc="CD1C321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A03569"/>
    <w:multiLevelType w:val="hybridMultilevel"/>
    <w:tmpl w:val="56C8A8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E64210F"/>
    <w:multiLevelType w:val="hybridMultilevel"/>
    <w:tmpl w:val="D354F334"/>
    <w:lvl w:ilvl="0" w:tplc="4FD05044">
      <w:start w:val="6"/>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17159B"/>
    <w:multiLevelType w:val="hybridMultilevel"/>
    <w:tmpl w:val="9F088B4C"/>
    <w:lvl w:ilvl="0" w:tplc="35D6AE6A">
      <w:start w:val="1"/>
      <w:numFmt w:val="lowerLetter"/>
      <w:lvlText w:val="%1."/>
      <w:lvlJc w:val="left"/>
      <w:rPr>
        <w:rFonts w:ascii="Calibri" w:hAnsi="Calibri" w:cs="Calibri"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4"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23791337"/>
    <w:multiLevelType w:val="hybridMultilevel"/>
    <w:tmpl w:val="BCBCF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FE3EF5"/>
    <w:multiLevelType w:val="hybridMultilevel"/>
    <w:tmpl w:val="2190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8667C45"/>
    <w:multiLevelType w:val="hybridMultilevel"/>
    <w:tmpl w:val="5BE2566A"/>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A7496A"/>
    <w:multiLevelType w:val="hybridMultilevel"/>
    <w:tmpl w:val="F0D25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36238F"/>
    <w:multiLevelType w:val="hybridMultilevel"/>
    <w:tmpl w:val="CD4A1A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1" w15:restartNumberingAfterBreak="0">
    <w:nsid w:val="2DE55E37"/>
    <w:multiLevelType w:val="hybridMultilevel"/>
    <w:tmpl w:val="4C165CF8"/>
    <w:lvl w:ilvl="0" w:tplc="0C103916">
      <w:start w:val="1"/>
      <w:numFmt w:val="decimal"/>
      <w:pStyle w:val="ListContinue2"/>
      <w:lvlText w:val="%1."/>
      <w:lvlJc w:val="left"/>
      <w:pPr>
        <w:tabs>
          <w:tab w:val="num" w:pos="540"/>
        </w:tabs>
        <w:ind w:left="540" w:hanging="360"/>
      </w:pPr>
      <w:rPr>
        <w:rFonts w:ascii="Times New Roman" w:hAnsi="Times New Roman" w:cs="Times New Roman" w:hint="default"/>
      </w:rPr>
    </w:lvl>
    <w:lvl w:ilvl="1" w:tplc="697E87C2">
      <w:start w:val="1"/>
      <w:numFmt w:val="lowerLetter"/>
      <w:lvlText w:val="(%2)"/>
      <w:lvlJc w:val="left"/>
      <w:pPr>
        <w:tabs>
          <w:tab w:val="num" w:pos="724"/>
        </w:tabs>
        <w:ind w:left="724" w:hanging="360"/>
      </w:pPr>
      <w:rPr>
        <w:rFonts w:ascii="Times New Roman" w:hAnsi="Times New Roman" w:cs="Times New Roman" w:hint="default"/>
      </w:rPr>
    </w:lvl>
    <w:lvl w:ilvl="2" w:tplc="99328CE6">
      <w:start w:val="1"/>
      <w:numFmt w:val="lowerRoman"/>
      <w:lvlText w:val="%3."/>
      <w:lvlJc w:val="right"/>
      <w:pPr>
        <w:tabs>
          <w:tab w:val="num" w:pos="1444"/>
        </w:tabs>
        <w:ind w:left="1444" w:hanging="180"/>
      </w:pPr>
      <w:rPr>
        <w:rFonts w:ascii="Times New Roman" w:hAnsi="Times New Roman" w:cs="Times New Roman"/>
      </w:rPr>
    </w:lvl>
    <w:lvl w:ilvl="3" w:tplc="CC8E065A">
      <w:start w:val="1"/>
      <w:numFmt w:val="decimal"/>
      <w:lvlText w:val="%4."/>
      <w:lvlJc w:val="left"/>
      <w:pPr>
        <w:tabs>
          <w:tab w:val="num" w:pos="2164"/>
        </w:tabs>
        <w:ind w:left="2164" w:hanging="360"/>
      </w:pPr>
      <w:rPr>
        <w:rFonts w:ascii="Times New Roman" w:hAnsi="Times New Roman" w:cs="Times New Roman"/>
      </w:rPr>
    </w:lvl>
    <w:lvl w:ilvl="4" w:tplc="FB4C20C4">
      <w:start w:val="1"/>
      <w:numFmt w:val="lowerLetter"/>
      <w:lvlText w:val="%5."/>
      <w:lvlJc w:val="left"/>
      <w:pPr>
        <w:tabs>
          <w:tab w:val="num" w:pos="2884"/>
        </w:tabs>
        <w:ind w:left="2884" w:hanging="360"/>
      </w:pPr>
      <w:rPr>
        <w:rFonts w:ascii="Times New Roman" w:hAnsi="Times New Roman" w:cs="Times New Roman"/>
      </w:rPr>
    </w:lvl>
    <w:lvl w:ilvl="5" w:tplc="698A3612">
      <w:start w:val="1"/>
      <w:numFmt w:val="lowerRoman"/>
      <w:lvlText w:val="%6."/>
      <w:lvlJc w:val="right"/>
      <w:pPr>
        <w:tabs>
          <w:tab w:val="num" w:pos="3604"/>
        </w:tabs>
        <w:ind w:left="3604" w:hanging="180"/>
      </w:pPr>
      <w:rPr>
        <w:rFonts w:ascii="Times New Roman" w:hAnsi="Times New Roman" w:cs="Times New Roman"/>
      </w:rPr>
    </w:lvl>
    <w:lvl w:ilvl="6" w:tplc="B4A217E4">
      <w:start w:val="1"/>
      <w:numFmt w:val="decimal"/>
      <w:lvlText w:val="%7."/>
      <w:lvlJc w:val="left"/>
      <w:pPr>
        <w:tabs>
          <w:tab w:val="num" w:pos="4324"/>
        </w:tabs>
        <w:ind w:left="4324" w:hanging="360"/>
      </w:pPr>
      <w:rPr>
        <w:rFonts w:ascii="Times New Roman" w:hAnsi="Times New Roman" w:cs="Times New Roman"/>
      </w:rPr>
    </w:lvl>
    <w:lvl w:ilvl="7" w:tplc="CAB2B480">
      <w:start w:val="1"/>
      <w:numFmt w:val="lowerLetter"/>
      <w:lvlText w:val="%8."/>
      <w:lvlJc w:val="left"/>
      <w:pPr>
        <w:tabs>
          <w:tab w:val="num" w:pos="5044"/>
        </w:tabs>
        <w:ind w:left="5044" w:hanging="360"/>
      </w:pPr>
      <w:rPr>
        <w:rFonts w:ascii="Times New Roman" w:hAnsi="Times New Roman" w:cs="Times New Roman"/>
      </w:rPr>
    </w:lvl>
    <w:lvl w:ilvl="8" w:tplc="393AEA5C">
      <w:start w:val="1"/>
      <w:numFmt w:val="lowerRoman"/>
      <w:lvlText w:val="%9."/>
      <w:lvlJc w:val="right"/>
      <w:pPr>
        <w:tabs>
          <w:tab w:val="num" w:pos="5764"/>
        </w:tabs>
        <w:ind w:left="5764" w:hanging="180"/>
      </w:pPr>
      <w:rPr>
        <w:rFonts w:ascii="Times New Roman" w:hAnsi="Times New Roman" w:cs="Times New Roman"/>
      </w:rPr>
    </w:lvl>
  </w:abstractNum>
  <w:abstractNum w:abstractNumId="42" w15:restartNumberingAfterBreak="0">
    <w:nsid w:val="2ED150C2"/>
    <w:multiLevelType w:val="hybridMultilevel"/>
    <w:tmpl w:val="ACA49CDE"/>
    <w:lvl w:ilvl="0" w:tplc="6CEACEE4">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EE0157B"/>
    <w:multiLevelType w:val="hybridMultilevel"/>
    <w:tmpl w:val="043CD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D17AE2"/>
    <w:multiLevelType w:val="hybridMultilevel"/>
    <w:tmpl w:val="03F41BDA"/>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5" w15:restartNumberingAfterBreak="0">
    <w:nsid w:val="310B2584"/>
    <w:multiLevelType w:val="hybridMultilevel"/>
    <w:tmpl w:val="437410A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2D85207"/>
    <w:multiLevelType w:val="hybridMultilevel"/>
    <w:tmpl w:val="BF9401B8"/>
    <w:lvl w:ilvl="0" w:tplc="81480CF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59017F2"/>
    <w:multiLevelType w:val="hybridMultilevel"/>
    <w:tmpl w:val="07A49C38"/>
    <w:lvl w:ilvl="0" w:tplc="A4B2C79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38234D2C"/>
    <w:multiLevelType w:val="hybridMultilevel"/>
    <w:tmpl w:val="90C4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6955A7"/>
    <w:multiLevelType w:val="hybridMultilevel"/>
    <w:tmpl w:val="43741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AB3C33"/>
    <w:multiLevelType w:val="hybridMultilevel"/>
    <w:tmpl w:val="02CC97E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895905"/>
    <w:multiLevelType w:val="hybridMultilevel"/>
    <w:tmpl w:val="4E6878EA"/>
    <w:lvl w:ilvl="0" w:tplc="FFFFFFFF">
      <w:start w:val="1"/>
      <w:numFmt w:val="lowerLetter"/>
      <w:lvlText w:val="%1)"/>
      <w:lvlJc w:val="left"/>
      <w:pPr>
        <w:ind w:left="720" w:hanging="360"/>
      </w:pPr>
      <w:rPr>
        <w:rFonts w:ascii="Arial" w:hAnsi="Arial" w:cs="Arial"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3A947BD6"/>
    <w:multiLevelType w:val="hybridMultilevel"/>
    <w:tmpl w:val="D8FCD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BD111AE"/>
    <w:multiLevelType w:val="hybridMultilevel"/>
    <w:tmpl w:val="E9588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5A60DE"/>
    <w:multiLevelType w:val="hybridMultilevel"/>
    <w:tmpl w:val="25E410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ED42A4"/>
    <w:multiLevelType w:val="hybridMultilevel"/>
    <w:tmpl w:val="8C78653E"/>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8" w15:restartNumberingAfterBreak="0">
    <w:nsid w:val="3F47457D"/>
    <w:multiLevelType w:val="hybridMultilevel"/>
    <w:tmpl w:val="CD4A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41053158"/>
    <w:multiLevelType w:val="hybridMultilevel"/>
    <w:tmpl w:val="5100FF40"/>
    <w:lvl w:ilvl="0" w:tplc="1E8AD85E">
      <w:start w:val="1"/>
      <w:numFmt w:val="bullet"/>
      <w:lvlText w:val="-"/>
      <w:lvlJc w:val="left"/>
      <w:pPr>
        <w:ind w:left="720" w:hanging="36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2057DB6"/>
    <w:multiLevelType w:val="hybridMultilevel"/>
    <w:tmpl w:val="60F02E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22B264A"/>
    <w:multiLevelType w:val="hybridMultilevel"/>
    <w:tmpl w:val="F872E152"/>
    <w:lvl w:ilvl="0" w:tplc="08090017">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3F013B1"/>
    <w:multiLevelType w:val="hybridMultilevel"/>
    <w:tmpl w:val="60F02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65" w15:restartNumberingAfterBreak="0">
    <w:nsid w:val="44496270"/>
    <w:multiLevelType w:val="hybridMultilevel"/>
    <w:tmpl w:val="8ACAD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524456B"/>
    <w:multiLevelType w:val="hybridMultilevel"/>
    <w:tmpl w:val="0DA4BE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71C3DDE"/>
    <w:multiLevelType w:val="hybridMultilevel"/>
    <w:tmpl w:val="6C5ECD42"/>
    <w:lvl w:ilvl="0" w:tplc="08090001">
      <w:start w:val="1"/>
      <w:numFmt w:val="bullet"/>
      <w:lvlText w:val=""/>
      <w:lvlJc w:val="left"/>
      <w:pPr>
        <w:ind w:left="720" w:hanging="360"/>
      </w:pPr>
      <w:rPr>
        <w:rFonts w:ascii="Symbol" w:hAnsi="Symbo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15:restartNumberingAfterBreak="0">
    <w:nsid w:val="49FE5D62"/>
    <w:multiLevelType w:val="hybridMultilevel"/>
    <w:tmpl w:val="EBF22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432D52"/>
    <w:multiLevelType w:val="hybridMultilevel"/>
    <w:tmpl w:val="90488F28"/>
    <w:lvl w:ilvl="0" w:tplc="A908207C">
      <w:start w:val="1"/>
      <w:numFmt w:val="upperRoman"/>
      <w:lvlText w:val="%1."/>
      <w:lvlJc w:val="left"/>
      <w:pPr>
        <w:ind w:left="1080" w:hanging="72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B040C84"/>
    <w:multiLevelType w:val="hybridMultilevel"/>
    <w:tmpl w:val="3D0EA366"/>
    <w:lvl w:ilvl="0" w:tplc="0346E90E">
      <w:start w:val="1"/>
      <w:numFmt w:val="decimal"/>
      <w:lvlText w:val="%1."/>
      <w:lvlJc w:val="left"/>
      <w:pPr>
        <w:ind w:left="750" w:hanging="39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4DF452DA"/>
    <w:multiLevelType w:val="hybridMultilevel"/>
    <w:tmpl w:val="2C784C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ED46F0E"/>
    <w:multiLevelType w:val="hybridMultilevel"/>
    <w:tmpl w:val="2F24D664"/>
    <w:lvl w:ilvl="0" w:tplc="3A42492A">
      <w:start w:val="1"/>
      <w:numFmt w:val="lowerLetter"/>
      <w:lvlText w:val="%1)"/>
      <w:lvlJc w:val="left"/>
      <w:pPr>
        <w:ind w:left="720" w:hanging="360"/>
      </w:pPr>
      <w:rPr>
        <w:rFonts w:ascii="Calibri" w:hAnsi="Calibri" w:cs="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1142971"/>
    <w:multiLevelType w:val="hybridMultilevel"/>
    <w:tmpl w:val="24AA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2A26AF7"/>
    <w:multiLevelType w:val="hybridMultilevel"/>
    <w:tmpl w:val="145094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550D1D8D"/>
    <w:multiLevelType w:val="hybridMultilevel"/>
    <w:tmpl w:val="5412A1A0"/>
    <w:lvl w:ilvl="0" w:tplc="08DC5D4A">
      <w:start w:val="1"/>
      <w:numFmt w:val="decimal"/>
      <w:pStyle w:val="Spec2"/>
      <w:lvlText w:val="[%1]"/>
      <w:lvlJc w:val="left"/>
      <w:pPr>
        <w:tabs>
          <w:tab w:val="num" w:pos="567"/>
        </w:tabs>
        <w:ind w:left="567" w:hanging="567"/>
      </w:pPr>
    </w:lvl>
    <w:lvl w:ilvl="1" w:tplc="680ADCAE">
      <w:start w:val="1"/>
      <w:numFmt w:val="decimal"/>
      <w:lvlText w:val="%2."/>
      <w:lvlJc w:val="left"/>
      <w:pPr>
        <w:tabs>
          <w:tab w:val="num" w:pos="1440"/>
        </w:tabs>
        <w:ind w:left="1440" w:hanging="360"/>
      </w:pPr>
    </w:lvl>
    <w:lvl w:ilvl="2" w:tplc="7FF8B600">
      <w:start w:val="1"/>
      <w:numFmt w:val="decimal"/>
      <w:lvlText w:val="%3."/>
      <w:lvlJc w:val="left"/>
      <w:pPr>
        <w:tabs>
          <w:tab w:val="num" w:pos="2160"/>
        </w:tabs>
        <w:ind w:left="2160" w:hanging="360"/>
      </w:pPr>
    </w:lvl>
    <w:lvl w:ilvl="3" w:tplc="B2BE9946">
      <w:start w:val="1"/>
      <w:numFmt w:val="decimal"/>
      <w:lvlText w:val="%4."/>
      <w:lvlJc w:val="left"/>
      <w:pPr>
        <w:tabs>
          <w:tab w:val="num" w:pos="2880"/>
        </w:tabs>
        <w:ind w:left="2880" w:hanging="360"/>
      </w:pPr>
    </w:lvl>
    <w:lvl w:ilvl="4" w:tplc="C250F804">
      <w:start w:val="1"/>
      <w:numFmt w:val="decimal"/>
      <w:lvlText w:val="%5."/>
      <w:lvlJc w:val="left"/>
      <w:pPr>
        <w:tabs>
          <w:tab w:val="num" w:pos="3600"/>
        </w:tabs>
        <w:ind w:left="3600" w:hanging="360"/>
      </w:pPr>
    </w:lvl>
    <w:lvl w:ilvl="5" w:tplc="336C442C">
      <w:start w:val="1"/>
      <w:numFmt w:val="decimal"/>
      <w:lvlText w:val="%6."/>
      <w:lvlJc w:val="left"/>
      <w:pPr>
        <w:tabs>
          <w:tab w:val="num" w:pos="4320"/>
        </w:tabs>
        <w:ind w:left="4320" w:hanging="360"/>
      </w:pPr>
    </w:lvl>
    <w:lvl w:ilvl="6" w:tplc="D826EADE">
      <w:start w:val="1"/>
      <w:numFmt w:val="decimal"/>
      <w:lvlText w:val="%7."/>
      <w:lvlJc w:val="left"/>
      <w:pPr>
        <w:tabs>
          <w:tab w:val="num" w:pos="5040"/>
        </w:tabs>
        <w:ind w:left="5040" w:hanging="360"/>
      </w:pPr>
    </w:lvl>
    <w:lvl w:ilvl="7" w:tplc="CD18D024">
      <w:start w:val="1"/>
      <w:numFmt w:val="decimal"/>
      <w:lvlText w:val="%8."/>
      <w:lvlJc w:val="left"/>
      <w:pPr>
        <w:tabs>
          <w:tab w:val="num" w:pos="5760"/>
        </w:tabs>
        <w:ind w:left="5760" w:hanging="360"/>
      </w:pPr>
    </w:lvl>
    <w:lvl w:ilvl="8" w:tplc="8438D8AA">
      <w:start w:val="1"/>
      <w:numFmt w:val="decimal"/>
      <w:lvlText w:val="%9."/>
      <w:lvlJc w:val="left"/>
      <w:pPr>
        <w:tabs>
          <w:tab w:val="num" w:pos="6480"/>
        </w:tabs>
        <w:ind w:left="6480" w:hanging="360"/>
      </w:pPr>
    </w:lvl>
  </w:abstractNum>
  <w:abstractNum w:abstractNumId="78" w15:restartNumberingAfterBreak="0">
    <w:nsid w:val="561246B8"/>
    <w:multiLevelType w:val="hybridMultilevel"/>
    <w:tmpl w:val="DECA8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473216"/>
    <w:multiLevelType w:val="hybridMultilevel"/>
    <w:tmpl w:val="48CC2224"/>
    <w:lvl w:ilvl="0" w:tplc="0A96886E">
      <w:numFmt w:val="bullet"/>
      <w:lvlText w:val="-"/>
      <w:lvlJc w:val="left"/>
      <w:pPr>
        <w:ind w:left="1440" w:hanging="360"/>
      </w:pPr>
      <w:rPr>
        <w:rFonts w:ascii="Arial" w:eastAsia="Times New Roman" w:hAnsi="Arial" w:cs="Arial" w:hint="default"/>
      </w:rPr>
    </w:lvl>
    <w:lvl w:ilvl="1" w:tplc="FFFFFFFF">
      <w:numFmt w:val="bullet"/>
      <w:lvlText w:val="-"/>
      <w:lvlJc w:val="left"/>
      <w:pPr>
        <w:ind w:left="2160" w:hanging="360"/>
      </w:pPr>
      <w:rPr>
        <w:rFonts w:ascii="Arial" w:eastAsia="Times New Roman"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15:restartNumberingAfterBreak="0">
    <w:nsid w:val="567D4757"/>
    <w:multiLevelType w:val="hybridMultilevel"/>
    <w:tmpl w:val="B524B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9EA3B47"/>
    <w:multiLevelType w:val="hybridMultilevel"/>
    <w:tmpl w:val="50541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A5E19ED"/>
    <w:multiLevelType w:val="hybridMultilevel"/>
    <w:tmpl w:val="4ACA8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84" w15:restartNumberingAfterBreak="0">
    <w:nsid w:val="5AF8274A"/>
    <w:multiLevelType w:val="hybridMultilevel"/>
    <w:tmpl w:val="E8FCA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FC378B"/>
    <w:multiLevelType w:val="hybridMultilevel"/>
    <w:tmpl w:val="D03C3F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7" w15:restartNumberingAfterBreak="0">
    <w:nsid w:val="608E7786"/>
    <w:multiLevelType w:val="hybridMultilevel"/>
    <w:tmpl w:val="E38C2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0C24E32"/>
    <w:multiLevelType w:val="hybridMultilevel"/>
    <w:tmpl w:val="851E4D56"/>
    <w:lvl w:ilvl="0" w:tplc="2B4418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043355"/>
    <w:multiLevelType w:val="hybridMultilevel"/>
    <w:tmpl w:val="E95882C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617518D1"/>
    <w:multiLevelType w:val="hybridMultilevel"/>
    <w:tmpl w:val="890C0F08"/>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1" w15:restartNumberingAfterBreak="0">
    <w:nsid w:val="61996580"/>
    <w:multiLevelType w:val="hybridMultilevel"/>
    <w:tmpl w:val="7C4AC1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AF5667"/>
    <w:multiLevelType w:val="hybridMultilevel"/>
    <w:tmpl w:val="03F41BDA"/>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3" w15:restartNumberingAfterBreak="0">
    <w:nsid w:val="68C52391"/>
    <w:multiLevelType w:val="hybridMultilevel"/>
    <w:tmpl w:val="03F41BDA"/>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4" w15:restartNumberingAfterBreak="0">
    <w:nsid w:val="6CB823AD"/>
    <w:multiLevelType w:val="hybridMultilevel"/>
    <w:tmpl w:val="B8A63916"/>
    <w:lvl w:ilvl="0" w:tplc="6CEACEE4">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D34373A"/>
    <w:multiLevelType w:val="hybridMultilevel"/>
    <w:tmpl w:val="454AB598"/>
    <w:lvl w:ilvl="0" w:tplc="1D104BF8">
      <w:start w:val="1"/>
      <w:numFmt w:val="upperRoman"/>
      <w:lvlText w:val="%1."/>
      <w:lvlJc w:val="left"/>
      <w:pPr>
        <w:ind w:left="436" w:hanging="72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96" w15:restartNumberingAfterBreak="0">
    <w:nsid w:val="709728AC"/>
    <w:multiLevelType w:val="hybridMultilevel"/>
    <w:tmpl w:val="CDC4535E"/>
    <w:lvl w:ilvl="0" w:tplc="E5DCDA7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A96452"/>
    <w:multiLevelType w:val="hybridMultilevel"/>
    <w:tmpl w:val="D9923926"/>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8" w15:restartNumberingAfterBreak="0">
    <w:nsid w:val="70C8019C"/>
    <w:multiLevelType w:val="hybridMultilevel"/>
    <w:tmpl w:val="D7F2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27C5BB9"/>
    <w:multiLevelType w:val="hybridMultilevel"/>
    <w:tmpl w:val="21900A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73F838B4"/>
    <w:multiLevelType w:val="hybridMultilevel"/>
    <w:tmpl w:val="87FC41D4"/>
    <w:lvl w:ilvl="0" w:tplc="EEA282CC">
      <w:start w:val="1"/>
      <w:numFmt w:val="lowerLetter"/>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1" w15:restartNumberingAfterBreak="0">
    <w:nsid w:val="749F53B1"/>
    <w:multiLevelType w:val="hybridMultilevel"/>
    <w:tmpl w:val="D72C5EF4"/>
    <w:lvl w:ilvl="0" w:tplc="0B762D50">
      <w:start w:val="1"/>
      <w:numFmt w:val="lowerLetter"/>
      <w:lvlText w:val="%1."/>
      <w:lvlJc w:val="left"/>
      <w:rPr>
        <w:rFonts w:ascii="Calibri" w:eastAsia="Calibri" w:hAnsi="Calibri" w:cs="Calibri"/>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02"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3" w15:restartNumberingAfterBreak="0">
    <w:nsid w:val="77194524"/>
    <w:multiLevelType w:val="hybridMultilevel"/>
    <w:tmpl w:val="04604FF8"/>
    <w:lvl w:ilvl="0" w:tplc="04090001">
      <w:start w:val="1"/>
      <w:numFmt w:val="bullet"/>
      <w:lvlText w:val=""/>
      <w:lvlJc w:val="left"/>
      <w:pPr>
        <w:ind w:left="795" w:hanging="360"/>
      </w:pPr>
      <w:rPr>
        <w:rFonts w:ascii="Symbol" w:hAnsi="Symbol" w:hint="default"/>
      </w:rPr>
    </w:lvl>
    <w:lvl w:ilvl="1" w:tplc="0A96886E">
      <w:numFmt w:val="bullet"/>
      <w:lvlText w:val="-"/>
      <w:lvlJc w:val="left"/>
      <w:pPr>
        <w:ind w:left="1515" w:hanging="360"/>
      </w:pPr>
      <w:rPr>
        <w:rFonts w:ascii="Arial" w:eastAsia="Times New Roman" w:hAnsi="Arial" w:cs="Arial"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4" w15:restartNumberingAfterBreak="0">
    <w:nsid w:val="777A42F2"/>
    <w:multiLevelType w:val="hybridMultilevel"/>
    <w:tmpl w:val="D79C2A46"/>
    <w:lvl w:ilvl="0" w:tplc="43AEE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7F54BBA"/>
    <w:multiLevelType w:val="hybridMultilevel"/>
    <w:tmpl w:val="7DA23B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79D65F50"/>
    <w:multiLevelType w:val="hybridMultilevel"/>
    <w:tmpl w:val="74F094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7"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108" w15:restartNumberingAfterBreak="0">
    <w:nsid w:val="7B861A73"/>
    <w:multiLevelType w:val="hybridMultilevel"/>
    <w:tmpl w:val="DC30DA28"/>
    <w:lvl w:ilvl="0" w:tplc="B426982A">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D7E27D0"/>
    <w:multiLevelType w:val="hybridMultilevel"/>
    <w:tmpl w:val="BCE29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EA54859"/>
    <w:multiLevelType w:val="hybridMultilevel"/>
    <w:tmpl w:val="862A7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EF129E5"/>
    <w:multiLevelType w:val="hybridMultilevel"/>
    <w:tmpl w:val="F36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F66433F"/>
    <w:multiLevelType w:val="hybridMultilevel"/>
    <w:tmpl w:val="71BEF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F6D49A1"/>
    <w:multiLevelType w:val="hybridMultilevel"/>
    <w:tmpl w:val="41222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2292776">
    <w:abstractNumId w:val="68"/>
  </w:num>
  <w:num w:numId="2" w16cid:durableId="1077628356">
    <w:abstractNumId w:val="0"/>
  </w:num>
  <w:num w:numId="3" w16cid:durableId="404185440">
    <w:abstractNumId w:val="107"/>
  </w:num>
  <w:num w:numId="4" w16cid:durableId="1933665726">
    <w:abstractNumId w:val="83"/>
  </w:num>
  <w:num w:numId="5" w16cid:durableId="45876609">
    <w:abstractNumId w:val="41"/>
  </w:num>
  <w:num w:numId="6" w16cid:durableId="1146821945">
    <w:abstractNumId w:val="19"/>
  </w:num>
  <w:num w:numId="7" w16cid:durableId="1048995085">
    <w:abstractNumId w:val="59"/>
  </w:num>
  <w:num w:numId="8" w16cid:durableId="1691369172">
    <w:abstractNumId w:val="48"/>
  </w:num>
  <w:num w:numId="9" w16cid:durableId="2108843107">
    <w:abstractNumId w:val="34"/>
  </w:num>
  <w:num w:numId="10" w16cid:durableId="1716075546">
    <w:abstractNumId w:val="76"/>
  </w:num>
  <w:num w:numId="11" w16cid:durableId="1609700447">
    <w:abstractNumId w:val="86"/>
  </w:num>
  <w:num w:numId="12" w16cid:durableId="1179537228">
    <w:abstractNumId w:val="102"/>
  </w:num>
  <w:num w:numId="13" w16cid:durableId="1500005092">
    <w:abstractNumId w:val="77"/>
  </w:num>
  <w:num w:numId="14" w16cid:durableId="1627278621">
    <w:abstractNumId w:val="40"/>
  </w:num>
  <w:num w:numId="15" w16cid:durableId="40831109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2620007">
    <w:abstractNumId w:val="64"/>
  </w:num>
  <w:num w:numId="17" w16cid:durableId="1561549883">
    <w:abstractNumId w:val="12"/>
  </w:num>
  <w:num w:numId="18" w16cid:durableId="392894248">
    <w:abstractNumId w:val="25"/>
  </w:num>
  <w:num w:numId="19" w16cid:durableId="381709621">
    <w:abstractNumId w:val="103"/>
  </w:num>
  <w:num w:numId="20" w16cid:durableId="1387531626">
    <w:abstractNumId w:val="90"/>
  </w:num>
  <w:num w:numId="21" w16cid:durableId="1064793239">
    <w:abstractNumId w:val="18"/>
  </w:num>
  <w:num w:numId="22" w16cid:durableId="246617387">
    <w:abstractNumId w:val="57"/>
  </w:num>
  <w:num w:numId="23" w16cid:durableId="941033597">
    <w:abstractNumId w:val="49"/>
  </w:num>
  <w:num w:numId="24" w16cid:durableId="1324553015">
    <w:abstractNumId w:val="1"/>
  </w:num>
  <w:num w:numId="25" w16cid:durableId="1748114022">
    <w:abstractNumId w:val="92"/>
  </w:num>
  <w:num w:numId="26" w16cid:durableId="1754277092">
    <w:abstractNumId w:val="93"/>
  </w:num>
  <w:num w:numId="27" w16cid:durableId="75826628">
    <w:abstractNumId w:val="44"/>
  </w:num>
  <w:num w:numId="28" w16cid:durableId="1838567973">
    <w:abstractNumId w:val="100"/>
  </w:num>
  <w:num w:numId="29" w16cid:durableId="777987296">
    <w:abstractNumId w:val="97"/>
  </w:num>
  <w:num w:numId="30" w16cid:durableId="1770813980">
    <w:abstractNumId w:val="75"/>
  </w:num>
  <w:num w:numId="31" w16cid:durableId="1145901136">
    <w:abstractNumId w:val="27"/>
  </w:num>
  <w:num w:numId="32" w16cid:durableId="2054377755">
    <w:abstractNumId w:val="37"/>
  </w:num>
  <w:num w:numId="33" w16cid:durableId="1365206392">
    <w:abstractNumId w:val="17"/>
  </w:num>
  <w:num w:numId="34" w16cid:durableId="1931741725">
    <w:abstractNumId w:val="43"/>
  </w:num>
  <w:num w:numId="35" w16cid:durableId="774863214">
    <w:abstractNumId w:val="2"/>
  </w:num>
  <w:num w:numId="36" w16cid:durableId="974917390">
    <w:abstractNumId w:val="73"/>
  </w:num>
  <w:num w:numId="37" w16cid:durableId="811293096">
    <w:abstractNumId w:val="108"/>
  </w:num>
  <w:num w:numId="38" w16cid:durableId="1568833195">
    <w:abstractNumId w:val="105"/>
  </w:num>
  <w:num w:numId="39" w16cid:durableId="975110254">
    <w:abstractNumId w:val="81"/>
  </w:num>
  <w:num w:numId="40" w16cid:durableId="468010613">
    <w:abstractNumId w:val="62"/>
  </w:num>
  <w:num w:numId="41" w16cid:durableId="1091895710">
    <w:abstractNumId w:val="15"/>
  </w:num>
  <w:num w:numId="42" w16cid:durableId="948970245">
    <w:abstractNumId w:val="85"/>
  </w:num>
  <w:num w:numId="43" w16cid:durableId="507912719">
    <w:abstractNumId w:val="42"/>
  </w:num>
  <w:num w:numId="44" w16cid:durableId="1605382150">
    <w:abstractNumId w:val="63"/>
  </w:num>
  <w:num w:numId="45" w16cid:durableId="2145807465">
    <w:abstractNumId w:val="72"/>
  </w:num>
  <w:num w:numId="46" w16cid:durableId="1229223375">
    <w:abstractNumId w:val="110"/>
  </w:num>
  <w:num w:numId="47" w16cid:durableId="1663894625">
    <w:abstractNumId w:val="94"/>
  </w:num>
  <w:num w:numId="48" w16cid:durableId="907417191">
    <w:abstractNumId w:val="67"/>
  </w:num>
  <w:num w:numId="49" w16cid:durableId="505368366">
    <w:abstractNumId w:val="87"/>
  </w:num>
  <w:num w:numId="50" w16cid:durableId="1467548193">
    <w:abstractNumId w:val="31"/>
  </w:num>
  <w:num w:numId="51" w16cid:durableId="1795909235">
    <w:abstractNumId w:val="3"/>
  </w:num>
  <w:num w:numId="52" w16cid:durableId="72823400">
    <w:abstractNumId w:val="111"/>
  </w:num>
  <w:num w:numId="53" w16cid:durableId="84351069">
    <w:abstractNumId w:val="10"/>
  </w:num>
  <w:num w:numId="54" w16cid:durableId="1753308969">
    <w:abstractNumId w:val="53"/>
  </w:num>
  <w:num w:numId="55" w16cid:durableId="1653562412">
    <w:abstractNumId w:val="78"/>
  </w:num>
  <w:num w:numId="56" w16cid:durableId="1203133374">
    <w:abstractNumId w:val="69"/>
  </w:num>
  <w:num w:numId="57" w16cid:durableId="1188983630">
    <w:abstractNumId w:val="4"/>
  </w:num>
  <w:num w:numId="58" w16cid:durableId="1354726234">
    <w:abstractNumId w:val="35"/>
  </w:num>
  <w:num w:numId="59" w16cid:durableId="2070571304">
    <w:abstractNumId w:val="54"/>
  </w:num>
  <w:num w:numId="60" w16cid:durableId="1800683500">
    <w:abstractNumId w:val="56"/>
  </w:num>
  <w:num w:numId="61" w16cid:durableId="1994138121">
    <w:abstractNumId w:val="112"/>
  </w:num>
  <w:num w:numId="62" w16cid:durableId="1656294831">
    <w:abstractNumId w:val="109"/>
  </w:num>
  <w:num w:numId="63" w16cid:durableId="759791281">
    <w:abstractNumId w:val="82"/>
  </w:num>
  <w:num w:numId="64" w16cid:durableId="548885670">
    <w:abstractNumId w:val="113"/>
  </w:num>
  <w:num w:numId="65" w16cid:durableId="852837776">
    <w:abstractNumId w:val="13"/>
  </w:num>
  <w:num w:numId="66" w16cid:durableId="1479300969">
    <w:abstractNumId w:val="55"/>
  </w:num>
  <w:num w:numId="67" w16cid:durableId="765806133">
    <w:abstractNumId w:val="65"/>
  </w:num>
  <w:num w:numId="68" w16cid:durableId="693191236">
    <w:abstractNumId w:val="89"/>
  </w:num>
  <w:num w:numId="69" w16cid:durableId="1973946586">
    <w:abstractNumId w:val="51"/>
  </w:num>
  <w:num w:numId="70" w16cid:durableId="1411777054">
    <w:abstractNumId w:val="96"/>
  </w:num>
  <w:num w:numId="71" w16cid:durableId="1932229680">
    <w:abstractNumId w:val="45"/>
  </w:num>
  <w:num w:numId="72" w16cid:durableId="67776282">
    <w:abstractNumId w:val="28"/>
  </w:num>
  <w:num w:numId="73" w16cid:durableId="830869252">
    <w:abstractNumId w:val="14"/>
  </w:num>
  <w:num w:numId="74" w16cid:durableId="1267149930">
    <w:abstractNumId w:val="16"/>
  </w:num>
  <w:num w:numId="75" w16cid:durableId="573970887">
    <w:abstractNumId w:val="58"/>
  </w:num>
  <w:num w:numId="76" w16cid:durableId="660161289">
    <w:abstractNumId w:val="39"/>
  </w:num>
  <w:num w:numId="77" w16cid:durableId="1678844563">
    <w:abstractNumId w:val="91"/>
  </w:num>
  <w:num w:numId="78" w16cid:durableId="286204849">
    <w:abstractNumId w:val="32"/>
  </w:num>
  <w:num w:numId="79" w16cid:durableId="17037469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9757328">
    <w:abstractNumId w:val="7"/>
  </w:num>
  <w:num w:numId="81" w16cid:durableId="581066793">
    <w:abstractNumId w:val="74"/>
  </w:num>
  <w:num w:numId="82" w16cid:durableId="1582983838">
    <w:abstractNumId w:val="38"/>
  </w:num>
  <w:num w:numId="83" w16cid:durableId="1871840797">
    <w:abstractNumId w:val="80"/>
  </w:num>
  <w:num w:numId="84" w16cid:durableId="968125509">
    <w:abstractNumId w:val="50"/>
  </w:num>
  <w:num w:numId="85" w16cid:durableId="1417744917">
    <w:abstractNumId w:val="26"/>
  </w:num>
  <w:num w:numId="86" w16cid:durableId="1831947518">
    <w:abstractNumId w:val="79"/>
  </w:num>
  <w:num w:numId="87" w16cid:durableId="1607496295">
    <w:abstractNumId w:val="24"/>
  </w:num>
  <w:num w:numId="88" w16cid:durableId="619341075">
    <w:abstractNumId w:val="36"/>
  </w:num>
  <w:num w:numId="89" w16cid:durableId="1684239382">
    <w:abstractNumId w:val="70"/>
  </w:num>
  <w:num w:numId="90" w16cid:durableId="1267735814">
    <w:abstractNumId w:val="88"/>
  </w:num>
  <w:num w:numId="91" w16cid:durableId="573128999">
    <w:abstractNumId w:val="5"/>
  </w:num>
  <w:num w:numId="92" w16cid:durableId="610942273">
    <w:abstractNumId w:val="30"/>
  </w:num>
  <w:num w:numId="93" w16cid:durableId="752625991">
    <w:abstractNumId w:val="99"/>
  </w:num>
  <w:num w:numId="94" w16cid:durableId="1243680067">
    <w:abstractNumId w:val="61"/>
  </w:num>
  <w:num w:numId="95" w16cid:durableId="1678842657">
    <w:abstractNumId w:val="9"/>
  </w:num>
  <w:num w:numId="96" w16cid:durableId="1821724228">
    <w:abstractNumId w:val="22"/>
  </w:num>
  <w:num w:numId="97" w16cid:durableId="1415130338">
    <w:abstractNumId w:val="104"/>
  </w:num>
  <w:num w:numId="98" w16cid:durableId="155539789">
    <w:abstractNumId w:val="84"/>
  </w:num>
  <w:num w:numId="99" w16cid:durableId="832182981">
    <w:abstractNumId w:val="21"/>
  </w:num>
  <w:num w:numId="100" w16cid:durableId="805927011">
    <w:abstractNumId w:val="47"/>
  </w:num>
  <w:num w:numId="101" w16cid:durableId="787893949">
    <w:abstractNumId w:val="66"/>
  </w:num>
  <w:num w:numId="102" w16cid:durableId="1998608365">
    <w:abstractNumId w:val="23"/>
  </w:num>
  <w:num w:numId="103" w16cid:durableId="17777952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46338909">
    <w:abstractNumId w:val="11"/>
  </w:num>
  <w:num w:numId="105" w16cid:durableId="14889514">
    <w:abstractNumId w:val="20"/>
  </w:num>
  <w:num w:numId="106" w16cid:durableId="586692963">
    <w:abstractNumId w:val="8"/>
  </w:num>
  <w:num w:numId="107" w16cid:durableId="1014261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61058980">
    <w:abstractNumId w:val="106"/>
  </w:num>
  <w:num w:numId="109" w16cid:durableId="216212001">
    <w:abstractNumId w:val="101"/>
  </w:num>
  <w:num w:numId="110" w16cid:durableId="54281021">
    <w:abstractNumId w:val="33"/>
  </w:num>
  <w:num w:numId="111" w16cid:durableId="1181045069">
    <w:abstractNumId w:val="98"/>
  </w:num>
  <w:num w:numId="112" w16cid:durableId="1178033378">
    <w:abstractNumId w:val="60"/>
  </w:num>
  <w:num w:numId="113" w16cid:durableId="18108839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625884841">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FB"/>
    <w:rsid w:val="00000D8C"/>
    <w:rsid w:val="000020D3"/>
    <w:rsid w:val="00003169"/>
    <w:rsid w:val="0000760D"/>
    <w:rsid w:val="00007A6B"/>
    <w:rsid w:val="00014497"/>
    <w:rsid w:val="0001654E"/>
    <w:rsid w:val="00017686"/>
    <w:rsid w:val="0002134F"/>
    <w:rsid w:val="00022A6B"/>
    <w:rsid w:val="00024286"/>
    <w:rsid w:val="00026075"/>
    <w:rsid w:val="00026695"/>
    <w:rsid w:val="00027920"/>
    <w:rsid w:val="0003438C"/>
    <w:rsid w:val="00034A82"/>
    <w:rsid w:val="00035E60"/>
    <w:rsid w:val="00037D81"/>
    <w:rsid w:val="0004451B"/>
    <w:rsid w:val="00046C2C"/>
    <w:rsid w:val="00052963"/>
    <w:rsid w:val="0005325E"/>
    <w:rsid w:val="00054EAA"/>
    <w:rsid w:val="0006276E"/>
    <w:rsid w:val="00065D73"/>
    <w:rsid w:val="00065E43"/>
    <w:rsid w:val="00065E6C"/>
    <w:rsid w:val="00070C26"/>
    <w:rsid w:val="000714F4"/>
    <w:rsid w:val="00076287"/>
    <w:rsid w:val="000767C0"/>
    <w:rsid w:val="0008148D"/>
    <w:rsid w:val="0008365A"/>
    <w:rsid w:val="00095E40"/>
    <w:rsid w:val="00096415"/>
    <w:rsid w:val="000965C2"/>
    <w:rsid w:val="000970DC"/>
    <w:rsid w:val="00097D56"/>
    <w:rsid w:val="000A2F0B"/>
    <w:rsid w:val="000A546F"/>
    <w:rsid w:val="000A5B77"/>
    <w:rsid w:val="000A5F2F"/>
    <w:rsid w:val="000A750C"/>
    <w:rsid w:val="000B0B0F"/>
    <w:rsid w:val="000B242B"/>
    <w:rsid w:val="000B3384"/>
    <w:rsid w:val="000B4057"/>
    <w:rsid w:val="000B4C23"/>
    <w:rsid w:val="000B626F"/>
    <w:rsid w:val="000B7A48"/>
    <w:rsid w:val="000B7E85"/>
    <w:rsid w:val="000C06A3"/>
    <w:rsid w:val="000C0F70"/>
    <w:rsid w:val="000C2871"/>
    <w:rsid w:val="000C30BD"/>
    <w:rsid w:val="000C3A44"/>
    <w:rsid w:val="000C5908"/>
    <w:rsid w:val="000C5A83"/>
    <w:rsid w:val="000C6610"/>
    <w:rsid w:val="000C7188"/>
    <w:rsid w:val="000D04D7"/>
    <w:rsid w:val="000D2A5F"/>
    <w:rsid w:val="000D3214"/>
    <w:rsid w:val="000D65DA"/>
    <w:rsid w:val="000D7175"/>
    <w:rsid w:val="000E137B"/>
    <w:rsid w:val="000E22D9"/>
    <w:rsid w:val="000F0A3F"/>
    <w:rsid w:val="000F3999"/>
    <w:rsid w:val="000F6D3B"/>
    <w:rsid w:val="0010061B"/>
    <w:rsid w:val="00101F14"/>
    <w:rsid w:val="001022FB"/>
    <w:rsid w:val="00102773"/>
    <w:rsid w:val="00102B88"/>
    <w:rsid w:val="0010433E"/>
    <w:rsid w:val="00105A40"/>
    <w:rsid w:val="00105ACA"/>
    <w:rsid w:val="00114D6C"/>
    <w:rsid w:val="0011552B"/>
    <w:rsid w:val="00117896"/>
    <w:rsid w:val="0012018D"/>
    <w:rsid w:val="001275D0"/>
    <w:rsid w:val="00131866"/>
    <w:rsid w:val="00131E5D"/>
    <w:rsid w:val="001454ED"/>
    <w:rsid w:val="001463C3"/>
    <w:rsid w:val="001464B8"/>
    <w:rsid w:val="0014670B"/>
    <w:rsid w:val="0015012D"/>
    <w:rsid w:val="00150AEF"/>
    <w:rsid w:val="00152374"/>
    <w:rsid w:val="00152715"/>
    <w:rsid w:val="00156544"/>
    <w:rsid w:val="001647E9"/>
    <w:rsid w:val="001648B0"/>
    <w:rsid w:val="0016666A"/>
    <w:rsid w:val="00167CB8"/>
    <w:rsid w:val="00173289"/>
    <w:rsid w:val="00174120"/>
    <w:rsid w:val="00174B4A"/>
    <w:rsid w:val="00176B3D"/>
    <w:rsid w:val="0017713B"/>
    <w:rsid w:val="00177496"/>
    <w:rsid w:val="001825C3"/>
    <w:rsid w:val="0018340A"/>
    <w:rsid w:val="00184285"/>
    <w:rsid w:val="00185E6A"/>
    <w:rsid w:val="00190CB7"/>
    <w:rsid w:val="0019214A"/>
    <w:rsid w:val="001928EC"/>
    <w:rsid w:val="00192B7E"/>
    <w:rsid w:val="001932F1"/>
    <w:rsid w:val="00193623"/>
    <w:rsid w:val="00195DC5"/>
    <w:rsid w:val="001A3468"/>
    <w:rsid w:val="001A40CD"/>
    <w:rsid w:val="001A6DB0"/>
    <w:rsid w:val="001A72BB"/>
    <w:rsid w:val="001B2AD0"/>
    <w:rsid w:val="001B5127"/>
    <w:rsid w:val="001B56EC"/>
    <w:rsid w:val="001B777C"/>
    <w:rsid w:val="001C079E"/>
    <w:rsid w:val="001C1F78"/>
    <w:rsid w:val="001D04CA"/>
    <w:rsid w:val="001D30CE"/>
    <w:rsid w:val="001D54F8"/>
    <w:rsid w:val="001D6D28"/>
    <w:rsid w:val="001E105A"/>
    <w:rsid w:val="001E3CC4"/>
    <w:rsid w:val="001E682B"/>
    <w:rsid w:val="001E735B"/>
    <w:rsid w:val="001E7E44"/>
    <w:rsid w:val="001F0EBD"/>
    <w:rsid w:val="001F4B58"/>
    <w:rsid w:val="001F6878"/>
    <w:rsid w:val="00201455"/>
    <w:rsid w:val="0020298C"/>
    <w:rsid w:val="002030AE"/>
    <w:rsid w:val="00203877"/>
    <w:rsid w:val="00203B41"/>
    <w:rsid w:val="00205FC3"/>
    <w:rsid w:val="002105CD"/>
    <w:rsid w:val="00210D2D"/>
    <w:rsid w:val="00211326"/>
    <w:rsid w:val="00215628"/>
    <w:rsid w:val="0021610A"/>
    <w:rsid w:val="00220DD3"/>
    <w:rsid w:val="00222022"/>
    <w:rsid w:val="002226DB"/>
    <w:rsid w:val="00222F6F"/>
    <w:rsid w:val="00224022"/>
    <w:rsid w:val="002242DF"/>
    <w:rsid w:val="00227F13"/>
    <w:rsid w:val="00230520"/>
    <w:rsid w:val="00232E16"/>
    <w:rsid w:val="00233665"/>
    <w:rsid w:val="0023389A"/>
    <w:rsid w:val="00235B1A"/>
    <w:rsid w:val="00235CC1"/>
    <w:rsid w:val="00237CFA"/>
    <w:rsid w:val="0024315E"/>
    <w:rsid w:val="002444D2"/>
    <w:rsid w:val="00244613"/>
    <w:rsid w:val="0024495F"/>
    <w:rsid w:val="00247631"/>
    <w:rsid w:val="00251C1B"/>
    <w:rsid w:val="00253F2A"/>
    <w:rsid w:val="00260159"/>
    <w:rsid w:val="00260C77"/>
    <w:rsid w:val="00262E69"/>
    <w:rsid w:val="00263E39"/>
    <w:rsid w:val="00271965"/>
    <w:rsid w:val="00272525"/>
    <w:rsid w:val="00274698"/>
    <w:rsid w:val="00276840"/>
    <w:rsid w:val="00277837"/>
    <w:rsid w:val="00280656"/>
    <w:rsid w:val="00284144"/>
    <w:rsid w:val="00285020"/>
    <w:rsid w:val="00287D78"/>
    <w:rsid w:val="002923BD"/>
    <w:rsid w:val="00293945"/>
    <w:rsid w:val="00293E45"/>
    <w:rsid w:val="002941C8"/>
    <w:rsid w:val="002956F8"/>
    <w:rsid w:val="00296562"/>
    <w:rsid w:val="002A184E"/>
    <w:rsid w:val="002A4733"/>
    <w:rsid w:val="002A4C6E"/>
    <w:rsid w:val="002A59DC"/>
    <w:rsid w:val="002A5F39"/>
    <w:rsid w:val="002B0CAC"/>
    <w:rsid w:val="002B1066"/>
    <w:rsid w:val="002B3E54"/>
    <w:rsid w:val="002B4E79"/>
    <w:rsid w:val="002B5D56"/>
    <w:rsid w:val="002B7BBE"/>
    <w:rsid w:val="002C13BC"/>
    <w:rsid w:val="002C406E"/>
    <w:rsid w:val="002D1695"/>
    <w:rsid w:val="002D1A2F"/>
    <w:rsid w:val="002D1DE2"/>
    <w:rsid w:val="002D3E08"/>
    <w:rsid w:val="002D568F"/>
    <w:rsid w:val="002D63D6"/>
    <w:rsid w:val="002F2302"/>
    <w:rsid w:val="002F2787"/>
    <w:rsid w:val="002F35C6"/>
    <w:rsid w:val="002F3A53"/>
    <w:rsid w:val="002F68EF"/>
    <w:rsid w:val="00301E1E"/>
    <w:rsid w:val="00302DFD"/>
    <w:rsid w:val="00304B2A"/>
    <w:rsid w:val="00306AFD"/>
    <w:rsid w:val="003116E8"/>
    <w:rsid w:val="00311A20"/>
    <w:rsid w:val="00313801"/>
    <w:rsid w:val="00314EAE"/>
    <w:rsid w:val="00314EEA"/>
    <w:rsid w:val="00315D49"/>
    <w:rsid w:val="00316A66"/>
    <w:rsid w:val="003170CB"/>
    <w:rsid w:val="003171D9"/>
    <w:rsid w:val="00321438"/>
    <w:rsid w:val="0032480D"/>
    <w:rsid w:val="003252DF"/>
    <w:rsid w:val="00330A62"/>
    <w:rsid w:val="00331559"/>
    <w:rsid w:val="00331C6C"/>
    <w:rsid w:val="00331DAE"/>
    <w:rsid w:val="003406D9"/>
    <w:rsid w:val="00340C0C"/>
    <w:rsid w:val="003450DB"/>
    <w:rsid w:val="003473A0"/>
    <w:rsid w:val="003475A8"/>
    <w:rsid w:val="00350E02"/>
    <w:rsid w:val="00352E19"/>
    <w:rsid w:val="00354EC7"/>
    <w:rsid w:val="00356708"/>
    <w:rsid w:val="003567E9"/>
    <w:rsid w:val="00357B86"/>
    <w:rsid w:val="00362C30"/>
    <w:rsid w:val="003656C3"/>
    <w:rsid w:val="0036755A"/>
    <w:rsid w:val="00370586"/>
    <w:rsid w:val="0037129C"/>
    <w:rsid w:val="00372558"/>
    <w:rsid w:val="0037715A"/>
    <w:rsid w:val="00380419"/>
    <w:rsid w:val="003809C8"/>
    <w:rsid w:val="00380A33"/>
    <w:rsid w:val="003837B2"/>
    <w:rsid w:val="00384F72"/>
    <w:rsid w:val="00386233"/>
    <w:rsid w:val="00387A22"/>
    <w:rsid w:val="003906BF"/>
    <w:rsid w:val="00392D90"/>
    <w:rsid w:val="00393526"/>
    <w:rsid w:val="003A1FC7"/>
    <w:rsid w:val="003A2419"/>
    <w:rsid w:val="003A313D"/>
    <w:rsid w:val="003A328C"/>
    <w:rsid w:val="003A49D4"/>
    <w:rsid w:val="003A55A8"/>
    <w:rsid w:val="003B1240"/>
    <w:rsid w:val="003B2451"/>
    <w:rsid w:val="003B47CD"/>
    <w:rsid w:val="003B5F3B"/>
    <w:rsid w:val="003C0347"/>
    <w:rsid w:val="003C51C9"/>
    <w:rsid w:val="003C7072"/>
    <w:rsid w:val="003D11B0"/>
    <w:rsid w:val="003D38B3"/>
    <w:rsid w:val="003D479B"/>
    <w:rsid w:val="003D53A5"/>
    <w:rsid w:val="003E29E3"/>
    <w:rsid w:val="003E6D7E"/>
    <w:rsid w:val="003E7088"/>
    <w:rsid w:val="003F0BDB"/>
    <w:rsid w:val="003F16BE"/>
    <w:rsid w:val="003F1713"/>
    <w:rsid w:val="003F3DDD"/>
    <w:rsid w:val="003F3F80"/>
    <w:rsid w:val="003F4853"/>
    <w:rsid w:val="003F57A5"/>
    <w:rsid w:val="0040009B"/>
    <w:rsid w:val="004051D1"/>
    <w:rsid w:val="004074B0"/>
    <w:rsid w:val="00407632"/>
    <w:rsid w:val="00410FEC"/>
    <w:rsid w:val="00411274"/>
    <w:rsid w:val="004129A6"/>
    <w:rsid w:val="00412B6B"/>
    <w:rsid w:val="004140A5"/>
    <w:rsid w:val="00415922"/>
    <w:rsid w:val="00415D0A"/>
    <w:rsid w:val="004162BA"/>
    <w:rsid w:val="00420F75"/>
    <w:rsid w:val="00423065"/>
    <w:rsid w:val="00423105"/>
    <w:rsid w:val="00423419"/>
    <w:rsid w:val="0042353C"/>
    <w:rsid w:val="004247BB"/>
    <w:rsid w:val="004318D5"/>
    <w:rsid w:val="00434858"/>
    <w:rsid w:val="0043606A"/>
    <w:rsid w:val="0043769F"/>
    <w:rsid w:val="004376CC"/>
    <w:rsid w:val="00441063"/>
    <w:rsid w:val="00442F7D"/>
    <w:rsid w:val="00445E7C"/>
    <w:rsid w:val="00445FC8"/>
    <w:rsid w:val="00446B8A"/>
    <w:rsid w:val="00446CF4"/>
    <w:rsid w:val="00446DFF"/>
    <w:rsid w:val="00453F64"/>
    <w:rsid w:val="00454224"/>
    <w:rsid w:val="0045427E"/>
    <w:rsid w:val="004562CC"/>
    <w:rsid w:val="004569C8"/>
    <w:rsid w:val="00461698"/>
    <w:rsid w:val="00463804"/>
    <w:rsid w:val="00464A85"/>
    <w:rsid w:val="00465569"/>
    <w:rsid w:val="0046626C"/>
    <w:rsid w:val="00470B1E"/>
    <w:rsid w:val="00471351"/>
    <w:rsid w:val="004713F2"/>
    <w:rsid w:val="00471E12"/>
    <w:rsid w:val="00476D76"/>
    <w:rsid w:val="00477D38"/>
    <w:rsid w:val="004813F0"/>
    <w:rsid w:val="0048271F"/>
    <w:rsid w:val="00482F1B"/>
    <w:rsid w:val="004876D2"/>
    <w:rsid w:val="00487BE5"/>
    <w:rsid w:val="00487F81"/>
    <w:rsid w:val="00490B71"/>
    <w:rsid w:val="00493B18"/>
    <w:rsid w:val="00494A7E"/>
    <w:rsid w:val="00494E7C"/>
    <w:rsid w:val="004953EB"/>
    <w:rsid w:val="00496DA1"/>
    <w:rsid w:val="004970DF"/>
    <w:rsid w:val="004A0523"/>
    <w:rsid w:val="004A12AB"/>
    <w:rsid w:val="004A2BB0"/>
    <w:rsid w:val="004A3FCA"/>
    <w:rsid w:val="004A4675"/>
    <w:rsid w:val="004A477F"/>
    <w:rsid w:val="004B29A0"/>
    <w:rsid w:val="004B6099"/>
    <w:rsid w:val="004B67C2"/>
    <w:rsid w:val="004B737F"/>
    <w:rsid w:val="004B7A83"/>
    <w:rsid w:val="004C01B7"/>
    <w:rsid w:val="004C4610"/>
    <w:rsid w:val="004C5095"/>
    <w:rsid w:val="004C53BD"/>
    <w:rsid w:val="004C5770"/>
    <w:rsid w:val="004C63EA"/>
    <w:rsid w:val="004C7874"/>
    <w:rsid w:val="004D0A0A"/>
    <w:rsid w:val="004D0BC0"/>
    <w:rsid w:val="004D1884"/>
    <w:rsid w:val="004D19B2"/>
    <w:rsid w:val="004D1E31"/>
    <w:rsid w:val="004D2D89"/>
    <w:rsid w:val="004D3A80"/>
    <w:rsid w:val="004D4DD5"/>
    <w:rsid w:val="004D79DA"/>
    <w:rsid w:val="004E2F4D"/>
    <w:rsid w:val="004E3B95"/>
    <w:rsid w:val="004F6A7B"/>
    <w:rsid w:val="004F78CF"/>
    <w:rsid w:val="005019CC"/>
    <w:rsid w:val="00501BB7"/>
    <w:rsid w:val="00502254"/>
    <w:rsid w:val="00506652"/>
    <w:rsid w:val="0051627A"/>
    <w:rsid w:val="00517248"/>
    <w:rsid w:val="005210EA"/>
    <w:rsid w:val="00521532"/>
    <w:rsid w:val="00523470"/>
    <w:rsid w:val="00523799"/>
    <w:rsid w:val="0052532D"/>
    <w:rsid w:val="0052678A"/>
    <w:rsid w:val="00526AB4"/>
    <w:rsid w:val="00526C31"/>
    <w:rsid w:val="00526F2A"/>
    <w:rsid w:val="00531937"/>
    <w:rsid w:val="005319FD"/>
    <w:rsid w:val="00532084"/>
    <w:rsid w:val="005337E3"/>
    <w:rsid w:val="00536977"/>
    <w:rsid w:val="00537FF3"/>
    <w:rsid w:val="00540ECA"/>
    <w:rsid w:val="0054220F"/>
    <w:rsid w:val="0054688D"/>
    <w:rsid w:val="0055724C"/>
    <w:rsid w:val="005609F1"/>
    <w:rsid w:val="00566EB9"/>
    <w:rsid w:val="0056728B"/>
    <w:rsid w:val="005712BA"/>
    <w:rsid w:val="0057796C"/>
    <w:rsid w:val="005820EA"/>
    <w:rsid w:val="005868D0"/>
    <w:rsid w:val="00586F96"/>
    <w:rsid w:val="00586FD9"/>
    <w:rsid w:val="00587521"/>
    <w:rsid w:val="00591CE4"/>
    <w:rsid w:val="00591FF0"/>
    <w:rsid w:val="00592B2A"/>
    <w:rsid w:val="005939F6"/>
    <w:rsid w:val="005945D4"/>
    <w:rsid w:val="0059520E"/>
    <w:rsid w:val="0059572A"/>
    <w:rsid w:val="005958FF"/>
    <w:rsid w:val="00596A57"/>
    <w:rsid w:val="00596DE4"/>
    <w:rsid w:val="005A3CB3"/>
    <w:rsid w:val="005A4350"/>
    <w:rsid w:val="005A53EC"/>
    <w:rsid w:val="005A5735"/>
    <w:rsid w:val="005A74F9"/>
    <w:rsid w:val="005A77C0"/>
    <w:rsid w:val="005B0E73"/>
    <w:rsid w:val="005B2A5F"/>
    <w:rsid w:val="005B3197"/>
    <w:rsid w:val="005B3E53"/>
    <w:rsid w:val="005B702E"/>
    <w:rsid w:val="005C2987"/>
    <w:rsid w:val="005C2EAA"/>
    <w:rsid w:val="005C396D"/>
    <w:rsid w:val="005C4F47"/>
    <w:rsid w:val="005C59D0"/>
    <w:rsid w:val="005C6863"/>
    <w:rsid w:val="005D1B53"/>
    <w:rsid w:val="005D2738"/>
    <w:rsid w:val="005D2D3F"/>
    <w:rsid w:val="005D3C24"/>
    <w:rsid w:val="005D44D0"/>
    <w:rsid w:val="005D646A"/>
    <w:rsid w:val="005D7622"/>
    <w:rsid w:val="005E0313"/>
    <w:rsid w:val="005E1C0C"/>
    <w:rsid w:val="005E23D8"/>
    <w:rsid w:val="005E25C5"/>
    <w:rsid w:val="005E3C33"/>
    <w:rsid w:val="005E43E8"/>
    <w:rsid w:val="005E4BC1"/>
    <w:rsid w:val="005E5701"/>
    <w:rsid w:val="005F02F5"/>
    <w:rsid w:val="005F1019"/>
    <w:rsid w:val="005F198D"/>
    <w:rsid w:val="005F2148"/>
    <w:rsid w:val="005F409A"/>
    <w:rsid w:val="005F5B34"/>
    <w:rsid w:val="005F6973"/>
    <w:rsid w:val="00601E27"/>
    <w:rsid w:val="006068D8"/>
    <w:rsid w:val="006077CC"/>
    <w:rsid w:val="006102E4"/>
    <w:rsid w:val="0061103E"/>
    <w:rsid w:val="00611D3B"/>
    <w:rsid w:val="00612877"/>
    <w:rsid w:val="00614AF2"/>
    <w:rsid w:val="0061762F"/>
    <w:rsid w:val="00620617"/>
    <w:rsid w:val="006225A7"/>
    <w:rsid w:val="006256E8"/>
    <w:rsid w:val="00625CB8"/>
    <w:rsid w:val="00631546"/>
    <w:rsid w:val="006318D6"/>
    <w:rsid w:val="00631A3F"/>
    <w:rsid w:val="00632FD2"/>
    <w:rsid w:val="00636F92"/>
    <w:rsid w:val="006439D3"/>
    <w:rsid w:val="00644EF9"/>
    <w:rsid w:val="0064582C"/>
    <w:rsid w:val="0064633E"/>
    <w:rsid w:val="006500B1"/>
    <w:rsid w:val="0065027B"/>
    <w:rsid w:val="00651466"/>
    <w:rsid w:val="00651ABB"/>
    <w:rsid w:val="00651F27"/>
    <w:rsid w:val="006569BE"/>
    <w:rsid w:val="006614F6"/>
    <w:rsid w:val="00661879"/>
    <w:rsid w:val="00665D8D"/>
    <w:rsid w:val="006661D3"/>
    <w:rsid w:val="00666EDC"/>
    <w:rsid w:val="00666F68"/>
    <w:rsid w:val="006671AD"/>
    <w:rsid w:val="00667EC7"/>
    <w:rsid w:val="006714E9"/>
    <w:rsid w:val="006719BB"/>
    <w:rsid w:val="00671C93"/>
    <w:rsid w:val="006723F2"/>
    <w:rsid w:val="0067470C"/>
    <w:rsid w:val="00674E24"/>
    <w:rsid w:val="00676D46"/>
    <w:rsid w:val="00680963"/>
    <w:rsid w:val="00681057"/>
    <w:rsid w:val="0068540D"/>
    <w:rsid w:val="00685AB8"/>
    <w:rsid w:val="0068679E"/>
    <w:rsid w:val="00690AC3"/>
    <w:rsid w:val="00691116"/>
    <w:rsid w:val="006958E0"/>
    <w:rsid w:val="00695C7F"/>
    <w:rsid w:val="00696952"/>
    <w:rsid w:val="00697782"/>
    <w:rsid w:val="00697CB2"/>
    <w:rsid w:val="006A0768"/>
    <w:rsid w:val="006A1BFD"/>
    <w:rsid w:val="006A469C"/>
    <w:rsid w:val="006B67B8"/>
    <w:rsid w:val="006B69BB"/>
    <w:rsid w:val="006B6B18"/>
    <w:rsid w:val="006B77A8"/>
    <w:rsid w:val="006C1C58"/>
    <w:rsid w:val="006C64F2"/>
    <w:rsid w:val="006C6B11"/>
    <w:rsid w:val="006C7899"/>
    <w:rsid w:val="006D0FC2"/>
    <w:rsid w:val="006D1931"/>
    <w:rsid w:val="006D6355"/>
    <w:rsid w:val="006D6881"/>
    <w:rsid w:val="006D75EB"/>
    <w:rsid w:val="006E3483"/>
    <w:rsid w:val="006E5561"/>
    <w:rsid w:val="006E7994"/>
    <w:rsid w:val="006E7EF2"/>
    <w:rsid w:val="006F387F"/>
    <w:rsid w:val="006F4087"/>
    <w:rsid w:val="006F49C0"/>
    <w:rsid w:val="00700128"/>
    <w:rsid w:val="00700613"/>
    <w:rsid w:val="007014AD"/>
    <w:rsid w:val="00704746"/>
    <w:rsid w:val="0071108E"/>
    <w:rsid w:val="007110E9"/>
    <w:rsid w:val="007111C0"/>
    <w:rsid w:val="00712CA3"/>
    <w:rsid w:val="00715B7D"/>
    <w:rsid w:val="007167FE"/>
    <w:rsid w:val="00721288"/>
    <w:rsid w:val="007213E3"/>
    <w:rsid w:val="00722DDE"/>
    <w:rsid w:val="00722ECA"/>
    <w:rsid w:val="00724932"/>
    <w:rsid w:val="007303C0"/>
    <w:rsid w:val="00730534"/>
    <w:rsid w:val="00734117"/>
    <w:rsid w:val="0073631E"/>
    <w:rsid w:val="00736F6E"/>
    <w:rsid w:val="00741B2F"/>
    <w:rsid w:val="0074200D"/>
    <w:rsid w:val="00743913"/>
    <w:rsid w:val="0074452A"/>
    <w:rsid w:val="00745466"/>
    <w:rsid w:val="00745BCD"/>
    <w:rsid w:val="00746B20"/>
    <w:rsid w:val="00747754"/>
    <w:rsid w:val="00752EDD"/>
    <w:rsid w:val="007554B3"/>
    <w:rsid w:val="00757831"/>
    <w:rsid w:val="00762C04"/>
    <w:rsid w:val="00763EE2"/>
    <w:rsid w:val="00765519"/>
    <w:rsid w:val="00767077"/>
    <w:rsid w:val="0077069F"/>
    <w:rsid w:val="00770B08"/>
    <w:rsid w:val="00771914"/>
    <w:rsid w:val="00772034"/>
    <w:rsid w:val="0077281D"/>
    <w:rsid w:val="00775E30"/>
    <w:rsid w:val="0078166A"/>
    <w:rsid w:val="007829FC"/>
    <w:rsid w:val="00784276"/>
    <w:rsid w:val="00784950"/>
    <w:rsid w:val="0078557F"/>
    <w:rsid w:val="0078783C"/>
    <w:rsid w:val="00791220"/>
    <w:rsid w:val="00792178"/>
    <w:rsid w:val="0079315F"/>
    <w:rsid w:val="00793C8F"/>
    <w:rsid w:val="007943D5"/>
    <w:rsid w:val="0079604F"/>
    <w:rsid w:val="007964EE"/>
    <w:rsid w:val="00796C68"/>
    <w:rsid w:val="007A3289"/>
    <w:rsid w:val="007A72ED"/>
    <w:rsid w:val="007A7E45"/>
    <w:rsid w:val="007B08E1"/>
    <w:rsid w:val="007B0962"/>
    <w:rsid w:val="007B0C68"/>
    <w:rsid w:val="007B242F"/>
    <w:rsid w:val="007B4522"/>
    <w:rsid w:val="007B4CC4"/>
    <w:rsid w:val="007B5223"/>
    <w:rsid w:val="007B5704"/>
    <w:rsid w:val="007B75F8"/>
    <w:rsid w:val="007C0CB6"/>
    <w:rsid w:val="007C1664"/>
    <w:rsid w:val="007C1B88"/>
    <w:rsid w:val="007C4908"/>
    <w:rsid w:val="007C6C34"/>
    <w:rsid w:val="007C7800"/>
    <w:rsid w:val="007D2A53"/>
    <w:rsid w:val="007D39C8"/>
    <w:rsid w:val="007D6259"/>
    <w:rsid w:val="007E335F"/>
    <w:rsid w:val="007E3768"/>
    <w:rsid w:val="007E5120"/>
    <w:rsid w:val="007E57D4"/>
    <w:rsid w:val="007E60E9"/>
    <w:rsid w:val="007F0107"/>
    <w:rsid w:val="007F0C33"/>
    <w:rsid w:val="007F21B2"/>
    <w:rsid w:val="007F34FB"/>
    <w:rsid w:val="007F4A9F"/>
    <w:rsid w:val="007F55BC"/>
    <w:rsid w:val="007F585D"/>
    <w:rsid w:val="007F6FC8"/>
    <w:rsid w:val="007F7942"/>
    <w:rsid w:val="008010E6"/>
    <w:rsid w:val="0080359B"/>
    <w:rsid w:val="00804E2D"/>
    <w:rsid w:val="008056CA"/>
    <w:rsid w:val="008057A6"/>
    <w:rsid w:val="00805B36"/>
    <w:rsid w:val="008060E7"/>
    <w:rsid w:val="00806FE8"/>
    <w:rsid w:val="00811F9F"/>
    <w:rsid w:val="00812635"/>
    <w:rsid w:val="00815693"/>
    <w:rsid w:val="00815F5D"/>
    <w:rsid w:val="0081700F"/>
    <w:rsid w:val="00817A19"/>
    <w:rsid w:val="008228EA"/>
    <w:rsid w:val="008232B2"/>
    <w:rsid w:val="0082464F"/>
    <w:rsid w:val="00832A0A"/>
    <w:rsid w:val="008349EE"/>
    <w:rsid w:val="00835510"/>
    <w:rsid w:val="00835671"/>
    <w:rsid w:val="00840925"/>
    <w:rsid w:val="00840AB3"/>
    <w:rsid w:val="00841100"/>
    <w:rsid w:val="00841768"/>
    <w:rsid w:val="0084236D"/>
    <w:rsid w:val="00842884"/>
    <w:rsid w:val="00843BED"/>
    <w:rsid w:val="00845D02"/>
    <w:rsid w:val="00845D9C"/>
    <w:rsid w:val="00847630"/>
    <w:rsid w:val="00847B0B"/>
    <w:rsid w:val="00852783"/>
    <w:rsid w:val="0085419F"/>
    <w:rsid w:val="00855826"/>
    <w:rsid w:val="00857C3C"/>
    <w:rsid w:val="00857E34"/>
    <w:rsid w:val="008623B1"/>
    <w:rsid w:val="00862813"/>
    <w:rsid w:val="00862ACE"/>
    <w:rsid w:val="00865FA7"/>
    <w:rsid w:val="00867A24"/>
    <w:rsid w:val="00873E94"/>
    <w:rsid w:val="0087443D"/>
    <w:rsid w:val="00877681"/>
    <w:rsid w:val="0088029C"/>
    <w:rsid w:val="00880C76"/>
    <w:rsid w:val="0088199F"/>
    <w:rsid w:val="00881F2A"/>
    <w:rsid w:val="00881FAD"/>
    <w:rsid w:val="0088396B"/>
    <w:rsid w:val="00883EAA"/>
    <w:rsid w:val="00886CCB"/>
    <w:rsid w:val="00887A77"/>
    <w:rsid w:val="00893113"/>
    <w:rsid w:val="00894AE5"/>
    <w:rsid w:val="008A203C"/>
    <w:rsid w:val="008A2FA0"/>
    <w:rsid w:val="008A363E"/>
    <w:rsid w:val="008A592E"/>
    <w:rsid w:val="008A6106"/>
    <w:rsid w:val="008B14EC"/>
    <w:rsid w:val="008B1696"/>
    <w:rsid w:val="008B27B3"/>
    <w:rsid w:val="008B35D6"/>
    <w:rsid w:val="008B55BB"/>
    <w:rsid w:val="008B5AFA"/>
    <w:rsid w:val="008B60E6"/>
    <w:rsid w:val="008C14EE"/>
    <w:rsid w:val="008C1600"/>
    <w:rsid w:val="008C1F72"/>
    <w:rsid w:val="008C1F9F"/>
    <w:rsid w:val="008C21C6"/>
    <w:rsid w:val="008C3316"/>
    <w:rsid w:val="008D08BD"/>
    <w:rsid w:val="008D240F"/>
    <w:rsid w:val="008D645F"/>
    <w:rsid w:val="008D77C5"/>
    <w:rsid w:val="008D7E40"/>
    <w:rsid w:val="008E226F"/>
    <w:rsid w:val="008E391C"/>
    <w:rsid w:val="008F2FE8"/>
    <w:rsid w:val="008F7576"/>
    <w:rsid w:val="0090140F"/>
    <w:rsid w:val="00901F65"/>
    <w:rsid w:val="00902A6D"/>
    <w:rsid w:val="009050D1"/>
    <w:rsid w:val="00906D4D"/>
    <w:rsid w:val="00911349"/>
    <w:rsid w:val="00915363"/>
    <w:rsid w:val="009158D2"/>
    <w:rsid w:val="0092189B"/>
    <w:rsid w:val="009235EF"/>
    <w:rsid w:val="00923FF9"/>
    <w:rsid w:val="009258C2"/>
    <w:rsid w:val="00925FBF"/>
    <w:rsid w:val="0092604D"/>
    <w:rsid w:val="00927163"/>
    <w:rsid w:val="00927C10"/>
    <w:rsid w:val="009306F1"/>
    <w:rsid w:val="00930A07"/>
    <w:rsid w:val="00933290"/>
    <w:rsid w:val="00933F12"/>
    <w:rsid w:val="009340A5"/>
    <w:rsid w:val="0094135C"/>
    <w:rsid w:val="00943689"/>
    <w:rsid w:val="00946153"/>
    <w:rsid w:val="00946DBF"/>
    <w:rsid w:val="00950567"/>
    <w:rsid w:val="009529F2"/>
    <w:rsid w:val="00952A6C"/>
    <w:rsid w:val="0095459B"/>
    <w:rsid w:val="009546DB"/>
    <w:rsid w:val="00961289"/>
    <w:rsid w:val="00965C77"/>
    <w:rsid w:val="0096740B"/>
    <w:rsid w:val="00970B39"/>
    <w:rsid w:val="009710DD"/>
    <w:rsid w:val="009718C5"/>
    <w:rsid w:val="009746F5"/>
    <w:rsid w:val="00974DC9"/>
    <w:rsid w:val="00975F28"/>
    <w:rsid w:val="0097788F"/>
    <w:rsid w:val="00981567"/>
    <w:rsid w:val="009830CB"/>
    <w:rsid w:val="00984651"/>
    <w:rsid w:val="0099027A"/>
    <w:rsid w:val="00990492"/>
    <w:rsid w:val="00990973"/>
    <w:rsid w:val="00990CF4"/>
    <w:rsid w:val="009912D7"/>
    <w:rsid w:val="009923A1"/>
    <w:rsid w:val="00993864"/>
    <w:rsid w:val="009A0079"/>
    <w:rsid w:val="009A48CC"/>
    <w:rsid w:val="009B199D"/>
    <w:rsid w:val="009B27D2"/>
    <w:rsid w:val="009B3790"/>
    <w:rsid w:val="009B4539"/>
    <w:rsid w:val="009B504A"/>
    <w:rsid w:val="009B548F"/>
    <w:rsid w:val="009B59E6"/>
    <w:rsid w:val="009C08DD"/>
    <w:rsid w:val="009C5193"/>
    <w:rsid w:val="009C5743"/>
    <w:rsid w:val="009D1064"/>
    <w:rsid w:val="009D17BB"/>
    <w:rsid w:val="009D1E75"/>
    <w:rsid w:val="009D3068"/>
    <w:rsid w:val="009D3E4D"/>
    <w:rsid w:val="009D654D"/>
    <w:rsid w:val="009E1A88"/>
    <w:rsid w:val="009E28FA"/>
    <w:rsid w:val="009E396A"/>
    <w:rsid w:val="009E4B02"/>
    <w:rsid w:val="009E4FBA"/>
    <w:rsid w:val="009E5492"/>
    <w:rsid w:val="009E6F64"/>
    <w:rsid w:val="009E760C"/>
    <w:rsid w:val="009F1A6C"/>
    <w:rsid w:val="009F2399"/>
    <w:rsid w:val="00A0258E"/>
    <w:rsid w:val="00A0700E"/>
    <w:rsid w:val="00A07CA2"/>
    <w:rsid w:val="00A1076A"/>
    <w:rsid w:val="00A12C7E"/>
    <w:rsid w:val="00A13767"/>
    <w:rsid w:val="00A173CA"/>
    <w:rsid w:val="00A17F69"/>
    <w:rsid w:val="00A204A6"/>
    <w:rsid w:val="00A2101B"/>
    <w:rsid w:val="00A227FF"/>
    <w:rsid w:val="00A31616"/>
    <w:rsid w:val="00A3285F"/>
    <w:rsid w:val="00A35AA4"/>
    <w:rsid w:val="00A35C5A"/>
    <w:rsid w:val="00A37B28"/>
    <w:rsid w:val="00A37E89"/>
    <w:rsid w:val="00A43311"/>
    <w:rsid w:val="00A438AD"/>
    <w:rsid w:val="00A43EA7"/>
    <w:rsid w:val="00A47FA9"/>
    <w:rsid w:val="00A51C1C"/>
    <w:rsid w:val="00A53D0C"/>
    <w:rsid w:val="00A543F6"/>
    <w:rsid w:val="00A57F22"/>
    <w:rsid w:val="00A6112F"/>
    <w:rsid w:val="00A630E4"/>
    <w:rsid w:val="00A6634D"/>
    <w:rsid w:val="00A6644B"/>
    <w:rsid w:val="00A670C5"/>
    <w:rsid w:val="00A674B6"/>
    <w:rsid w:val="00A70259"/>
    <w:rsid w:val="00A705D6"/>
    <w:rsid w:val="00A71962"/>
    <w:rsid w:val="00A72850"/>
    <w:rsid w:val="00A72EBC"/>
    <w:rsid w:val="00A74530"/>
    <w:rsid w:val="00A7553C"/>
    <w:rsid w:val="00A81ED4"/>
    <w:rsid w:val="00A837F1"/>
    <w:rsid w:val="00A83DE3"/>
    <w:rsid w:val="00A8639A"/>
    <w:rsid w:val="00A8703B"/>
    <w:rsid w:val="00A91981"/>
    <w:rsid w:val="00A93200"/>
    <w:rsid w:val="00A94B4D"/>
    <w:rsid w:val="00A955D8"/>
    <w:rsid w:val="00A95E3A"/>
    <w:rsid w:val="00A961F7"/>
    <w:rsid w:val="00A96F72"/>
    <w:rsid w:val="00A97693"/>
    <w:rsid w:val="00AA0006"/>
    <w:rsid w:val="00AA0657"/>
    <w:rsid w:val="00AA0B66"/>
    <w:rsid w:val="00AA1A34"/>
    <w:rsid w:val="00AA3099"/>
    <w:rsid w:val="00AA547F"/>
    <w:rsid w:val="00AA7CD3"/>
    <w:rsid w:val="00AA7CE4"/>
    <w:rsid w:val="00AB0461"/>
    <w:rsid w:val="00AB1447"/>
    <w:rsid w:val="00AB1E96"/>
    <w:rsid w:val="00AB2963"/>
    <w:rsid w:val="00AB2FAC"/>
    <w:rsid w:val="00AB4B18"/>
    <w:rsid w:val="00AB5F1D"/>
    <w:rsid w:val="00AB72D4"/>
    <w:rsid w:val="00AC0EC5"/>
    <w:rsid w:val="00AC163B"/>
    <w:rsid w:val="00AD01F2"/>
    <w:rsid w:val="00AD33A0"/>
    <w:rsid w:val="00AD7B61"/>
    <w:rsid w:val="00AE2662"/>
    <w:rsid w:val="00AE2B9A"/>
    <w:rsid w:val="00AF1283"/>
    <w:rsid w:val="00AF25B6"/>
    <w:rsid w:val="00AF2D97"/>
    <w:rsid w:val="00B0001B"/>
    <w:rsid w:val="00B0003A"/>
    <w:rsid w:val="00B00E6C"/>
    <w:rsid w:val="00B03C7C"/>
    <w:rsid w:val="00B03E35"/>
    <w:rsid w:val="00B0496F"/>
    <w:rsid w:val="00B04A2F"/>
    <w:rsid w:val="00B04BEC"/>
    <w:rsid w:val="00B051EE"/>
    <w:rsid w:val="00B068B4"/>
    <w:rsid w:val="00B108B4"/>
    <w:rsid w:val="00B159CD"/>
    <w:rsid w:val="00B172BA"/>
    <w:rsid w:val="00B209E6"/>
    <w:rsid w:val="00B24FEF"/>
    <w:rsid w:val="00B267BC"/>
    <w:rsid w:val="00B3024F"/>
    <w:rsid w:val="00B3192F"/>
    <w:rsid w:val="00B31D24"/>
    <w:rsid w:val="00B3383E"/>
    <w:rsid w:val="00B34F0A"/>
    <w:rsid w:val="00B351E6"/>
    <w:rsid w:val="00B3751D"/>
    <w:rsid w:val="00B37A6A"/>
    <w:rsid w:val="00B431D5"/>
    <w:rsid w:val="00B472EF"/>
    <w:rsid w:val="00B47791"/>
    <w:rsid w:val="00B5427D"/>
    <w:rsid w:val="00B57979"/>
    <w:rsid w:val="00B61FAD"/>
    <w:rsid w:val="00B6223A"/>
    <w:rsid w:val="00B651F3"/>
    <w:rsid w:val="00B724EA"/>
    <w:rsid w:val="00B733BA"/>
    <w:rsid w:val="00B753D1"/>
    <w:rsid w:val="00B77F3F"/>
    <w:rsid w:val="00B77FFD"/>
    <w:rsid w:val="00B84387"/>
    <w:rsid w:val="00B8485E"/>
    <w:rsid w:val="00B85FAC"/>
    <w:rsid w:val="00B87866"/>
    <w:rsid w:val="00B916A2"/>
    <w:rsid w:val="00B920E1"/>
    <w:rsid w:val="00B92D78"/>
    <w:rsid w:val="00B93A00"/>
    <w:rsid w:val="00B96323"/>
    <w:rsid w:val="00B967B8"/>
    <w:rsid w:val="00B970E3"/>
    <w:rsid w:val="00B97D92"/>
    <w:rsid w:val="00BA2C70"/>
    <w:rsid w:val="00BA3173"/>
    <w:rsid w:val="00BA6057"/>
    <w:rsid w:val="00BA67BB"/>
    <w:rsid w:val="00BB00AF"/>
    <w:rsid w:val="00BB141A"/>
    <w:rsid w:val="00BB2C63"/>
    <w:rsid w:val="00BB4F19"/>
    <w:rsid w:val="00BC03CB"/>
    <w:rsid w:val="00BC0550"/>
    <w:rsid w:val="00BC2328"/>
    <w:rsid w:val="00BC34E9"/>
    <w:rsid w:val="00BC72C8"/>
    <w:rsid w:val="00BD2BA5"/>
    <w:rsid w:val="00BD2E8B"/>
    <w:rsid w:val="00BD36BA"/>
    <w:rsid w:val="00BD4B7F"/>
    <w:rsid w:val="00BD5892"/>
    <w:rsid w:val="00BD62D5"/>
    <w:rsid w:val="00BD68DB"/>
    <w:rsid w:val="00BD6D99"/>
    <w:rsid w:val="00BE787C"/>
    <w:rsid w:val="00BF2219"/>
    <w:rsid w:val="00BF3279"/>
    <w:rsid w:val="00BF4A1E"/>
    <w:rsid w:val="00BF56FF"/>
    <w:rsid w:val="00BF67D9"/>
    <w:rsid w:val="00C0187A"/>
    <w:rsid w:val="00C02066"/>
    <w:rsid w:val="00C03571"/>
    <w:rsid w:val="00C0378B"/>
    <w:rsid w:val="00C03A19"/>
    <w:rsid w:val="00C04325"/>
    <w:rsid w:val="00C05AB5"/>
    <w:rsid w:val="00C06BCB"/>
    <w:rsid w:val="00C10F1D"/>
    <w:rsid w:val="00C1255C"/>
    <w:rsid w:val="00C13646"/>
    <w:rsid w:val="00C1539E"/>
    <w:rsid w:val="00C17A7A"/>
    <w:rsid w:val="00C17AA0"/>
    <w:rsid w:val="00C17FA9"/>
    <w:rsid w:val="00C2383C"/>
    <w:rsid w:val="00C238E0"/>
    <w:rsid w:val="00C23941"/>
    <w:rsid w:val="00C24937"/>
    <w:rsid w:val="00C26CE3"/>
    <w:rsid w:val="00C27245"/>
    <w:rsid w:val="00C30CCD"/>
    <w:rsid w:val="00C32DD6"/>
    <w:rsid w:val="00C34070"/>
    <w:rsid w:val="00C367D7"/>
    <w:rsid w:val="00C370B9"/>
    <w:rsid w:val="00C40C74"/>
    <w:rsid w:val="00C41EBC"/>
    <w:rsid w:val="00C41F4D"/>
    <w:rsid w:val="00C4204F"/>
    <w:rsid w:val="00C43858"/>
    <w:rsid w:val="00C50507"/>
    <w:rsid w:val="00C50A37"/>
    <w:rsid w:val="00C50DE5"/>
    <w:rsid w:val="00C51425"/>
    <w:rsid w:val="00C5153C"/>
    <w:rsid w:val="00C5328F"/>
    <w:rsid w:val="00C533DC"/>
    <w:rsid w:val="00C54612"/>
    <w:rsid w:val="00C54F82"/>
    <w:rsid w:val="00C552F3"/>
    <w:rsid w:val="00C57E28"/>
    <w:rsid w:val="00C605F8"/>
    <w:rsid w:val="00C65A35"/>
    <w:rsid w:val="00C661BC"/>
    <w:rsid w:val="00C723AA"/>
    <w:rsid w:val="00C72F98"/>
    <w:rsid w:val="00C73900"/>
    <w:rsid w:val="00C74E15"/>
    <w:rsid w:val="00C76DA5"/>
    <w:rsid w:val="00C775DC"/>
    <w:rsid w:val="00C811F5"/>
    <w:rsid w:val="00C81AC9"/>
    <w:rsid w:val="00C83DCA"/>
    <w:rsid w:val="00C84F7A"/>
    <w:rsid w:val="00C851B1"/>
    <w:rsid w:val="00C86063"/>
    <w:rsid w:val="00C8685C"/>
    <w:rsid w:val="00C86BFC"/>
    <w:rsid w:val="00C9063C"/>
    <w:rsid w:val="00C92716"/>
    <w:rsid w:val="00C948F2"/>
    <w:rsid w:val="00C94F63"/>
    <w:rsid w:val="00CA0E6B"/>
    <w:rsid w:val="00CA182A"/>
    <w:rsid w:val="00CA4611"/>
    <w:rsid w:val="00CA548C"/>
    <w:rsid w:val="00CB03F0"/>
    <w:rsid w:val="00CB2E11"/>
    <w:rsid w:val="00CB4B7A"/>
    <w:rsid w:val="00CB6470"/>
    <w:rsid w:val="00CB6AB8"/>
    <w:rsid w:val="00CB6FA4"/>
    <w:rsid w:val="00CB7989"/>
    <w:rsid w:val="00CC2F3C"/>
    <w:rsid w:val="00CC330E"/>
    <w:rsid w:val="00CC35C6"/>
    <w:rsid w:val="00CC391F"/>
    <w:rsid w:val="00CC6273"/>
    <w:rsid w:val="00CC73B7"/>
    <w:rsid w:val="00CD1377"/>
    <w:rsid w:val="00CD3BD2"/>
    <w:rsid w:val="00CD4262"/>
    <w:rsid w:val="00CD5800"/>
    <w:rsid w:val="00CD5D69"/>
    <w:rsid w:val="00CE137A"/>
    <w:rsid w:val="00CE16AF"/>
    <w:rsid w:val="00CE1AFE"/>
    <w:rsid w:val="00CE5FD6"/>
    <w:rsid w:val="00CE70E2"/>
    <w:rsid w:val="00CF01C8"/>
    <w:rsid w:val="00CF0959"/>
    <w:rsid w:val="00CF11DA"/>
    <w:rsid w:val="00CF15FD"/>
    <w:rsid w:val="00CF21AE"/>
    <w:rsid w:val="00CF2F05"/>
    <w:rsid w:val="00D013DC"/>
    <w:rsid w:val="00D01632"/>
    <w:rsid w:val="00D027A7"/>
    <w:rsid w:val="00D02F9E"/>
    <w:rsid w:val="00D04A39"/>
    <w:rsid w:val="00D04A89"/>
    <w:rsid w:val="00D04E49"/>
    <w:rsid w:val="00D07041"/>
    <w:rsid w:val="00D07142"/>
    <w:rsid w:val="00D07DF8"/>
    <w:rsid w:val="00D10ABA"/>
    <w:rsid w:val="00D10B2D"/>
    <w:rsid w:val="00D11C16"/>
    <w:rsid w:val="00D1268D"/>
    <w:rsid w:val="00D15D7B"/>
    <w:rsid w:val="00D17CFD"/>
    <w:rsid w:val="00D20C16"/>
    <w:rsid w:val="00D21607"/>
    <w:rsid w:val="00D2326C"/>
    <w:rsid w:val="00D26455"/>
    <w:rsid w:val="00D26A4C"/>
    <w:rsid w:val="00D321E5"/>
    <w:rsid w:val="00D32265"/>
    <w:rsid w:val="00D3519F"/>
    <w:rsid w:val="00D35975"/>
    <w:rsid w:val="00D35A4B"/>
    <w:rsid w:val="00D35BBD"/>
    <w:rsid w:val="00D36788"/>
    <w:rsid w:val="00D40871"/>
    <w:rsid w:val="00D41AE9"/>
    <w:rsid w:val="00D41D7F"/>
    <w:rsid w:val="00D422CB"/>
    <w:rsid w:val="00D4327B"/>
    <w:rsid w:val="00D437BE"/>
    <w:rsid w:val="00D439CC"/>
    <w:rsid w:val="00D51595"/>
    <w:rsid w:val="00D52B4C"/>
    <w:rsid w:val="00D53146"/>
    <w:rsid w:val="00D6400C"/>
    <w:rsid w:val="00D652C9"/>
    <w:rsid w:val="00D65A49"/>
    <w:rsid w:val="00D71F79"/>
    <w:rsid w:val="00D725B0"/>
    <w:rsid w:val="00D7390D"/>
    <w:rsid w:val="00D74207"/>
    <w:rsid w:val="00D77EE3"/>
    <w:rsid w:val="00D810D3"/>
    <w:rsid w:val="00D819E5"/>
    <w:rsid w:val="00D8439B"/>
    <w:rsid w:val="00D859FD"/>
    <w:rsid w:val="00D8730A"/>
    <w:rsid w:val="00D8777B"/>
    <w:rsid w:val="00D9053F"/>
    <w:rsid w:val="00D90829"/>
    <w:rsid w:val="00D946EB"/>
    <w:rsid w:val="00D956DD"/>
    <w:rsid w:val="00D9650C"/>
    <w:rsid w:val="00DA1800"/>
    <w:rsid w:val="00DA1ACD"/>
    <w:rsid w:val="00DA2A39"/>
    <w:rsid w:val="00DA376A"/>
    <w:rsid w:val="00DA457A"/>
    <w:rsid w:val="00DA550D"/>
    <w:rsid w:val="00DA55F5"/>
    <w:rsid w:val="00DA62B5"/>
    <w:rsid w:val="00DA7C37"/>
    <w:rsid w:val="00DB1BBA"/>
    <w:rsid w:val="00DB26ED"/>
    <w:rsid w:val="00DB48F5"/>
    <w:rsid w:val="00DB5692"/>
    <w:rsid w:val="00DB574B"/>
    <w:rsid w:val="00DB6F34"/>
    <w:rsid w:val="00DB727A"/>
    <w:rsid w:val="00DB739F"/>
    <w:rsid w:val="00DC1594"/>
    <w:rsid w:val="00DC178C"/>
    <w:rsid w:val="00DC250C"/>
    <w:rsid w:val="00DC2C24"/>
    <w:rsid w:val="00DC4091"/>
    <w:rsid w:val="00DC662D"/>
    <w:rsid w:val="00DC671D"/>
    <w:rsid w:val="00DD601E"/>
    <w:rsid w:val="00DE1DAA"/>
    <w:rsid w:val="00DE2AC3"/>
    <w:rsid w:val="00DE424A"/>
    <w:rsid w:val="00DE554E"/>
    <w:rsid w:val="00DE6006"/>
    <w:rsid w:val="00DF0CF3"/>
    <w:rsid w:val="00DF597D"/>
    <w:rsid w:val="00DF6713"/>
    <w:rsid w:val="00DF6C9A"/>
    <w:rsid w:val="00E01A82"/>
    <w:rsid w:val="00E0246D"/>
    <w:rsid w:val="00E03126"/>
    <w:rsid w:val="00E04726"/>
    <w:rsid w:val="00E112EC"/>
    <w:rsid w:val="00E14A1D"/>
    <w:rsid w:val="00E14B65"/>
    <w:rsid w:val="00E14FD5"/>
    <w:rsid w:val="00E17330"/>
    <w:rsid w:val="00E232A3"/>
    <w:rsid w:val="00E23346"/>
    <w:rsid w:val="00E23C59"/>
    <w:rsid w:val="00E24375"/>
    <w:rsid w:val="00E2476B"/>
    <w:rsid w:val="00E2583A"/>
    <w:rsid w:val="00E2648B"/>
    <w:rsid w:val="00E26567"/>
    <w:rsid w:val="00E27AFD"/>
    <w:rsid w:val="00E31C64"/>
    <w:rsid w:val="00E345D2"/>
    <w:rsid w:val="00E40CC1"/>
    <w:rsid w:val="00E44596"/>
    <w:rsid w:val="00E47BF4"/>
    <w:rsid w:val="00E502EC"/>
    <w:rsid w:val="00E511B8"/>
    <w:rsid w:val="00E53C63"/>
    <w:rsid w:val="00E5410C"/>
    <w:rsid w:val="00E550F2"/>
    <w:rsid w:val="00E5584A"/>
    <w:rsid w:val="00E61096"/>
    <w:rsid w:val="00E635EA"/>
    <w:rsid w:val="00E65AA6"/>
    <w:rsid w:val="00E6666C"/>
    <w:rsid w:val="00E77A93"/>
    <w:rsid w:val="00E80FD5"/>
    <w:rsid w:val="00E84CE4"/>
    <w:rsid w:val="00E852D5"/>
    <w:rsid w:val="00E87AFF"/>
    <w:rsid w:val="00E90769"/>
    <w:rsid w:val="00E91C3E"/>
    <w:rsid w:val="00E91CF2"/>
    <w:rsid w:val="00E92360"/>
    <w:rsid w:val="00E94390"/>
    <w:rsid w:val="00E95586"/>
    <w:rsid w:val="00E97ECB"/>
    <w:rsid w:val="00EA0B20"/>
    <w:rsid w:val="00EA2441"/>
    <w:rsid w:val="00EA2958"/>
    <w:rsid w:val="00EA3BD1"/>
    <w:rsid w:val="00EA3F9C"/>
    <w:rsid w:val="00EB0C51"/>
    <w:rsid w:val="00EB26BF"/>
    <w:rsid w:val="00EB2D25"/>
    <w:rsid w:val="00EB6375"/>
    <w:rsid w:val="00EB69DF"/>
    <w:rsid w:val="00EC19AA"/>
    <w:rsid w:val="00EC1D9B"/>
    <w:rsid w:val="00EC2B70"/>
    <w:rsid w:val="00EC48D6"/>
    <w:rsid w:val="00EC4C5E"/>
    <w:rsid w:val="00EC50BE"/>
    <w:rsid w:val="00EC5BAD"/>
    <w:rsid w:val="00ED2121"/>
    <w:rsid w:val="00ED41C2"/>
    <w:rsid w:val="00ED4AD7"/>
    <w:rsid w:val="00ED5CF3"/>
    <w:rsid w:val="00ED5E20"/>
    <w:rsid w:val="00ED7ED4"/>
    <w:rsid w:val="00EE123A"/>
    <w:rsid w:val="00EE1296"/>
    <w:rsid w:val="00EE17EB"/>
    <w:rsid w:val="00EE3A96"/>
    <w:rsid w:val="00EF3372"/>
    <w:rsid w:val="00EF41C5"/>
    <w:rsid w:val="00EF473E"/>
    <w:rsid w:val="00EF5106"/>
    <w:rsid w:val="00EF57D1"/>
    <w:rsid w:val="00F0053F"/>
    <w:rsid w:val="00F02090"/>
    <w:rsid w:val="00F04ED7"/>
    <w:rsid w:val="00F06163"/>
    <w:rsid w:val="00F1174C"/>
    <w:rsid w:val="00F13E7A"/>
    <w:rsid w:val="00F1709E"/>
    <w:rsid w:val="00F175A1"/>
    <w:rsid w:val="00F206A1"/>
    <w:rsid w:val="00F20AF4"/>
    <w:rsid w:val="00F21A97"/>
    <w:rsid w:val="00F245F6"/>
    <w:rsid w:val="00F26D00"/>
    <w:rsid w:val="00F26FBA"/>
    <w:rsid w:val="00F3174B"/>
    <w:rsid w:val="00F3269F"/>
    <w:rsid w:val="00F37C17"/>
    <w:rsid w:val="00F41BC1"/>
    <w:rsid w:val="00F43169"/>
    <w:rsid w:val="00F43886"/>
    <w:rsid w:val="00F4463D"/>
    <w:rsid w:val="00F44FE7"/>
    <w:rsid w:val="00F4508F"/>
    <w:rsid w:val="00F5044C"/>
    <w:rsid w:val="00F5284F"/>
    <w:rsid w:val="00F53E67"/>
    <w:rsid w:val="00F55079"/>
    <w:rsid w:val="00F5565F"/>
    <w:rsid w:val="00F61213"/>
    <w:rsid w:val="00F62D3F"/>
    <w:rsid w:val="00F66268"/>
    <w:rsid w:val="00F662C8"/>
    <w:rsid w:val="00F66565"/>
    <w:rsid w:val="00F666CD"/>
    <w:rsid w:val="00F66C93"/>
    <w:rsid w:val="00F70B1D"/>
    <w:rsid w:val="00F71570"/>
    <w:rsid w:val="00F71751"/>
    <w:rsid w:val="00F71F94"/>
    <w:rsid w:val="00F72F0E"/>
    <w:rsid w:val="00F76124"/>
    <w:rsid w:val="00F76220"/>
    <w:rsid w:val="00F8073C"/>
    <w:rsid w:val="00F807CF"/>
    <w:rsid w:val="00F811EC"/>
    <w:rsid w:val="00F84B69"/>
    <w:rsid w:val="00F90EA4"/>
    <w:rsid w:val="00F910E8"/>
    <w:rsid w:val="00F94FE5"/>
    <w:rsid w:val="00F95037"/>
    <w:rsid w:val="00F95F75"/>
    <w:rsid w:val="00F962FA"/>
    <w:rsid w:val="00F97327"/>
    <w:rsid w:val="00F9733B"/>
    <w:rsid w:val="00FA0704"/>
    <w:rsid w:val="00FA0D2E"/>
    <w:rsid w:val="00FA11E8"/>
    <w:rsid w:val="00FA5959"/>
    <w:rsid w:val="00FB1155"/>
    <w:rsid w:val="00FB36FB"/>
    <w:rsid w:val="00FB43BE"/>
    <w:rsid w:val="00FB6A93"/>
    <w:rsid w:val="00FC1982"/>
    <w:rsid w:val="00FC2659"/>
    <w:rsid w:val="00FC2D4F"/>
    <w:rsid w:val="00FC3601"/>
    <w:rsid w:val="00FC3AA4"/>
    <w:rsid w:val="00FC48C7"/>
    <w:rsid w:val="00FC536D"/>
    <w:rsid w:val="00FD1191"/>
    <w:rsid w:val="00FD2455"/>
    <w:rsid w:val="00FD2805"/>
    <w:rsid w:val="00FD4B81"/>
    <w:rsid w:val="00FD4DF3"/>
    <w:rsid w:val="00FD6CE4"/>
    <w:rsid w:val="00FD7C25"/>
    <w:rsid w:val="00FE0661"/>
    <w:rsid w:val="00FE1E72"/>
    <w:rsid w:val="00FE3F8C"/>
    <w:rsid w:val="00FE5EE0"/>
    <w:rsid w:val="00FF0719"/>
    <w:rsid w:val="00FF0CB1"/>
    <w:rsid w:val="00FF1110"/>
    <w:rsid w:val="00FF2A1F"/>
    <w:rsid w:val="00FF2D9F"/>
    <w:rsid w:val="00FF4271"/>
    <w:rsid w:val="00FF5394"/>
    <w:rsid w:val="00FF56D5"/>
    <w:rsid w:val="00FF5868"/>
    <w:rsid w:val="00FF6130"/>
    <w:rsid w:val="00FF64C6"/>
    <w:rsid w:val="00FF77A7"/>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021ED"/>
  <w15:chartTrackingRefBased/>
  <w15:docId w15:val="{4556F826-4CAC-406E-AB34-D0DE9C31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155"/>
    <w:pPr>
      <w:spacing w:after="200" w:line="276" w:lineRule="auto"/>
    </w:pPr>
    <w:rPr>
      <w:sz w:val="22"/>
      <w:szCs w:val="22"/>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096415"/>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26D00"/>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26D00"/>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26D00"/>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26D00"/>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26D00"/>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3906BF"/>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3906BF"/>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3906BF"/>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F34FB"/>
  </w:style>
  <w:style w:type="paragraph" w:styleId="Header">
    <w:name w:val="header"/>
    <w:basedOn w:val="Normal"/>
    <w:link w:val="HeaderChar"/>
    <w:unhideWhenUsed/>
    <w:rsid w:val="007F34FB"/>
    <w:pPr>
      <w:tabs>
        <w:tab w:val="center" w:pos="4536"/>
        <w:tab w:val="right" w:pos="9072"/>
      </w:tabs>
    </w:pPr>
    <w:rPr>
      <w:lang w:val="x-none"/>
    </w:rPr>
  </w:style>
  <w:style w:type="character" w:customStyle="1" w:styleId="HeaderChar">
    <w:name w:val="Header Char"/>
    <w:link w:val="Header"/>
    <w:rsid w:val="007F34FB"/>
    <w:rPr>
      <w:sz w:val="22"/>
      <w:szCs w:val="22"/>
      <w:lang w:eastAsia="en-US"/>
    </w:rPr>
  </w:style>
  <w:style w:type="paragraph" w:styleId="Footer">
    <w:name w:val="footer"/>
    <w:basedOn w:val="Normal"/>
    <w:link w:val="FooterChar"/>
    <w:uiPriority w:val="99"/>
    <w:unhideWhenUsed/>
    <w:rsid w:val="007F34FB"/>
    <w:pPr>
      <w:tabs>
        <w:tab w:val="center" w:pos="4536"/>
        <w:tab w:val="right" w:pos="9072"/>
      </w:tabs>
    </w:pPr>
    <w:rPr>
      <w:lang w:val="x-none"/>
    </w:rPr>
  </w:style>
  <w:style w:type="character" w:customStyle="1" w:styleId="FooterChar">
    <w:name w:val="Footer Char"/>
    <w:link w:val="Footer"/>
    <w:uiPriority w:val="99"/>
    <w:rsid w:val="007F34FB"/>
    <w:rPr>
      <w:sz w:val="22"/>
      <w:szCs w:val="22"/>
      <w:lang w:eastAsia="en-US"/>
    </w:rPr>
  </w:style>
  <w:style w:type="character" w:styleId="Hyperlink">
    <w:name w:val="Hyperlink"/>
    <w:uiPriority w:val="99"/>
    <w:unhideWhenUsed/>
    <w:rsid w:val="007F34FB"/>
    <w:rPr>
      <w:color w:val="0000FF"/>
      <w:u w:val="single"/>
    </w:rPr>
  </w:style>
  <w:style w:type="paragraph" w:styleId="Title">
    <w:name w:val="Title"/>
    <w:basedOn w:val="Normal"/>
    <w:link w:val="TitleChar"/>
    <w:qFormat/>
    <w:rsid w:val="007F34FB"/>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7F34FB"/>
    <w:rPr>
      <w:rFonts w:ascii="Times New Roman" w:eastAsia="Times New Roman" w:hAnsi="Times New Roman"/>
      <w:b/>
      <w:bCs/>
      <w:sz w:val="24"/>
      <w:szCs w:val="24"/>
      <w:lang w:val="en-US" w:eastAsia="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7F34FB"/>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link w:val="FootnoteText"/>
    <w:semiHidden/>
    <w:rsid w:val="007F34FB"/>
    <w:rPr>
      <w:lang w:eastAsia="en-US"/>
    </w:rPr>
  </w:style>
  <w:style w:type="character" w:styleId="FootnoteReference">
    <w:name w:val="footnote reference"/>
    <w:aliases w:val=" BVI fnr,BVI fnr,Footnote symbol"/>
    <w:semiHidden/>
    <w:rsid w:val="007F34FB"/>
    <w:rPr>
      <w:vertAlign w:val="superscript"/>
    </w:rPr>
  </w:style>
  <w:style w:type="paragraph" w:styleId="BalloonText">
    <w:name w:val="Balloon Text"/>
    <w:basedOn w:val="Normal"/>
    <w:link w:val="BalloonTextChar"/>
    <w:semiHidden/>
    <w:unhideWhenUsed/>
    <w:rsid w:val="007F34FB"/>
    <w:pPr>
      <w:spacing w:after="0" w:line="240" w:lineRule="auto"/>
    </w:pPr>
    <w:rPr>
      <w:rFonts w:ascii="Tahoma" w:hAnsi="Tahoma"/>
      <w:sz w:val="16"/>
      <w:szCs w:val="16"/>
      <w:lang w:val="x-none"/>
    </w:rPr>
  </w:style>
  <w:style w:type="character" w:customStyle="1" w:styleId="BalloonTextChar">
    <w:name w:val="Balloon Text Char"/>
    <w:link w:val="BalloonText"/>
    <w:semiHidden/>
    <w:rsid w:val="007F34FB"/>
    <w:rPr>
      <w:rFonts w:ascii="Tahoma" w:hAnsi="Tahoma" w:cs="Tahoma"/>
      <w:sz w:val="16"/>
      <w:szCs w:val="16"/>
      <w:lang w:eastAsia="en-US"/>
    </w:rPr>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link w:val="Heading1"/>
    <w:rsid w:val="00096415"/>
    <w:rPr>
      <w:rFonts w:ascii="Calibri" w:hAnsi="Calibri"/>
      <w:b/>
      <w:bCs/>
      <w:caps/>
      <w:w w:val="90"/>
      <w:kern w:val="28"/>
      <w:sz w:val="28"/>
      <w:szCs w:val="28"/>
      <w:lang w:val="x-none" w:eastAsia="en-US" w:bidi="ar-SA"/>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link w:val="Heading2"/>
    <w:rsid w:val="00F26D00"/>
    <w:rPr>
      <w:rFonts w:ascii="Times New Roman" w:eastAsia="Times New Roman" w:hAnsi="Times New Roman"/>
      <w:b/>
      <w:iCs/>
      <w:sz w:val="22"/>
      <w:szCs w:val="22"/>
      <w:lang w:eastAsia="en-US"/>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link w:val="Heading3"/>
    <w:rsid w:val="00F26D00"/>
    <w:rPr>
      <w:rFonts w:ascii="Times New Roman" w:eastAsia="Times New Roman" w:hAnsi="Times New Roman"/>
      <w:b/>
      <w:iCs/>
      <w:sz w:val="24"/>
      <w:szCs w:val="24"/>
      <w:u w:val="single"/>
      <w:lang w:eastAsia="en-US"/>
    </w:rPr>
  </w:style>
  <w:style w:type="character" w:customStyle="1" w:styleId="Heading4Char">
    <w:name w:val="Heading 4 Char"/>
    <w:link w:val="Heading4"/>
    <w:rsid w:val="00F26D00"/>
    <w:rPr>
      <w:rFonts w:ascii="Times New Roman" w:eastAsia="Times New Roman" w:hAnsi="Times New Roman"/>
      <w:i/>
      <w:sz w:val="24"/>
      <w:szCs w:val="24"/>
      <w:lang w:val="en-GB" w:eastAsia="en-US"/>
    </w:rPr>
  </w:style>
  <w:style w:type="character" w:customStyle="1" w:styleId="Heading5Char">
    <w:name w:val="Heading 5 Char"/>
    <w:link w:val="Heading5"/>
    <w:rsid w:val="00F26D00"/>
    <w:rPr>
      <w:rFonts w:ascii="Arial" w:eastAsia="Times New Roman" w:hAnsi="Arial" w:cs="Arial"/>
      <w:color w:val="000000"/>
      <w:sz w:val="28"/>
      <w:szCs w:val="24"/>
      <w:lang w:val="fr-FR" w:eastAsia="en-US"/>
    </w:rPr>
  </w:style>
  <w:style w:type="character" w:customStyle="1" w:styleId="Heading6Char">
    <w:name w:val="Heading 6 Char"/>
    <w:link w:val="Heading6"/>
    <w:rsid w:val="00F26D00"/>
    <w:rPr>
      <w:rFonts w:ascii="Times New Roman" w:eastAsia="Times New Roman" w:hAnsi="Times New Roman"/>
      <w:i/>
      <w:lang w:val="en-GB" w:eastAsia="en-US"/>
    </w:rPr>
  </w:style>
  <w:style w:type="numbering" w:customStyle="1" w:styleId="NoList2">
    <w:name w:val="No List2"/>
    <w:next w:val="NoList"/>
    <w:uiPriority w:val="99"/>
    <w:semiHidden/>
    <w:unhideWhenUsed/>
    <w:rsid w:val="00F26D00"/>
  </w:style>
  <w:style w:type="paragraph" w:customStyle="1" w:styleId="Text2">
    <w:name w:val="Text 2"/>
    <w:basedOn w:val="Normal"/>
    <w:rsid w:val="00F26D00"/>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26D00"/>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26D00"/>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26D00"/>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26D00"/>
    <w:pPr>
      <w:spacing w:after="120" w:line="240" w:lineRule="auto"/>
      <w:jc w:val="both"/>
    </w:pPr>
    <w:rPr>
      <w:rFonts w:ascii="Arial" w:eastAsia="Times New Roman" w:hAnsi="Arial"/>
      <w:sz w:val="20"/>
      <w:szCs w:val="20"/>
      <w:lang w:val="en-GB"/>
    </w:rPr>
  </w:style>
  <w:style w:type="character" w:customStyle="1" w:styleId="BodyTextChar1">
    <w:name w:val="Body Text Char1"/>
    <w:aliases w:val="Body Text Char Char Char,block style Char,Body Char,Standard paragraph Char,b Char,TabelTekst Char"/>
    <w:link w:val="BodyText"/>
    <w:rsid w:val="00F26D00"/>
    <w:rPr>
      <w:rFonts w:ascii="Arial" w:eastAsia="Times New Roman" w:hAnsi="Arial"/>
      <w:lang w:val="en-GB" w:eastAsia="en-US"/>
    </w:rPr>
  </w:style>
  <w:style w:type="paragraph" w:styleId="Subtitle">
    <w:name w:val="Subtitle"/>
    <w:basedOn w:val="Normal"/>
    <w:link w:val="SubtitleChar"/>
    <w:qFormat/>
    <w:rsid w:val="00F26D00"/>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link w:val="Subtitle"/>
    <w:rsid w:val="00F26D00"/>
    <w:rPr>
      <w:rFonts w:ascii="Times New Roman" w:eastAsia="Times New Roman" w:hAnsi="Times New Roman"/>
      <w:sz w:val="32"/>
      <w:szCs w:val="24"/>
      <w:lang w:val="fr-FR" w:eastAsia="en-US"/>
    </w:rPr>
  </w:style>
  <w:style w:type="paragraph" w:styleId="BodyText2">
    <w:name w:val="Body Text 2"/>
    <w:basedOn w:val="Normal"/>
    <w:link w:val="BodyText2Char"/>
    <w:rsid w:val="00F26D00"/>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link w:val="BodyText2"/>
    <w:rsid w:val="00F26D00"/>
    <w:rPr>
      <w:rFonts w:ascii="Times New Roman" w:eastAsia="Times New Roman" w:hAnsi="Times New Roman"/>
      <w:sz w:val="24"/>
      <w:szCs w:val="24"/>
      <w:lang w:val="en-GB" w:eastAsia="x-none"/>
    </w:rPr>
  </w:style>
  <w:style w:type="paragraph" w:styleId="BodyText3">
    <w:name w:val="Body Text 3"/>
    <w:basedOn w:val="Normal"/>
    <w:link w:val="BodyText3Char"/>
    <w:rsid w:val="00F26D00"/>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link w:val="BodyText3"/>
    <w:rsid w:val="00F26D00"/>
    <w:rPr>
      <w:rFonts w:ascii="Times New Roman" w:eastAsia="Times New Roman" w:hAnsi="Times New Roman"/>
      <w:sz w:val="24"/>
      <w:lang w:val="fr-FR" w:eastAsia="en-US"/>
    </w:rPr>
  </w:style>
  <w:style w:type="paragraph" w:styleId="BodyTextIndent3">
    <w:name w:val="Body Text Indent 3"/>
    <w:basedOn w:val="Normal"/>
    <w:link w:val="BodyTextIndent3Char"/>
    <w:rsid w:val="00F26D00"/>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link w:val="BodyTextIndent3"/>
    <w:rsid w:val="00F26D00"/>
    <w:rPr>
      <w:rFonts w:ascii="Times New Roman" w:eastAsia="Times New Roman" w:hAnsi="Times New Roman"/>
      <w:sz w:val="16"/>
      <w:szCs w:val="16"/>
      <w:lang w:val="en-US" w:eastAsia="en-US"/>
    </w:rPr>
  </w:style>
  <w:style w:type="paragraph" w:styleId="PlainText">
    <w:name w:val="Plain Text"/>
    <w:basedOn w:val="Normal"/>
    <w:link w:val="PlainTextChar"/>
    <w:rsid w:val="00F26D00"/>
    <w:pPr>
      <w:spacing w:after="0" w:line="240" w:lineRule="auto"/>
    </w:pPr>
    <w:rPr>
      <w:rFonts w:ascii="Tahoma" w:eastAsia="Times New Roman" w:hAnsi="Tahoma"/>
      <w:sz w:val="20"/>
      <w:szCs w:val="20"/>
      <w:lang w:val="x-none"/>
    </w:rPr>
  </w:style>
  <w:style w:type="character" w:customStyle="1" w:styleId="PlainTextChar">
    <w:name w:val="Plain Text Char"/>
    <w:link w:val="PlainText"/>
    <w:rsid w:val="00F26D00"/>
    <w:rPr>
      <w:rFonts w:ascii="Tahoma" w:eastAsia="Times New Roman" w:hAnsi="Tahoma"/>
      <w:lang w:eastAsia="en-US"/>
    </w:rPr>
  </w:style>
  <w:style w:type="paragraph" w:customStyle="1" w:styleId="Annexetitle">
    <w:name w:val="Annexe_title"/>
    <w:basedOn w:val="Heading1"/>
    <w:next w:val="Normal"/>
    <w:autoRedefine/>
    <w:rsid w:val="00F26D00"/>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26D00"/>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26D00"/>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26D00"/>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26D00"/>
    <w:pPr>
      <w:spacing w:after="0" w:line="240" w:lineRule="auto"/>
      <w:ind w:left="400"/>
    </w:pPr>
    <w:rPr>
      <w:rFonts w:ascii="Times New Roman" w:eastAsia="Times New Roman" w:hAnsi="Times New Roman"/>
      <w:sz w:val="20"/>
      <w:szCs w:val="20"/>
      <w:lang w:val="en-GB"/>
    </w:rPr>
  </w:style>
  <w:style w:type="character" w:styleId="PageNumber">
    <w:name w:val="page number"/>
    <w:rsid w:val="00F26D00"/>
  </w:style>
  <w:style w:type="paragraph" w:customStyle="1" w:styleId="CharCharCaracterCaracterCharCaracterCaracterCharCharChar">
    <w:name w:val="Char Char Caracter Caracter Char Caracter Caracter Char Char Char"/>
    <w:basedOn w:val="Normal"/>
    <w:rsid w:val="00F26D00"/>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26D00"/>
  </w:style>
  <w:style w:type="paragraph" w:customStyle="1" w:styleId="Char2">
    <w:name w:val="Char2"/>
    <w:basedOn w:val="Normal"/>
    <w:rsid w:val="00F26D00"/>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26D00"/>
    <w:rPr>
      <w:sz w:val="16"/>
      <w:szCs w:val="16"/>
    </w:rPr>
  </w:style>
  <w:style w:type="paragraph" w:styleId="CommentText">
    <w:name w:val="annotation text"/>
    <w:basedOn w:val="Normal"/>
    <w:link w:val="CommentTextChar"/>
    <w:semiHidden/>
    <w:rsid w:val="00F26D00"/>
    <w:pPr>
      <w:spacing w:after="0" w:line="240" w:lineRule="auto"/>
    </w:pPr>
    <w:rPr>
      <w:rFonts w:ascii="Times New Roman" w:eastAsia="Times New Roman" w:hAnsi="Times New Roman"/>
      <w:sz w:val="20"/>
      <w:szCs w:val="20"/>
      <w:lang w:val="en-GB"/>
    </w:rPr>
  </w:style>
  <w:style w:type="character" w:customStyle="1" w:styleId="CommentTextChar">
    <w:name w:val="Comment Text Char"/>
    <w:link w:val="CommentText"/>
    <w:semiHidden/>
    <w:rsid w:val="00F26D00"/>
    <w:rPr>
      <w:rFonts w:ascii="Times New Roman" w:eastAsia="Times New Roman" w:hAnsi="Times New Roman"/>
      <w:lang w:val="en-GB" w:eastAsia="en-US"/>
    </w:rPr>
  </w:style>
  <w:style w:type="paragraph" w:styleId="CommentSubject">
    <w:name w:val="annotation subject"/>
    <w:basedOn w:val="CommentText"/>
    <w:next w:val="CommentText"/>
    <w:link w:val="CommentSubjectChar"/>
    <w:semiHidden/>
    <w:rsid w:val="00F26D00"/>
    <w:rPr>
      <w:b/>
      <w:bCs/>
    </w:rPr>
  </w:style>
  <w:style w:type="character" w:customStyle="1" w:styleId="CommentSubjectChar">
    <w:name w:val="Comment Subject Char"/>
    <w:link w:val="CommentSubject"/>
    <w:semiHidden/>
    <w:rsid w:val="00F26D00"/>
    <w:rPr>
      <w:rFonts w:ascii="Times New Roman" w:eastAsia="Times New Roman" w:hAnsi="Times New Roman"/>
      <w:b/>
      <w:bCs/>
      <w:lang w:val="en-GB" w:eastAsia="en-US"/>
    </w:rPr>
  </w:style>
  <w:style w:type="paragraph" w:customStyle="1" w:styleId="CharChar">
    <w:name w:val="Char Cha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26D00"/>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26D00"/>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26D00"/>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26D00"/>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ColorfulList-Accent11">
    <w:name w:val="Colorful List - Accent 11"/>
    <w:basedOn w:val="Normal"/>
    <w:uiPriority w:val="34"/>
    <w:qFormat/>
    <w:rsid w:val="00F26D00"/>
    <w:pPr>
      <w:spacing w:after="0" w:line="240" w:lineRule="auto"/>
      <w:ind w:left="720"/>
      <w:contextualSpacing/>
    </w:pPr>
    <w:rPr>
      <w:rFonts w:ascii="Times New Roman" w:eastAsia="Times New Roman" w:hAnsi="Times New Roman"/>
      <w:sz w:val="20"/>
      <w:szCs w:val="20"/>
      <w:lang w:val="en-GB"/>
    </w:rPr>
  </w:style>
  <w:style w:type="character" w:styleId="FollowedHyperlink">
    <w:name w:val="FollowedHyperlink"/>
    <w:rsid w:val="00F26D00"/>
    <w:rPr>
      <w:color w:val="800080"/>
      <w:u w:val="single"/>
    </w:rPr>
  </w:style>
  <w:style w:type="paragraph" w:customStyle="1" w:styleId="Char20">
    <w:name w:val="Char2"/>
    <w:basedOn w:val="Normal"/>
    <w:rsid w:val="00F26D00"/>
    <w:pPr>
      <w:spacing w:after="160" w:line="240" w:lineRule="exact"/>
    </w:pPr>
    <w:rPr>
      <w:rFonts w:ascii="Tahoma" w:eastAsia="Times New Roman" w:hAnsi="Tahoma"/>
      <w:sz w:val="20"/>
      <w:szCs w:val="20"/>
      <w:lang w:val="en-US"/>
    </w:rPr>
  </w:style>
  <w:style w:type="table" w:styleId="TableGrid">
    <w:name w:val="Table Grid"/>
    <w:basedOn w:val="TableNormal"/>
    <w:rsid w:val="00F26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26D00"/>
    <w:rPr>
      <w:lang w:val="ro-RO" w:eastAsia="en-US" w:bidi="ar-SA"/>
    </w:rPr>
  </w:style>
  <w:style w:type="paragraph" w:customStyle="1" w:styleId="CharCharCharCharCharChar">
    <w:name w:val="Char Char Char Char Char Char"/>
    <w:basedOn w:val="Normal"/>
    <w:rsid w:val="00F26D00"/>
    <w:pPr>
      <w:spacing w:after="160" w:line="240" w:lineRule="exact"/>
    </w:pPr>
    <w:rPr>
      <w:rFonts w:ascii="Tahoma" w:eastAsia="Times New Roman" w:hAnsi="Tahoma"/>
      <w:sz w:val="20"/>
      <w:szCs w:val="20"/>
      <w:lang w:val="en-US"/>
    </w:rPr>
  </w:style>
  <w:style w:type="paragraph" w:customStyle="1" w:styleId="ColorfulShading-Accent11">
    <w:name w:val="Colorful Shading - Accent 11"/>
    <w:hidden/>
    <w:uiPriority w:val="99"/>
    <w:semiHidden/>
    <w:rsid w:val="00F26D00"/>
    <w:rPr>
      <w:rFonts w:ascii="Times New Roman" w:eastAsia="Times New Roman" w:hAnsi="Times New Roman"/>
      <w:lang w:val="en-GB"/>
    </w:rPr>
  </w:style>
  <w:style w:type="paragraph" w:customStyle="1" w:styleId="Char2CharCharCaracterCaracterCharCharCaracterCaracterCharChar1CaracterCaracter">
    <w:name w:val="Char2 Char Char Caracter Caracter Char Char Caracter Caracter Char Char1 Caracter Caracter"/>
    <w:basedOn w:val="Normal"/>
    <w:rsid w:val="00F26D00"/>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26D00"/>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26D00"/>
    <w:pPr>
      <w:autoSpaceDE w:val="0"/>
      <w:autoSpaceDN w:val="0"/>
      <w:adjustRightInd w:val="0"/>
    </w:pPr>
    <w:rPr>
      <w:rFonts w:ascii="Times New Roman" w:eastAsia="Times New Roman" w:hAnsi="Times New Roman"/>
      <w:color w:val="000000"/>
      <w:sz w:val="24"/>
      <w:szCs w:val="24"/>
    </w:rPr>
  </w:style>
  <w:style w:type="character" w:customStyle="1" w:styleId="noticetext">
    <w:name w:val="noticetext"/>
    <w:rsid w:val="00F26D00"/>
  </w:style>
  <w:style w:type="character" w:styleId="Strong">
    <w:name w:val="Strong"/>
    <w:uiPriority w:val="22"/>
    <w:qFormat/>
    <w:rsid w:val="00F26D00"/>
    <w:rPr>
      <w:b/>
      <w:bCs/>
    </w:rPr>
  </w:style>
  <w:style w:type="character" w:customStyle="1" w:styleId="Text1Char">
    <w:name w:val="Text 1 Char"/>
    <w:link w:val="Text1"/>
    <w:rsid w:val="00F26D00"/>
    <w:rPr>
      <w:rFonts w:ascii="Arial" w:eastAsia="Times New Roman" w:hAnsi="Arial"/>
      <w:lang w:val="en-GB" w:eastAsia="en-GB"/>
    </w:rPr>
  </w:style>
  <w:style w:type="paragraph" w:customStyle="1" w:styleId="TableText">
    <w:name w:val="Table Text"/>
    <w:basedOn w:val="Normal"/>
    <w:rsid w:val="00531937"/>
    <w:pPr>
      <w:tabs>
        <w:tab w:val="decimal" w:pos="0"/>
      </w:tabs>
      <w:spacing w:after="0" w:line="240" w:lineRule="auto"/>
    </w:pPr>
    <w:rPr>
      <w:rFonts w:ascii="Times New Roman" w:eastAsia="Times New Roman" w:hAnsi="Times New Roman"/>
      <w:sz w:val="24"/>
      <w:szCs w:val="20"/>
      <w:lang w:val="en-US" w:eastAsia="ro-RO"/>
    </w:rPr>
  </w:style>
  <w:style w:type="paragraph" w:customStyle="1" w:styleId="MediumGrid21">
    <w:name w:val="Medium Grid 21"/>
    <w:uiPriority w:val="1"/>
    <w:qFormat/>
    <w:rsid w:val="001A72BB"/>
    <w:rPr>
      <w:sz w:val="22"/>
      <w:szCs w:val="22"/>
      <w:lang w:val="ro-RO"/>
    </w:rPr>
  </w:style>
  <w:style w:type="paragraph" w:customStyle="1" w:styleId="normaltableau">
    <w:name w:val="normal_tableau"/>
    <w:basedOn w:val="Normal"/>
    <w:rsid w:val="00EE17EB"/>
    <w:pPr>
      <w:spacing w:before="120" w:after="120" w:line="240" w:lineRule="auto"/>
      <w:jc w:val="both"/>
    </w:pPr>
    <w:rPr>
      <w:rFonts w:ascii="Optima" w:eastAsia="Times New Roman" w:hAnsi="Optima"/>
      <w:szCs w:val="20"/>
    </w:rPr>
  </w:style>
  <w:style w:type="paragraph" w:customStyle="1" w:styleId="DefaultText">
    <w:name w:val="Default Text"/>
    <w:basedOn w:val="Normal"/>
    <w:rsid w:val="00D9650C"/>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D027A7"/>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2D1A2F"/>
    <w:pPr>
      <w:spacing w:after="120"/>
      <w:ind w:left="283"/>
    </w:pPr>
    <w:rPr>
      <w:lang w:val="x-none"/>
    </w:rPr>
  </w:style>
  <w:style w:type="character" w:customStyle="1" w:styleId="BodyTextIndentChar">
    <w:name w:val="Body Text Indent Char"/>
    <w:link w:val="BodyTextIndent"/>
    <w:uiPriority w:val="99"/>
    <w:semiHidden/>
    <w:rsid w:val="002D1A2F"/>
    <w:rPr>
      <w:sz w:val="22"/>
      <w:szCs w:val="22"/>
      <w:lang w:eastAsia="en-US"/>
    </w:rPr>
  </w:style>
  <w:style w:type="paragraph" w:customStyle="1" w:styleId="rvps1">
    <w:name w:val="rvps1"/>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2D1A2F"/>
  </w:style>
  <w:style w:type="paragraph" w:customStyle="1" w:styleId="defaulttext0">
    <w:name w:val="defaulttext"/>
    <w:basedOn w:val="Normal"/>
    <w:rsid w:val="002D1A2F"/>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2D1A2F"/>
    <w:rPr>
      <w:i/>
      <w:iCs/>
    </w:rPr>
  </w:style>
  <w:style w:type="paragraph" w:customStyle="1" w:styleId="DefaultText2">
    <w:name w:val="Default Text:2"/>
    <w:basedOn w:val="Normal"/>
    <w:uiPriority w:val="99"/>
    <w:rsid w:val="002D1A2F"/>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2D1A2F"/>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2D1A2F"/>
    <w:pPr>
      <w:spacing w:after="0" w:line="240" w:lineRule="auto"/>
      <w:ind w:left="360" w:hanging="360"/>
    </w:pPr>
    <w:rPr>
      <w:rFonts w:ascii="Times New Roman" w:eastAsia="Times New Roman" w:hAnsi="Times New Roman"/>
      <w:sz w:val="24"/>
      <w:szCs w:val="24"/>
      <w:lang w:val="en-US"/>
    </w:rPr>
  </w:style>
  <w:style w:type="character" w:customStyle="1" w:styleId="Heading7Char">
    <w:name w:val="Heading 7 Char"/>
    <w:link w:val="Heading7"/>
    <w:rsid w:val="003906BF"/>
    <w:rPr>
      <w:rFonts w:ascii="Times New Roman" w:eastAsia="Times New Roman" w:hAnsi="Times New Roman"/>
      <w:b/>
      <w:bCs/>
      <w:snapToGrid w:val="0"/>
      <w:sz w:val="28"/>
      <w:szCs w:val="24"/>
      <w:u w:val="single"/>
      <w:lang w:eastAsia="en-US"/>
    </w:rPr>
  </w:style>
  <w:style w:type="character" w:customStyle="1" w:styleId="Heading8Char">
    <w:name w:val="Heading 8 Char"/>
    <w:link w:val="Heading8"/>
    <w:rsid w:val="003906BF"/>
    <w:rPr>
      <w:rFonts w:ascii="Arial" w:eastAsia="Times New Roman" w:hAnsi="Arial" w:cs="Arial"/>
      <w:b/>
      <w:bCs/>
      <w:i/>
      <w:iCs/>
      <w:color w:val="000000"/>
      <w:sz w:val="24"/>
      <w:szCs w:val="23"/>
      <w:lang w:eastAsia="en-US"/>
    </w:rPr>
  </w:style>
  <w:style w:type="character" w:customStyle="1" w:styleId="Heading9Char">
    <w:name w:val="Heading 9 Char"/>
    <w:link w:val="Heading9"/>
    <w:rsid w:val="003906BF"/>
    <w:rPr>
      <w:rFonts w:ascii="Times New Roman" w:eastAsia="Times New Roman" w:hAnsi="Times New Roman"/>
      <w:i/>
      <w:iCs/>
      <w:sz w:val="24"/>
      <w:szCs w:val="24"/>
      <w:lang w:eastAsia="en-US"/>
    </w:rPr>
  </w:style>
  <w:style w:type="paragraph" w:styleId="BodyTextIndent2">
    <w:name w:val="Body Text Indent 2"/>
    <w:basedOn w:val="Normal"/>
    <w:link w:val="BodyTextIndent2Char"/>
    <w:semiHidden/>
    <w:rsid w:val="003906BF"/>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link w:val="BodyTextIndent2"/>
    <w:semiHidden/>
    <w:rsid w:val="003906BF"/>
    <w:rPr>
      <w:rFonts w:ascii="Times New Roman" w:eastAsia="Times New Roman" w:hAnsi="Times New Roman"/>
      <w:sz w:val="24"/>
      <w:szCs w:val="24"/>
      <w:lang w:eastAsia="en-US"/>
    </w:rPr>
  </w:style>
  <w:style w:type="paragraph" w:customStyle="1" w:styleId="font5">
    <w:name w:val="font5"/>
    <w:basedOn w:val="Normal"/>
    <w:rsid w:val="003906BF"/>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3906BF"/>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3906BF"/>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3906BF"/>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3906BF"/>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3906BF"/>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3906BF"/>
  </w:style>
  <w:style w:type="paragraph" w:styleId="ListBullet">
    <w:name w:val="List Bullet"/>
    <w:basedOn w:val="Normal"/>
    <w:semiHidden/>
    <w:rsid w:val="003906BF"/>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3906BF"/>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3906BF"/>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3906BF"/>
    <w:rPr>
      <w:sz w:val="24"/>
      <w:szCs w:val="24"/>
    </w:rPr>
  </w:style>
  <w:style w:type="character" w:customStyle="1" w:styleId="normal10">
    <w:name w:val="normal1"/>
    <w:rsid w:val="003906BF"/>
    <w:rPr>
      <w:rFonts w:ascii="Verdana" w:hAnsi="Verdana" w:hint="default"/>
      <w:sz w:val="19"/>
      <w:szCs w:val="19"/>
    </w:rPr>
  </w:style>
  <w:style w:type="paragraph" w:customStyle="1" w:styleId="style3">
    <w:name w:val="style3"/>
    <w:basedOn w:val="Normal"/>
    <w:rsid w:val="003906B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3906BF"/>
  </w:style>
  <w:style w:type="character" w:customStyle="1" w:styleId="grame">
    <w:name w:val="grame"/>
    <w:basedOn w:val="DefaultParagraphFont"/>
    <w:rsid w:val="003906BF"/>
  </w:style>
  <w:style w:type="paragraph" w:customStyle="1" w:styleId="Standaard1">
    <w:name w:val="Standaard1"/>
    <w:rsid w:val="003906BF"/>
    <w:pPr>
      <w:widowControl w:val="0"/>
    </w:pPr>
    <w:rPr>
      <w:rFonts w:ascii="Times New Roman" w:eastAsia="Times New Roman" w:hAnsi="Times New Roman"/>
      <w:kern w:val="28"/>
      <w:lang w:val="nl-NL" w:eastAsia="ro-RO"/>
    </w:rPr>
  </w:style>
  <w:style w:type="paragraph" w:customStyle="1" w:styleId="Blockquote">
    <w:name w:val="Blockquote"/>
    <w:basedOn w:val="Normal"/>
    <w:rsid w:val="003906BF"/>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3906BF"/>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3906BF"/>
    <w:pPr>
      <w:spacing w:before="120" w:after="120" w:line="240" w:lineRule="auto"/>
      <w:jc w:val="both"/>
    </w:pPr>
    <w:rPr>
      <w:rFonts w:ascii="Arial" w:eastAsia="Times New Roman" w:hAnsi="Arial" w:cs="Arial"/>
      <w:szCs w:val="28"/>
    </w:rPr>
  </w:style>
  <w:style w:type="paragraph" w:customStyle="1" w:styleId="frame">
    <w:name w:val="frame"/>
    <w:basedOn w:val="maintext"/>
    <w:rsid w:val="003906BF"/>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3906BF"/>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3906BF"/>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3906BF"/>
    <w:pPr>
      <w:keepNext w:val="0"/>
      <w:spacing w:before="120" w:after="120"/>
      <w:outlineLvl w:val="9"/>
    </w:pPr>
    <w:rPr>
      <w:b w:val="0"/>
      <w:sz w:val="22"/>
      <w:szCs w:val="22"/>
      <w:u w:val="none"/>
      <w:lang w:val="en-GB" w:eastAsia="en-GB"/>
    </w:rPr>
  </w:style>
  <w:style w:type="paragraph" w:customStyle="1" w:styleId="Text3">
    <w:name w:val="Text 3"/>
    <w:basedOn w:val="Normal"/>
    <w:rsid w:val="003906BF"/>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3906BF"/>
    <w:pPr>
      <w:keepNext w:val="0"/>
      <w:jc w:val="center"/>
    </w:pPr>
    <w:rPr>
      <w:bCs/>
      <w:iCs w:val="0"/>
      <w:szCs w:val="24"/>
      <w:lang w:val="ro-RO"/>
    </w:rPr>
  </w:style>
  <w:style w:type="paragraph" w:customStyle="1" w:styleId="BulletInTable">
    <w:name w:val="BulletInTable"/>
    <w:basedOn w:val="Normal"/>
    <w:autoRedefine/>
    <w:rsid w:val="00EF57D1"/>
    <w:pPr>
      <w:keepNext/>
      <w:tabs>
        <w:tab w:val="num" w:pos="68"/>
        <w:tab w:val="right" w:pos="8306"/>
      </w:tabs>
      <w:autoSpaceDE w:val="0"/>
      <w:autoSpaceDN w:val="0"/>
      <w:adjustRightInd w:val="0"/>
      <w:spacing w:before="60" w:after="20" w:line="240" w:lineRule="auto"/>
      <w:jc w:val="both"/>
    </w:pPr>
    <w:rPr>
      <w:rFonts w:eastAsia="Times New Roman" w:cs="Calibri"/>
      <w:b/>
      <w:bCs/>
    </w:rPr>
  </w:style>
  <w:style w:type="paragraph" w:styleId="ListNumber2">
    <w:name w:val="List Number 2"/>
    <w:basedOn w:val="Normal"/>
    <w:semiHidden/>
    <w:rsid w:val="003906BF"/>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3906BF"/>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3906BF"/>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3906BF"/>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3906BF"/>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3906BF"/>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3906BF"/>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3906BF"/>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3906BF"/>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3906BF"/>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3906BF"/>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3906BF"/>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3906BF"/>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3906BF"/>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3906BF"/>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3906BF"/>
    <w:pPr>
      <w:tabs>
        <w:tab w:val="num" w:pos="360"/>
      </w:tabs>
      <w:ind w:left="0"/>
    </w:pPr>
    <w:rPr>
      <w:rFonts w:ascii="Times New Roman" w:hAnsi="Times New Roman"/>
      <w:sz w:val="24"/>
      <w:lang w:eastAsia="en-US"/>
    </w:rPr>
  </w:style>
  <w:style w:type="paragraph" w:customStyle="1" w:styleId="xl64">
    <w:name w:val="xl64"/>
    <w:basedOn w:val="Normal"/>
    <w:rsid w:val="003906BF"/>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3906BF"/>
    <w:pPr>
      <w:spacing w:after="120"/>
      <w:jc w:val="both"/>
    </w:pPr>
    <w:rPr>
      <w:rFonts w:ascii="Times New Roman" w:eastAsia="Times New Roman" w:hAnsi="Times New Roman"/>
      <w:snapToGrid w:val="0"/>
      <w:sz w:val="24"/>
      <w:lang w:val="lv-LV"/>
    </w:rPr>
  </w:style>
  <w:style w:type="paragraph" w:customStyle="1" w:styleId="Titlu3">
    <w:name w:val="!Titlu 3"/>
    <w:basedOn w:val="Heading3"/>
    <w:rsid w:val="003906BF"/>
    <w:rPr>
      <w:rFonts w:ascii="Arial" w:hAnsi="Arial" w:cs="Arial"/>
      <w:b w:val="0"/>
      <w:bCs/>
      <w:sz w:val="20"/>
      <w:szCs w:val="20"/>
      <w:u w:val="none"/>
      <w:lang w:val="en-US" w:eastAsia="en-GB"/>
    </w:rPr>
  </w:style>
  <w:style w:type="paragraph" w:customStyle="1" w:styleId="Bullet1">
    <w:name w:val="Bullet 1"/>
    <w:basedOn w:val="Normal"/>
    <w:rsid w:val="003906BF"/>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3906BF"/>
    <w:pPr>
      <w:ind w:left="0"/>
    </w:pPr>
  </w:style>
  <w:style w:type="paragraph" w:customStyle="1" w:styleId="StyleHeading210ptNotBoldAfter0pt">
    <w:name w:val="Style Heading 2 + 10 pt Not Bold After:  0 pt"/>
    <w:basedOn w:val="Heading2"/>
    <w:rsid w:val="003906BF"/>
    <w:pPr>
      <w:ind w:left="720"/>
      <w:jc w:val="left"/>
    </w:pPr>
    <w:rPr>
      <w:rFonts w:ascii="Arial" w:hAnsi="Arial"/>
      <w:iCs w:val="0"/>
      <w:sz w:val="20"/>
      <w:szCs w:val="20"/>
      <w:lang w:val="en-GB" w:eastAsia="en-GB"/>
    </w:rPr>
  </w:style>
  <w:style w:type="paragraph" w:customStyle="1" w:styleId="TableHeading">
    <w:name w:val="Table Heading"/>
    <w:basedOn w:val="Normal"/>
    <w:rsid w:val="003906BF"/>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3906BF"/>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3906BF"/>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3906BF"/>
    <w:rPr>
      <w:rFonts w:ascii="Arial" w:hAnsi="Arial" w:cs="Arial" w:hint="default"/>
      <w:sz w:val="24"/>
      <w:szCs w:val="24"/>
    </w:rPr>
  </w:style>
  <w:style w:type="paragraph" w:customStyle="1" w:styleId="Style10">
    <w:name w:val="Style 1"/>
    <w:rsid w:val="003906BF"/>
    <w:pPr>
      <w:widowControl w:val="0"/>
      <w:autoSpaceDE w:val="0"/>
      <w:autoSpaceDN w:val="0"/>
      <w:adjustRightInd w:val="0"/>
    </w:pPr>
    <w:rPr>
      <w:rFonts w:ascii="Arial" w:eastAsia="Times New Roman" w:hAnsi="Arial" w:cs="Arial"/>
      <w:sz w:val="24"/>
      <w:szCs w:val="24"/>
    </w:rPr>
  </w:style>
  <w:style w:type="paragraph" w:styleId="TOC4">
    <w:name w:val="toc 4"/>
    <w:basedOn w:val="Normal"/>
    <w:next w:val="Normal"/>
    <w:autoRedefine/>
    <w:uiPriority w:val="39"/>
    <w:unhideWhenUsed/>
    <w:rsid w:val="00420F75"/>
    <w:pPr>
      <w:ind w:left="660"/>
    </w:pPr>
  </w:style>
  <w:style w:type="paragraph" w:styleId="TOC5">
    <w:name w:val="toc 5"/>
    <w:basedOn w:val="Normal"/>
    <w:next w:val="Normal"/>
    <w:autoRedefine/>
    <w:semiHidden/>
    <w:rsid w:val="00420F75"/>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420F75"/>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420F75"/>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420F75"/>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420F75"/>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420F75"/>
    <w:rPr>
      <w:rFonts w:ascii="EUAlbertina" w:hAnsi="EUAlbertina"/>
      <w:color w:val="auto"/>
      <w:lang w:val="de-DE" w:eastAsia="de-DE"/>
    </w:rPr>
  </w:style>
  <w:style w:type="paragraph" w:customStyle="1" w:styleId="BalloonText1">
    <w:name w:val="Balloon Text1"/>
    <w:basedOn w:val="Normal"/>
    <w:semiHidden/>
    <w:unhideWhenUsed/>
    <w:rsid w:val="00420F75"/>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420F75"/>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420F75"/>
    <w:rPr>
      <w:b/>
      <w:bCs/>
      <w:lang w:val="ro-RO" w:eastAsia="de-DE"/>
    </w:rPr>
  </w:style>
  <w:style w:type="character" w:customStyle="1" w:styleId="TestocommentoCarattere">
    <w:name w:val="Testo commento Carattere"/>
    <w:semiHidden/>
    <w:rsid w:val="00420F75"/>
    <w:rPr>
      <w:lang w:val="de-DE" w:eastAsia="de-DE"/>
    </w:rPr>
  </w:style>
  <w:style w:type="character" w:customStyle="1" w:styleId="SoggettocommentoCarattere">
    <w:name w:val="Soggetto commento Carattere"/>
    <w:rsid w:val="00420F75"/>
    <w:rPr>
      <w:lang w:val="de-DE" w:eastAsia="de-DE"/>
    </w:rPr>
  </w:style>
  <w:style w:type="paragraph" w:customStyle="1" w:styleId="Revision1">
    <w:name w:val="Revision1"/>
    <w:hidden/>
    <w:semiHidden/>
    <w:rsid w:val="00420F75"/>
    <w:rPr>
      <w:rFonts w:ascii="Times New Roman" w:eastAsia="Times New Roman" w:hAnsi="Times New Roman"/>
      <w:sz w:val="24"/>
      <w:szCs w:val="24"/>
      <w:lang w:val="de-DE" w:eastAsia="de-DE"/>
    </w:rPr>
  </w:style>
  <w:style w:type="paragraph" w:customStyle="1" w:styleId="CM1">
    <w:name w:val="CM1"/>
    <w:basedOn w:val="Default"/>
    <w:next w:val="Default"/>
    <w:rsid w:val="00420F75"/>
    <w:rPr>
      <w:rFonts w:ascii="EUAlbertina" w:hAnsi="EUAlbertina"/>
      <w:color w:val="auto"/>
    </w:rPr>
  </w:style>
  <w:style w:type="paragraph" w:customStyle="1" w:styleId="CM3">
    <w:name w:val="CM3"/>
    <w:basedOn w:val="Default"/>
    <w:next w:val="Default"/>
    <w:rsid w:val="00420F75"/>
    <w:rPr>
      <w:rFonts w:ascii="EUAlbertina" w:hAnsi="EUAlbertina"/>
      <w:color w:val="auto"/>
    </w:rPr>
  </w:style>
  <w:style w:type="paragraph" w:customStyle="1" w:styleId="ListBullet1">
    <w:name w:val="List Bullet 1"/>
    <w:basedOn w:val="Normal"/>
    <w:rsid w:val="00420F75"/>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420F75"/>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420F75"/>
  </w:style>
  <w:style w:type="character" w:customStyle="1" w:styleId="shorttext">
    <w:name w:val="short_text"/>
    <w:basedOn w:val="DefaultParagraphFont"/>
    <w:rsid w:val="00420F75"/>
  </w:style>
  <w:style w:type="character" w:customStyle="1" w:styleId="Stile12pt">
    <w:name w:val="Stile 12 pt"/>
    <w:rsid w:val="00420F75"/>
    <w:rPr>
      <w:rFonts w:ascii="Times New Roman" w:hAnsi="Times New Roman"/>
      <w:sz w:val="24"/>
    </w:rPr>
  </w:style>
  <w:style w:type="character" w:customStyle="1" w:styleId="hpsatn">
    <w:name w:val="hps atn"/>
    <w:basedOn w:val="DefaultParagraphFont"/>
    <w:rsid w:val="00420F75"/>
  </w:style>
  <w:style w:type="character" w:customStyle="1" w:styleId="atn">
    <w:name w:val="atn"/>
    <w:basedOn w:val="DefaultParagraphFont"/>
    <w:rsid w:val="00420F75"/>
  </w:style>
  <w:style w:type="character" w:customStyle="1" w:styleId="apple-converted-space">
    <w:name w:val="apple-converted-space"/>
    <w:basedOn w:val="DefaultParagraphFont"/>
    <w:rsid w:val="00420F75"/>
  </w:style>
  <w:style w:type="character" w:customStyle="1" w:styleId="WW-Absatz-Standardschriftart11">
    <w:name w:val="WW-Absatz-Standardschriftart11"/>
    <w:rsid w:val="007B5704"/>
  </w:style>
  <w:style w:type="character" w:customStyle="1" w:styleId="bbtext">
    <w:name w:val="bbtext"/>
    <w:basedOn w:val="DefaultParagraphFont"/>
    <w:rsid w:val="007B5704"/>
  </w:style>
  <w:style w:type="paragraph" w:customStyle="1" w:styleId="CharCharCharChar">
    <w:name w:val="Char Char Char Char"/>
    <w:basedOn w:val="Normal"/>
    <w:rsid w:val="00881F2A"/>
    <w:pPr>
      <w:spacing w:after="0" w:line="240" w:lineRule="auto"/>
    </w:pPr>
    <w:rPr>
      <w:rFonts w:ascii="Times New Roman" w:hAnsi="Times New Roman"/>
      <w:sz w:val="24"/>
      <w:szCs w:val="24"/>
      <w:lang w:val="pl-PL" w:eastAsia="pl-PL"/>
    </w:rPr>
  </w:style>
  <w:style w:type="character" w:customStyle="1" w:styleId="BodyTextChar">
    <w:name w:val="Body Text Char"/>
    <w:locked/>
    <w:rsid w:val="00881F2A"/>
    <w:rPr>
      <w:rFonts w:ascii="Calibri" w:hAnsi="Calibri" w:cs="Times New Roman"/>
      <w:sz w:val="22"/>
      <w:lang w:val="ro-RO" w:eastAsia="en-US"/>
    </w:rPr>
  </w:style>
  <w:style w:type="character" w:customStyle="1" w:styleId="tsp1">
    <w:name w:val="tsp1"/>
    <w:basedOn w:val="DefaultParagraphFont"/>
    <w:rsid w:val="00757831"/>
  </w:style>
  <w:style w:type="paragraph" w:styleId="ListParagraph">
    <w:name w:val="List Paragraph"/>
    <w:aliases w:val="Normal bullet 2,List Paragraph1"/>
    <w:basedOn w:val="Normal"/>
    <w:link w:val="ListParagraphChar"/>
    <w:uiPriority w:val="34"/>
    <w:qFormat/>
    <w:rsid w:val="00632FD2"/>
    <w:pPr>
      <w:spacing w:after="160" w:line="259" w:lineRule="auto"/>
      <w:ind w:left="720"/>
      <w:contextualSpacing/>
    </w:pPr>
    <w:rPr>
      <w:lang w:val="en-US"/>
    </w:rPr>
  </w:style>
  <w:style w:type="paragraph" w:styleId="NoSpacing">
    <w:name w:val="No Spacing"/>
    <w:uiPriority w:val="99"/>
    <w:qFormat/>
    <w:rsid w:val="003E29E3"/>
    <w:rPr>
      <w:sz w:val="22"/>
      <w:szCs w:val="22"/>
      <w:lang w:val="ro-RO"/>
    </w:rPr>
  </w:style>
  <w:style w:type="character" w:styleId="UnresolvedMention">
    <w:name w:val="Unresolved Mention"/>
    <w:uiPriority w:val="99"/>
    <w:semiHidden/>
    <w:unhideWhenUsed/>
    <w:rsid w:val="00330A62"/>
    <w:rPr>
      <w:color w:val="808080"/>
      <w:shd w:val="clear" w:color="auto" w:fill="E6E6E6"/>
    </w:rPr>
  </w:style>
  <w:style w:type="character" w:customStyle="1" w:styleId="ListParagraphChar">
    <w:name w:val="List Paragraph Char"/>
    <w:aliases w:val="Normal bullet 2 Char,List Paragraph1 Char"/>
    <w:link w:val="ListParagraph"/>
    <w:uiPriority w:val="34"/>
    <w:locked/>
    <w:rsid w:val="00BB4F19"/>
    <w:rPr>
      <w:sz w:val="22"/>
      <w:szCs w:val="22"/>
    </w:rPr>
  </w:style>
  <w:style w:type="paragraph" w:styleId="Revision">
    <w:name w:val="Revision"/>
    <w:hidden/>
    <w:uiPriority w:val="71"/>
    <w:rsid w:val="00FB6A93"/>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5049">
      <w:bodyDiv w:val="1"/>
      <w:marLeft w:val="0"/>
      <w:marRight w:val="0"/>
      <w:marTop w:val="0"/>
      <w:marBottom w:val="0"/>
      <w:divBdr>
        <w:top w:val="none" w:sz="0" w:space="0" w:color="auto"/>
        <w:left w:val="none" w:sz="0" w:space="0" w:color="auto"/>
        <w:bottom w:val="none" w:sz="0" w:space="0" w:color="auto"/>
        <w:right w:val="none" w:sz="0" w:space="0" w:color="auto"/>
      </w:divBdr>
    </w:div>
    <w:div w:id="375008432">
      <w:bodyDiv w:val="1"/>
      <w:marLeft w:val="0"/>
      <w:marRight w:val="0"/>
      <w:marTop w:val="0"/>
      <w:marBottom w:val="0"/>
      <w:divBdr>
        <w:top w:val="none" w:sz="0" w:space="0" w:color="auto"/>
        <w:left w:val="none" w:sz="0" w:space="0" w:color="auto"/>
        <w:bottom w:val="none" w:sz="0" w:space="0" w:color="auto"/>
        <w:right w:val="none" w:sz="0" w:space="0" w:color="auto"/>
      </w:divBdr>
    </w:div>
    <w:div w:id="462650117">
      <w:bodyDiv w:val="1"/>
      <w:marLeft w:val="0"/>
      <w:marRight w:val="0"/>
      <w:marTop w:val="0"/>
      <w:marBottom w:val="0"/>
      <w:divBdr>
        <w:top w:val="none" w:sz="0" w:space="0" w:color="auto"/>
        <w:left w:val="none" w:sz="0" w:space="0" w:color="auto"/>
        <w:bottom w:val="none" w:sz="0" w:space="0" w:color="auto"/>
        <w:right w:val="none" w:sz="0" w:space="0" w:color="auto"/>
      </w:divBdr>
    </w:div>
    <w:div w:id="483863268">
      <w:bodyDiv w:val="1"/>
      <w:marLeft w:val="0"/>
      <w:marRight w:val="0"/>
      <w:marTop w:val="0"/>
      <w:marBottom w:val="0"/>
      <w:divBdr>
        <w:top w:val="none" w:sz="0" w:space="0" w:color="auto"/>
        <w:left w:val="none" w:sz="0" w:space="0" w:color="auto"/>
        <w:bottom w:val="none" w:sz="0" w:space="0" w:color="auto"/>
        <w:right w:val="none" w:sz="0" w:space="0" w:color="auto"/>
      </w:divBdr>
    </w:div>
    <w:div w:id="798453387">
      <w:bodyDiv w:val="1"/>
      <w:marLeft w:val="0"/>
      <w:marRight w:val="0"/>
      <w:marTop w:val="0"/>
      <w:marBottom w:val="0"/>
      <w:divBdr>
        <w:top w:val="none" w:sz="0" w:space="0" w:color="auto"/>
        <w:left w:val="none" w:sz="0" w:space="0" w:color="auto"/>
        <w:bottom w:val="none" w:sz="0" w:space="0" w:color="auto"/>
        <w:right w:val="none" w:sz="0" w:space="0" w:color="auto"/>
      </w:divBdr>
    </w:div>
    <w:div w:id="867177166">
      <w:bodyDiv w:val="1"/>
      <w:marLeft w:val="0"/>
      <w:marRight w:val="0"/>
      <w:marTop w:val="0"/>
      <w:marBottom w:val="0"/>
      <w:divBdr>
        <w:top w:val="none" w:sz="0" w:space="0" w:color="auto"/>
        <w:left w:val="none" w:sz="0" w:space="0" w:color="auto"/>
        <w:bottom w:val="none" w:sz="0" w:space="0" w:color="auto"/>
        <w:right w:val="none" w:sz="0" w:space="0" w:color="auto"/>
      </w:divBdr>
    </w:div>
    <w:div w:id="903686279">
      <w:bodyDiv w:val="1"/>
      <w:marLeft w:val="0"/>
      <w:marRight w:val="0"/>
      <w:marTop w:val="0"/>
      <w:marBottom w:val="0"/>
      <w:divBdr>
        <w:top w:val="none" w:sz="0" w:space="0" w:color="auto"/>
        <w:left w:val="none" w:sz="0" w:space="0" w:color="auto"/>
        <w:bottom w:val="none" w:sz="0" w:space="0" w:color="auto"/>
        <w:right w:val="none" w:sz="0" w:space="0" w:color="auto"/>
      </w:divBdr>
    </w:div>
    <w:div w:id="941184259">
      <w:bodyDiv w:val="1"/>
      <w:marLeft w:val="0"/>
      <w:marRight w:val="0"/>
      <w:marTop w:val="0"/>
      <w:marBottom w:val="0"/>
      <w:divBdr>
        <w:top w:val="none" w:sz="0" w:space="0" w:color="auto"/>
        <w:left w:val="none" w:sz="0" w:space="0" w:color="auto"/>
        <w:bottom w:val="none" w:sz="0" w:space="0" w:color="auto"/>
        <w:right w:val="none" w:sz="0" w:space="0" w:color="auto"/>
      </w:divBdr>
    </w:div>
    <w:div w:id="957877610">
      <w:bodyDiv w:val="1"/>
      <w:marLeft w:val="0"/>
      <w:marRight w:val="0"/>
      <w:marTop w:val="0"/>
      <w:marBottom w:val="0"/>
      <w:divBdr>
        <w:top w:val="none" w:sz="0" w:space="0" w:color="auto"/>
        <w:left w:val="none" w:sz="0" w:space="0" w:color="auto"/>
        <w:bottom w:val="none" w:sz="0" w:space="0" w:color="auto"/>
        <w:right w:val="none" w:sz="0" w:space="0" w:color="auto"/>
      </w:divBdr>
    </w:div>
    <w:div w:id="1005013933">
      <w:bodyDiv w:val="1"/>
      <w:marLeft w:val="0"/>
      <w:marRight w:val="0"/>
      <w:marTop w:val="0"/>
      <w:marBottom w:val="0"/>
      <w:divBdr>
        <w:top w:val="none" w:sz="0" w:space="0" w:color="auto"/>
        <w:left w:val="none" w:sz="0" w:space="0" w:color="auto"/>
        <w:bottom w:val="none" w:sz="0" w:space="0" w:color="auto"/>
        <w:right w:val="none" w:sz="0" w:space="0" w:color="auto"/>
      </w:divBdr>
    </w:div>
    <w:div w:id="1198618535">
      <w:bodyDiv w:val="1"/>
      <w:marLeft w:val="0"/>
      <w:marRight w:val="0"/>
      <w:marTop w:val="0"/>
      <w:marBottom w:val="0"/>
      <w:divBdr>
        <w:top w:val="none" w:sz="0" w:space="0" w:color="auto"/>
        <w:left w:val="none" w:sz="0" w:space="0" w:color="auto"/>
        <w:bottom w:val="none" w:sz="0" w:space="0" w:color="auto"/>
        <w:right w:val="none" w:sz="0" w:space="0" w:color="auto"/>
      </w:divBdr>
    </w:div>
    <w:div w:id="1554535892">
      <w:bodyDiv w:val="1"/>
      <w:marLeft w:val="0"/>
      <w:marRight w:val="0"/>
      <w:marTop w:val="0"/>
      <w:marBottom w:val="0"/>
      <w:divBdr>
        <w:top w:val="none" w:sz="0" w:space="0" w:color="auto"/>
        <w:left w:val="none" w:sz="0" w:space="0" w:color="auto"/>
        <w:bottom w:val="none" w:sz="0" w:space="0" w:color="auto"/>
        <w:right w:val="none" w:sz="0" w:space="0" w:color="auto"/>
      </w:divBdr>
    </w:div>
    <w:div w:id="1617828587">
      <w:bodyDiv w:val="1"/>
      <w:marLeft w:val="0"/>
      <w:marRight w:val="0"/>
      <w:marTop w:val="0"/>
      <w:marBottom w:val="0"/>
      <w:divBdr>
        <w:top w:val="none" w:sz="0" w:space="0" w:color="auto"/>
        <w:left w:val="none" w:sz="0" w:space="0" w:color="auto"/>
        <w:bottom w:val="none" w:sz="0" w:space="0" w:color="auto"/>
        <w:right w:val="none" w:sz="0" w:space="0" w:color="auto"/>
      </w:divBdr>
    </w:div>
    <w:div w:id="1756367018">
      <w:bodyDiv w:val="1"/>
      <w:marLeft w:val="0"/>
      <w:marRight w:val="0"/>
      <w:marTop w:val="0"/>
      <w:marBottom w:val="0"/>
      <w:divBdr>
        <w:top w:val="none" w:sz="0" w:space="0" w:color="auto"/>
        <w:left w:val="none" w:sz="0" w:space="0" w:color="auto"/>
        <w:bottom w:val="none" w:sz="0" w:space="0" w:color="auto"/>
        <w:right w:val="none" w:sz="0" w:space="0" w:color="auto"/>
      </w:divBdr>
    </w:div>
    <w:div w:id="1814327736">
      <w:bodyDiv w:val="1"/>
      <w:marLeft w:val="0"/>
      <w:marRight w:val="0"/>
      <w:marTop w:val="0"/>
      <w:marBottom w:val="0"/>
      <w:divBdr>
        <w:top w:val="none" w:sz="0" w:space="0" w:color="auto"/>
        <w:left w:val="none" w:sz="0" w:space="0" w:color="auto"/>
        <w:bottom w:val="none" w:sz="0" w:space="0" w:color="auto"/>
        <w:right w:val="none" w:sz="0" w:space="0" w:color="auto"/>
      </w:divBdr>
    </w:div>
    <w:div w:id="1872767839">
      <w:bodyDiv w:val="1"/>
      <w:marLeft w:val="0"/>
      <w:marRight w:val="0"/>
      <w:marTop w:val="0"/>
      <w:marBottom w:val="0"/>
      <w:divBdr>
        <w:top w:val="none" w:sz="0" w:space="0" w:color="auto"/>
        <w:left w:val="none" w:sz="0" w:space="0" w:color="auto"/>
        <w:bottom w:val="none" w:sz="0" w:space="0" w:color="auto"/>
        <w:right w:val="none" w:sz="0" w:space="0" w:color="auto"/>
      </w:divBdr>
    </w:div>
    <w:div w:id="20530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9AF9-F5F3-4942-B3CA-B82CDA17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4739</Words>
  <Characters>27016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Golache</dc:creator>
  <cp:keywords/>
  <cp:lastModifiedBy>Cristina Bodron</cp:lastModifiedBy>
  <cp:revision>7</cp:revision>
  <cp:lastPrinted>2023-07-21T07:19:00Z</cp:lastPrinted>
  <dcterms:created xsi:type="dcterms:W3CDTF">2023-08-07T08:34:00Z</dcterms:created>
  <dcterms:modified xsi:type="dcterms:W3CDTF">2023-08-07T10:18:00Z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819d7009fa439e95303de050cefc678bf7776649719f932d1863a4b7196a78f2</vt:lpwstr>
  </property>
</Properties>
</file>