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66" w:rsidRPr="00D60DB6" w:rsidRDefault="00255666">
      <w:pPr>
        <w:widowControl w:val="0"/>
        <w:tabs>
          <w:tab w:val="left" w:pos="3516"/>
          <w:tab w:val="center" w:pos="4536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255666" w:rsidRPr="00D60DB6" w:rsidRDefault="00E056FC">
      <w:pPr>
        <w:widowControl w:val="0"/>
        <w:tabs>
          <w:tab w:val="left" w:pos="3516"/>
          <w:tab w:val="center" w:pos="4536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b/>
          <w:color w:val="000000"/>
        </w:rPr>
        <w:t xml:space="preserve">Caiet de Sarcini </w:t>
      </w:r>
    </w:p>
    <w:p w:rsidR="001C69B7" w:rsidRPr="00D60DB6" w:rsidRDefault="00114A61" w:rsidP="00D94122">
      <w:pPr>
        <w:widowControl w:val="0"/>
        <w:tabs>
          <w:tab w:val="left" w:pos="3516"/>
          <w:tab w:val="center" w:pos="4536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Hlk23947658"/>
      <w:r w:rsidRPr="00D60DB6">
        <w:rPr>
          <w:rFonts w:ascii="Arial" w:eastAsia="Arial" w:hAnsi="Arial" w:cs="Arial"/>
          <w:b/>
          <w:color w:val="000000"/>
        </w:rPr>
        <w:t>Lucrari de igienizare</w:t>
      </w:r>
      <w:r w:rsidR="006D07A0">
        <w:rPr>
          <w:rFonts w:ascii="Arial" w:eastAsia="Arial" w:hAnsi="Arial" w:cs="Arial"/>
          <w:b/>
          <w:color w:val="000000"/>
        </w:rPr>
        <w:t xml:space="preserve"> </w:t>
      </w:r>
      <w:r w:rsidRPr="00D60DB6">
        <w:rPr>
          <w:rFonts w:ascii="Arial" w:eastAsia="Arial" w:hAnsi="Arial" w:cs="Arial"/>
          <w:b/>
          <w:color w:val="000000"/>
        </w:rPr>
        <w:t>la</w:t>
      </w:r>
      <w:r w:rsidR="001C69B7" w:rsidRPr="00D60DB6">
        <w:rPr>
          <w:rFonts w:ascii="Arial" w:eastAsia="Arial" w:hAnsi="Arial" w:cs="Arial"/>
          <w:b/>
          <w:color w:val="000000"/>
        </w:rPr>
        <w:t xml:space="preserve"> </w:t>
      </w:r>
      <w:r w:rsidR="00FA3F8A" w:rsidRPr="00D60DB6">
        <w:rPr>
          <w:rFonts w:ascii="Arial" w:eastAsia="Arial" w:hAnsi="Arial" w:cs="Arial"/>
          <w:b/>
          <w:color w:val="000000"/>
        </w:rPr>
        <w:t>imobil</w:t>
      </w:r>
      <w:r w:rsidR="001C69B7" w:rsidRPr="00D60DB6">
        <w:rPr>
          <w:rFonts w:ascii="Arial" w:eastAsia="Arial" w:hAnsi="Arial" w:cs="Arial"/>
          <w:b/>
          <w:color w:val="000000"/>
        </w:rPr>
        <w:t xml:space="preserve"> ADR NE din strada Lt. Draghescu, nr. 9 </w:t>
      </w:r>
    </w:p>
    <w:p w:rsidR="001C69B7" w:rsidRPr="00D60DB6" w:rsidRDefault="00FA3F8A" w:rsidP="001C69B7">
      <w:pPr>
        <w:widowControl w:val="0"/>
        <w:tabs>
          <w:tab w:val="left" w:pos="3516"/>
          <w:tab w:val="center" w:pos="4536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b/>
          <w:color w:val="000000"/>
        </w:rPr>
        <w:t>si imobil</w:t>
      </w:r>
      <w:r w:rsidR="001C69B7" w:rsidRPr="00D60DB6">
        <w:rPr>
          <w:rFonts w:ascii="Arial" w:eastAsia="Arial" w:hAnsi="Arial" w:cs="Arial"/>
          <w:b/>
          <w:color w:val="000000"/>
        </w:rPr>
        <w:t xml:space="preserve"> ADR NE din Str. Mihai Eminescu, nr. 13</w:t>
      </w:r>
    </w:p>
    <w:p w:rsidR="00114A61" w:rsidRPr="00D60DB6" w:rsidRDefault="00114A61" w:rsidP="001C69B7">
      <w:pPr>
        <w:widowControl w:val="0"/>
        <w:tabs>
          <w:tab w:val="left" w:pos="3516"/>
          <w:tab w:val="center" w:pos="4536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b/>
          <w:color w:val="000000"/>
        </w:rPr>
        <w:t>(reparatii si vopsitorii lavabile pereti si tavane)</w:t>
      </w:r>
    </w:p>
    <w:bookmarkEnd w:id="0"/>
    <w:p w:rsidR="00255666" w:rsidRPr="00D60DB6" w:rsidRDefault="00255666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255666" w:rsidRPr="00D60DB6" w:rsidRDefault="00255666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 w:rsidRPr="00D60DB6">
        <w:rPr>
          <w:rFonts w:ascii="Arial" w:eastAsia="Arial" w:hAnsi="Arial" w:cs="Arial"/>
          <w:b/>
          <w:color w:val="000000"/>
          <w:u w:val="single"/>
        </w:rPr>
        <w:t xml:space="preserve">Cuprins </w:t>
      </w:r>
    </w:p>
    <w:sdt>
      <w:sdtPr>
        <w:rPr>
          <w:b w:val="0"/>
          <w:bCs w:val="0"/>
          <w:caps w:val="0"/>
          <w:szCs w:val="22"/>
        </w:rPr>
        <w:id w:val="-47152388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:rsidR="00372930" w:rsidRPr="002D041F" w:rsidRDefault="00E056FC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r w:rsidRPr="002D041F">
            <w:fldChar w:fldCharType="begin"/>
          </w:r>
          <w:r w:rsidRPr="002D041F">
            <w:instrText xml:space="preserve"> TOC \h \u \z </w:instrText>
          </w:r>
          <w:r w:rsidRPr="002D041F">
            <w:fldChar w:fldCharType="separate"/>
          </w:r>
          <w:hyperlink w:anchor="_Toc17809346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1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Introducere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_Toc17809346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2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47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2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Con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inutul prezentului Caiet de Sarcini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_Toc17809347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2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48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3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Contextul realiz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rii acestei achizi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ii de lucr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_Toc17809348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2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49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3.1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Informa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ii despre Autoritatea Contractant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_Toc17809349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2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0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3.2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Informa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ii despre beneficiile anticipate de c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tre Autoritatea Contractant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_Toc17809350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2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51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4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Informa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ii privind activit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ile solicitate prin prezentul Caiet de Sarcini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_Toc17809351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2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52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5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Rezumatul informa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iilor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cerin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elor tehnice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_Toc17809352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5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D632B2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3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5.1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Amplasare/Localizare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_Toc17809353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5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5" w:history="1">
            <w:r w:rsidR="00D632B2" w:rsidRPr="002D041F">
              <w:rPr>
                <w:rStyle w:val="Hyperlink"/>
                <w:rFonts w:ascii="Arial" w:eastAsia="Arial" w:hAnsi="Arial" w:cs="Arial"/>
                <w:noProof/>
              </w:rPr>
              <w:t>5.2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Rezultate ce trebuie ob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inute de Contractant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_Toc17809355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5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6" w:history="1">
            <w:r w:rsidR="00D632B2" w:rsidRPr="002D041F">
              <w:rPr>
                <w:rStyle w:val="Hyperlink"/>
                <w:rFonts w:ascii="Arial" w:eastAsia="Arial" w:hAnsi="Arial" w:cs="Arial"/>
                <w:noProof/>
              </w:rPr>
              <w:t>5.3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Personalul Contractantului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_Toc17809356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6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7" w:history="1">
            <w:r w:rsidR="00D632B2" w:rsidRPr="002D041F">
              <w:rPr>
                <w:rStyle w:val="Hyperlink"/>
                <w:rFonts w:ascii="Arial" w:eastAsia="Arial" w:hAnsi="Arial" w:cs="Arial"/>
                <w:noProof/>
              </w:rPr>
              <w:t>5.4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Modific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 tehnice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_Toc17809357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6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58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6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Managementul calit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ii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managementul documentelor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_Toc17809358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6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59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6.1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Managementul documentelor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_Toc17809359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6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60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7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Cerin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e specifice de managementul Contractului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_Toc17809360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7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1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7.1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Gestionarea rela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iei dintre Autoritatea Contractant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Contractant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_Toc17809361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7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2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7.2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Planificarea activit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ilor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i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n cadrul Contractului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_Toc17809362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7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3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7.3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Finalizarea lucr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rilor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recep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ia la terminarea lucr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rilor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_Toc17809363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7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64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8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Subcontractarea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_Toc17809364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7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5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8.1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Posibilitatea limit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rii subcontract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rii atunci c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nd este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i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n interesul Contractului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_Toc17809365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7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66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9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Cadrul legal care guverneaz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 rela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ia dintre Autoritatea Contractant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i Contractant (inclusiv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i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n domeniile mediului, social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al rela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iilor de munc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)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_Toc17809366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7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 w:rsidP="002D041F">
          <w:pPr>
            <w:pStyle w:val="TOC1"/>
            <w:rPr>
              <w:rFonts w:eastAsiaTheme="minorEastAsia"/>
              <w:noProof/>
              <w:szCs w:val="22"/>
              <w:lang w:val="en-US"/>
            </w:rPr>
          </w:pPr>
          <w:hyperlink w:anchor="_Toc17809367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10</w:t>
            </w:r>
            <w:r w:rsidR="00372930" w:rsidRPr="002D041F">
              <w:rPr>
                <w:rFonts w:eastAsiaTheme="minorEastAsia"/>
                <w:noProof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Responsabilit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ile Contractantului</w:t>
            </w:r>
            <w:r w:rsidR="00372930" w:rsidRPr="002D041F">
              <w:rPr>
                <w:noProof/>
                <w:webHidden/>
              </w:rPr>
              <w:tab/>
            </w:r>
            <w:r w:rsidR="00372930" w:rsidRPr="002D041F">
              <w:rPr>
                <w:noProof/>
                <w:webHidden/>
              </w:rPr>
              <w:fldChar w:fldCharType="begin"/>
            </w:r>
            <w:r w:rsidR="00372930" w:rsidRPr="002D041F">
              <w:rPr>
                <w:noProof/>
                <w:webHidden/>
              </w:rPr>
              <w:instrText xml:space="preserve"> PAGEREF _Toc17809367 \h </w:instrText>
            </w:r>
            <w:r w:rsidR="00372930" w:rsidRPr="002D041F">
              <w:rPr>
                <w:noProof/>
                <w:webHidden/>
              </w:rPr>
            </w:r>
            <w:r w:rsidR="00372930" w:rsidRPr="002D041F">
              <w:rPr>
                <w:noProof/>
                <w:webHidden/>
              </w:rPr>
              <w:fldChar w:fldCharType="separate"/>
            </w:r>
            <w:r w:rsidR="004D3600">
              <w:rPr>
                <w:noProof/>
                <w:webHidden/>
              </w:rPr>
              <w:t>8</w:t>
            </w:r>
            <w:r w:rsidR="00372930" w:rsidRPr="002D041F">
              <w:rPr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8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10.1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Responsabilit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ile cu caracter general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_Toc17809368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8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69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10.2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Responsabilit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referitoare la realizarea efectiv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 a lucr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rilor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i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n cadrul Contractului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_Toc17809369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9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72930" w:rsidRPr="002D041F" w:rsidRDefault="005C3154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n-US"/>
            </w:rPr>
          </w:pPr>
          <w:hyperlink w:anchor="_Toc17809370" w:history="1"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10.3</w:t>
            </w:r>
            <w:r w:rsidR="00372930" w:rsidRPr="002D041F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n-US"/>
              </w:rPr>
              <w:tab/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Responsabilit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i legate de securitatea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 s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n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tatea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i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n munc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 pe durata execu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t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iei lucr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a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 xml:space="preserve">rilor pe </w:t>
            </w:r>
            <w:r w:rsidR="00246032">
              <w:rPr>
                <w:rStyle w:val="Hyperlink"/>
                <w:rFonts w:ascii="Arial" w:eastAsia="Arial" w:hAnsi="Arial" w:cs="Arial"/>
                <w:noProof/>
              </w:rPr>
              <w:t>s</w:t>
            </w:r>
            <w:r w:rsidR="00372930" w:rsidRPr="002D041F">
              <w:rPr>
                <w:rStyle w:val="Hyperlink"/>
                <w:rFonts w:ascii="Arial" w:eastAsia="Arial" w:hAnsi="Arial" w:cs="Arial"/>
                <w:noProof/>
              </w:rPr>
              <w:t>antier</w:t>
            </w:r>
            <w:r w:rsidR="00372930" w:rsidRPr="002D041F">
              <w:rPr>
                <w:rFonts w:ascii="Arial" w:hAnsi="Arial" w:cs="Arial"/>
                <w:noProof/>
                <w:webHidden/>
              </w:rPr>
              <w:tab/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begin"/>
            </w:r>
            <w:r w:rsidR="00372930" w:rsidRPr="002D041F">
              <w:rPr>
                <w:rFonts w:ascii="Arial" w:hAnsi="Arial" w:cs="Arial"/>
                <w:noProof/>
                <w:webHidden/>
              </w:rPr>
              <w:instrText xml:space="preserve"> PAGEREF _Toc17809370 \h </w:instrText>
            </w:r>
            <w:r w:rsidR="00372930" w:rsidRPr="002D041F">
              <w:rPr>
                <w:rFonts w:ascii="Arial" w:hAnsi="Arial" w:cs="Arial"/>
                <w:noProof/>
                <w:webHidden/>
              </w:rPr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3600">
              <w:rPr>
                <w:rFonts w:ascii="Arial" w:hAnsi="Arial" w:cs="Arial"/>
                <w:noProof/>
                <w:webHidden/>
              </w:rPr>
              <w:t>9</w:t>
            </w:r>
            <w:r w:rsidR="00372930" w:rsidRPr="002D041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5666" w:rsidRPr="00D60DB6" w:rsidRDefault="00E05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0"/>
            <w:ind w:left="220" w:hanging="220"/>
            <w:rPr>
              <w:rFonts w:ascii="Arial" w:hAnsi="Arial" w:cs="Arial"/>
              <w:color w:val="000000"/>
            </w:rPr>
          </w:pPr>
          <w:r w:rsidRPr="002D041F">
            <w:rPr>
              <w:rFonts w:ascii="Arial" w:hAnsi="Arial" w:cs="Arial"/>
            </w:rPr>
            <w:fldChar w:fldCharType="end"/>
          </w:r>
        </w:p>
      </w:sdtContent>
    </w:sdt>
    <w:p w:rsidR="00255666" w:rsidRPr="00D60DB6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062"/>
        </w:tabs>
        <w:spacing w:after="0" w:line="360" w:lineRule="auto"/>
        <w:rPr>
          <w:rFonts w:ascii="Arial" w:eastAsia="Arial" w:hAnsi="Arial" w:cs="Arial"/>
          <w:b/>
          <w:smallCaps/>
          <w:color w:val="000000"/>
        </w:rPr>
      </w:pPr>
      <w:r w:rsidRPr="00D60DB6">
        <w:rPr>
          <w:rFonts w:ascii="Arial" w:hAnsi="Arial" w:cs="Arial"/>
        </w:rPr>
        <w:br w:type="page"/>
      </w: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rPr>
          <w:rFonts w:ascii="Arial" w:eastAsia="Arial" w:hAnsi="Arial" w:cs="Arial"/>
          <w:color w:val="000000"/>
          <w:szCs w:val="22"/>
        </w:rPr>
      </w:pPr>
      <w:bookmarkStart w:id="1" w:name="_Toc17809346"/>
      <w:r w:rsidRPr="00D60DB6">
        <w:rPr>
          <w:rFonts w:ascii="Arial" w:eastAsia="Arial" w:hAnsi="Arial" w:cs="Arial"/>
          <w:color w:val="000000"/>
          <w:szCs w:val="22"/>
        </w:rPr>
        <w:lastRenderedPageBreak/>
        <w:t>Introducere</w:t>
      </w:r>
      <w:bookmarkEnd w:id="1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227D37">
        <w:rPr>
          <w:rFonts w:ascii="Arial" w:eastAsia="Arial" w:hAnsi="Arial" w:cs="Arial"/>
          <w:color w:val="000000" w:themeColor="text1"/>
        </w:rPr>
        <w:t>Acest</w:t>
      </w:r>
      <w:r w:rsidR="00227D37" w:rsidRPr="00227D37">
        <w:rPr>
          <w:rFonts w:ascii="Arial" w:eastAsia="Arial" w:hAnsi="Arial" w:cs="Arial"/>
          <w:color w:val="000000" w:themeColor="text1"/>
        </w:rPr>
        <w:t xml:space="preserve"> </w:t>
      </w:r>
      <w:r w:rsidR="00227D37">
        <w:rPr>
          <w:rFonts w:ascii="Arial" w:eastAsia="Arial" w:hAnsi="Arial" w:cs="Arial"/>
          <w:color w:val="000000"/>
        </w:rPr>
        <w:t>C</w:t>
      </w:r>
      <w:r w:rsidRPr="00D60DB6">
        <w:rPr>
          <w:rFonts w:ascii="Arial" w:eastAsia="Arial" w:hAnsi="Arial" w:cs="Arial"/>
          <w:color w:val="000000"/>
        </w:rPr>
        <w:t>aiet de sarcini include ansamblul cerin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elor pe baza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rora fiecare Ofertant va prezenta propunerea financiar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pentru executarea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care fac obiectul Contractului c</w:t>
      </w:r>
      <w:r w:rsidR="00FA3F8A" w:rsidRPr="00D60DB6">
        <w:rPr>
          <w:rFonts w:ascii="Arial" w:eastAsia="Arial" w:hAnsi="Arial" w:cs="Arial"/>
          <w:color w:val="000000"/>
        </w:rPr>
        <w:t>e rezult</w:t>
      </w:r>
      <w:r w:rsidR="00246032">
        <w:rPr>
          <w:rFonts w:ascii="Arial" w:eastAsia="Arial" w:hAnsi="Arial" w:cs="Arial"/>
          <w:color w:val="000000"/>
        </w:rPr>
        <w:t>a</w:t>
      </w:r>
      <w:r w:rsidR="00FA3F8A" w:rsidRPr="00D60DB6">
        <w:rPr>
          <w:rFonts w:ascii="Arial" w:eastAsia="Arial" w:hAnsi="Arial" w:cs="Arial"/>
          <w:color w:val="000000"/>
        </w:rPr>
        <w:t xml:space="preserve"> din aceast</w:t>
      </w:r>
      <w:r w:rsidR="00246032">
        <w:rPr>
          <w:rFonts w:ascii="Arial" w:eastAsia="Arial" w:hAnsi="Arial" w:cs="Arial"/>
          <w:color w:val="000000"/>
        </w:rPr>
        <w:t>a</w:t>
      </w:r>
      <w:r w:rsidR="00FA3F8A" w:rsidRPr="00D60DB6">
        <w:rPr>
          <w:rFonts w:ascii="Arial" w:eastAsia="Arial" w:hAnsi="Arial" w:cs="Arial"/>
          <w:color w:val="000000"/>
        </w:rPr>
        <w:t xml:space="preserve"> achizi</w:t>
      </w:r>
      <w:r w:rsidR="00246032">
        <w:rPr>
          <w:rFonts w:ascii="Arial" w:eastAsia="Arial" w:hAnsi="Arial" w:cs="Arial"/>
          <w:color w:val="000000"/>
        </w:rPr>
        <w:t>t</w:t>
      </w:r>
      <w:r w:rsidR="00FA3F8A" w:rsidRPr="00D60DB6">
        <w:rPr>
          <w:rFonts w:ascii="Arial" w:eastAsia="Arial" w:hAnsi="Arial" w:cs="Arial"/>
          <w:color w:val="000000"/>
        </w:rPr>
        <w:t xml:space="preserve">ie si </w:t>
      </w:r>
      <w:r w:rsidR="006562CE">
        <w:rPr>
          <w:rFonts w:ascii="Arial" w:hAnsi="Arial" w:cs="Arial"/>
          <w:lang w:val="en-US"/>
        </w:rPr>
        <w:t>define</w:t>
      </w:r>
      <w:r w:rsidR="00246032">
        <w:rPr>
          <w:rFonts w:ascii="Arial" w:hAnsi="Arial" w:cs="Arial"/>
          <w:lang w:val="en-US"/>
        </w:rPr>
        <w:t>s</w:t>
      </w:r>
      <w:r w:rsidR="00FA3F8A" w:rsidRPr="00D60DB6">
        <w:rPr>
          <w:rFonts w:ascii="Arial" w:hAnsi="Arial" w:cs="Arial"/>
          <w:lang w:val="en-US"/>
        </w:rPr>
        <w:t>te standardele minime pentru execu</w:t>
      </w:r>
      <w:r w:rsidR="00246032">
        <w:rPr>
          <w:rFonts w:ascii="Arial" w:hAnsi="Arial" w:cs="Arial"/>
          <w:lang w:val="en-US"/>
        </w:rPr>
        <w:t>t</w:t>
      </w:r>
      <w:r w:rsidR="00FA3F8A" w:rsidRPr="00D60DB6">
        <w:rPr>
          <w:rFonts w:ascii="Arial" w:hAnsi="Arial" w:cs="Arial"/>
          <w:lang w:val="en-US"/>
        </w:rPr>
        <w:t>ia lucr</w:t>
      </w:r>
      <w:r w:rsidR="00246032">
        <w:rPr>
          <w:rFonts w:ascii="Arial" w:hAnsi="Arial" w:cs="Arial"/>
          <w:lang w:val="en-US"/>
        </w:rPr>
        <w:t>a</w:t>
      </w:r>
      <w:r w:rsidR="00FA3F8A" w:rsidRPr="00D60DB6">
        <w:rPr>
          <w:rFonts w:ascii="Arial" w:hAnsi="Arial" w:cs="Arial"/>
          <w:lang w:val="en-US"/>
        </w:rPr>
        <w:t>rii.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Agen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pentru Dezvoltare Regional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Nord-Est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ndepline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te rolul de Autoritate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, respectiv Achizitor </w:t>
      </w:r>
      <w:r w:rsidR="00634963" w:rsidRPr="00227D37">
        <w:rPr>
          <w:rFonts w:ascii="Arial" w:eastAsia="Arial" w:hAnsi="Arial" w:cs="Arial"/>
          <w:color w:val="000000" w:themeColor="text1"/>
        </w:rPr>
        <w:t xml:space="preserve">(Beneficiar)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cadrul Contractului.</w:t>
      </w:r>
    </w:p>
    <w:p w:rsidR="004B1235" w:rsidRDefault="004B1235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rPr>
          <w:rFonts w:ascii="Arial" w:eastAsia="Arial" w:hAnsi="Arial" w:cs="Arial"/>
          <w:color w:val="000000"/>
          <w:szCs w:val="22"/>
          <w:highlight w:val="white"/>
        </w:rPr>
      </w:pPr>
      <w:bookmarkStart w:id="2" w:name="_Toc17809347"/>
      <w:r w:rsidRPr="00D60DB6">
        <w:rPr>
          <w:rFonts w:ascii="Arial" w:eastAsia="Arial" w:hAnsi="Arial" w:cs="Arial"/>
          <w:color w:val="000000"/>
          <w:szCs w:val="22"/>
          <w:highlight w:val="white"/>
        </w:rPr>
        <w:t>Con</w:t>
      </w:r>
      <w:r w:rsidR="00246032">
        <w:rPr>
          <w:rFonts w:ascii="Arial" w:eastAsia="Arial" w:hAnsi="Arial" w:cs="Arial"/>
          <w:color w:val="000000"/>
          <w:szCs w:val="22"/>
          <w:highlight w:val="white"/>
        </w:rPr>
        <w:t>t</w:t>
      </w:r>
      <w:r w:rsidRPr="00D60DB6">
        <w:rPr>
          <w:rFonts w:ascii="Arial" w:eastAsia="Arial" w:hAnsi="Arial" w:cs="Arial"/>
          <w:color w:val="000000"/>
          <w:szCs w:val="22"/>
          <w:highlight w:val="white"/>
        </w:rPr>
        <w:t>inutul prezentului Caiet de Sarcini</w:t>
      </w:r>
      <w:bookmarkEnd w:id="2"/>
      <w:r w:rsidRPr="00D60DB6">
        <w:rPr>
          <w:rFonts w:ascii="Arial" w:eastAsia="Arial" w:hAnsi="Arial" w:cs="Arial"/>
          <w:color w:val="000000"/>
          <w:szCs w:val="22"/>
          <w:highlight w:val="white"/>
        </w:rPr>
        <w:t xml:space="preserve">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</w:rPr>
      </w:pPr>
      <w:r w:rsidRPr="00D60DB6">
        <w:rPr>
          <w:rFonts w:ascii="Arial" w:eastAsia="Arial" w:hAnsi="Arial" w:cs="Arial"/>
        </w:rPr>
        <w:t>Prezentul Caiet de sarcini include:</w:t>
      </w:r>
    </w:p>
    <w:p w:rsidR="001C69B7" w:rsidRPr="00227D37" w:rsidRDefault="004B1235" w:rsidP="004B1235">
      <w:pPr>
        <w:widowControl w:val="0"/>
        <w:numPr>
          <w:ilvl w:val="0"/>
          <w:numId w:val="1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>A</w:t>
      </w:r>
      <w:r w:rsidR="001C69B7" w:rsidRPr="00227D37">
        <w:rPr>
          <w:rFonts w:ascii="Arial" w:eastAsia="Arial" w:hAnsi="Arial" w:cs="Arial"/>
          <w:color w:val="000000" w:themeColor="text1"/>
        </w:rPr>
        <w:t>nexa</w:t>
      </w:r>
      <w:r w:rsidRPr="00227D37">
        <w:rPr>
          <w:rFonts w:ascii="Arial" w:eastAsia="Arial" w:hAnsi="Arial" w:cs="Arial"/>
          <w:color w:val="000000" w:themeColor="text1"/>
        </w:rPr>
        <w:t xml:space="preserve"> </w:t>
      </w:r>
      <w:r w:rsidR="00D116A3" w:rsidRPr="00227D37">
        <w:rPr>
          <w:rFonts w:ascii="Arial" w:eastAsia="Arial" w:hAnsi="Arial" w:cs="Arial"/>
          <w:color w:val="000000" w:themeColor="text1"/>
        </w:rPr>
        <w:t>2</w:t>
      </w:r>
      <w:r w:rsidR="00596DFA" w:rsidRPr="00227D37">
        <w:rPr>
          <w:rFonts w:ascii="Arial" w:eastAsia="Arial" w:hAnsi="Arial" w:cs="Arial"/>
          <w:color w:val="000000" w:themeColor="text1"/>
        </w:rPr>
        <w:t xml:space="preserve"> -</w:t>
      </w:r>
      <w:r w:rsidR="001C69B7" w:rsidRPr="00227D37">
        <w:rPr>
          <w:rFonts w:ascii="Arial" w:eastAsia="Arial" w:hAnsi="Arial" w:cs="Arial"/>
          <w:color w:val="000000" w:themeColor="text1"/>
        </w:rPr>
        <w:t xml:space="preserve"> </w:t>
      </w:r>
      <w:r w:rsidR="00D116A3" w:rsidRPr="00227D37">
        <w:rPr>
          <w:rFonts w:ascii="Arial" w:eastAsia="Arial" w:hAnsi="Arial" w:cs="Arial"/>
          <w:color w:val="000000" w:themeColor="text1"/>
        </w:rPr>
        <w:t>Plan Imobil</w:t>
      </w:r>
      <w:r w:rsidR="00596DFA" w:rsidRPr="00227D37">
        <w:rPr>
          <w:rFonts w:ascii="Arial" w:eastAsia="Arial" w:hAnsi="Arial" w:cs="Arial"/>
          <w:color w:val="000000" w:themeColor="text1"/>
        </w:rPr>
        <w:t>,</w:t>
      </w:r>
      <w:r w:rsidR="00D632B2" w:rsidRPr="00227D37">
        <w:rPr>
          <w:rFonts w:ascii="Arial" w:eastAsia="Arial" w:hAnsi="Arial" w:cs="Arial"/>
          <w:color w:val="000000" w:themeColor="text1"/>
        </w:rPr>
        <w:t xml:space="preserve"> etaj 1 </w:t>
      </w:r>
      <w:r w:rsidR="000A4965" w:rsidRPr="00227D37">
        <w:rPr>
          <w:rFonts w:ascii="Arial" w:eastAsia="Arial" w:hAnsi="Arial" w:cs="Arial"/>
          <w:color w:val="000000" w:themeColor="text1"/>
        </w:rPr>
        <w:t xml:space="preserve">si masuratori spatii imobil </w:t>
      </w:r>
      <w:r w:rsidR="001C69B7" w:rsidRPr="00227D37">
        <w:rPr>
          <w:rFonts w:ascii="Arial" w:eastAsia="Arial" w:hAnsi="Arial" w:cs="Arial"/>
          <w:color w:val="000000" w:themeColor="text1"/>
        </w:rPr>
        <w:t xml:space="preserve">ADR NE, situat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="001C69B7" w:rsidRPr="00227D37">
        <w:rPr>
          <w:rFonts w:ascii="Arial" w:eastAsia="Arial" w:hAnsi="Arial" w:cs="Arial"/>
          <w:color w:val="000000" w:themeColor="text1"/>
        </w:rPr>
        <w:t xml:space="preserve">n Lt. Draghescu, </w:t>
      </w:r>
      <w:r w:rsidRPr="00227D37">
        <w:rPr>
          <w:rFonts w:ascii="Arial" w:eastAsia="Arial" w:hAnsi="Arial" w:cs="Arial"/>
          <w:color w:val="000000" w:themeColor="text1"/>
        </w:rPr>
        <w:t xml:space="preserve">                   </w:t>
      </w:r>
      <w:r w:rsidR="001C69B7" w:rsidRPr="00227D37">
        <w:rPr>
          <w:rFonts w:ascii="Arial" w:eastAsia="Arial" w:hAnsi="Arial" w:cs="Arial"/>
          <w:color w:val="000000" w:themeColor="text1"/>
        </w:rPr>
        <w:t>nr. 9, Piatra Neam</w:t>
      </w:r>
      <w:r w:rsidR="00246032">
        <w:rPr>
          <w:rFonts w:ascii="Arial" w:eastAsia="Arial" w:hAnsi="Arial" w:cs="Arial"/>
          <w:color w:val="000000" w:themeColor="text1"/>
        </w:rPr>
        <w:t>t</w:t>
      </w:r>
    </w:p>
    <w:p w:rsidR="00255666" w:rsidRPr="00D60DB6" w:rsidRDefault="004B1235" w:rsidP="004B1235">
      <w:pPr>
        <w:widowControl w:val="0"/>
        <w:numPr>
          <w:ilvl w:val="0"/>
          <w:numId w:val="15"/>
        </w:numPr>
        <w:spacing w:after="0"/>
        <w:jc w:val="both"/>
        <w:rPr>
          <w:rFonts w:ascii="Arial" w:eastAsia="Arial" w:hAnsi="Arial" w:cs="Arial"/>
        </w:rPr>
      </w:pPr>
      <w:r w:rsidRPr="00227D37">
        <w:rPr>
          <w:rFonts w:ascii="Arial" w:eastAsia="Arial" w:hAnsi="Arial" w:cs="Arial"/>
          <w:color w:val="000000" w:themeColor="text1"/>
        </w:rPr>
        <w:t xml:space="preserve">Anexa </w:t>
      </w:r>
      <w:r w:rsidR="00D116A3" w:rsidRPr="00227D37">
        <w:rPr>
          <w:rFonts w:ascii="Arial" w:eastAsia="Arial" w:hAnsi="Arial" w:cs="Arial"/>
          <w:color w:val="000000" w:themeColor="text1"/>
        </w:rPr>
        <w:t>3</w:t>
      </w:r>
      <w:r w:rsidR="00596DFA" w:rsidRPr="00227D37">
        <w:rPr>
          <w:rFonts w:ascii="Arial" w:eastAsia="Arial" w:hAnsi="Arial" w:cs="Arial"/>
          <w:color w:val="000000" w:themeColor="text1"/>
        </w:rPr>
        <w:t xml:space="preserve"> -</w:t>
      </w:r>
      <w:r w:rsidR="001C69B7" w:rsidRPr="00227D37">
        <w:rPr>
          <w:rFonts w:ascii="Arial" w:eastAsia="Arial" w:hAnsi="Arial" w:cs="Arial"/>
          <w:color w:val="000000" w:themeColor="text1"/>
        </w:rPr>
        <w:t xml:space="preserve"> </w:t>
      </w:r>
      <w:r w:rsidR="00D116A3" w:rsidRPr="00D60DB6">
        <w:rPr>
          <w:rFonts w:ascii="Arial" w:eastAsia="Arial" w:hAnsi="Arial" w:cs="Arial"/>
        </w:rPr>
        <w:t xml:space="preserve">Plan </w:t>
      </w:r>
      <w:r w:rsidR="00596DFA">
        <w:rPr>
          <w:rFonts w:ascii="Arial" w:eastAsia="Arial" w:hAnsi="Arial" w:cs="Arial"/>
          <w:color w:val="000000"/>
        </w:rPr>
        <w:t>Imobil,</w:t>
      </w:r>
      <w:r w:rsidR="00D632B2" w:rsidRPr="00D60DB6">
        <w:rPr>
          <w:rFonts w:ascii="Arial" w:eastAsia="Arial" w:hAnsi="Arial" w:cs="Arial"/>
          <w:color w:val="000000"/>
        </w:rPr>
        <w:t xml:space="preserve"> parter </w:t>
      </w:r>
      <w:r w:rsidR="000A4965" w:rsidRPr="00D60DB6">
        <w:rPr>
          <w:rFonts w:ascii="Arial" w:eastAsia="Arial" w:hAnsi="Arial" w:cs="Arial"/>
          <w:color w:val="000000"/>
        </w:rPr>
        <w:t>si masuratori spatii imobil</w:t>
      </w:r>
      <w:r w:rsidR="00D632B2" w:rsidRPr="00D60DB6">
        <w:rPr>
          <w:rFonts w:ascii="Arial" w:eastAsia="Arial" w:hAnsi="Arial" w:cs="Arial"/>
          <w:color w:val="000000"/>
        </w:rPr>
        <w:t xml:space="preserve"> </w:t>
      </w:r>
      <w:r w:rsidR="001C69B7" w:rsidRPr="00D60DB6">
        <w:rPr>
          <w:rFonts w:ascii="Arial" w:eastAsia="Arial" w:hAnsi="Arial" w:cs="Arial"/>
          <w:color w:val="000000"/>
        </w:rPr>
        <w:t xml:space="preserve">ADR NE, situat </w:t>
      </w:r>
      <w:r w:rsidR="00246032">
        <w:rPr>
          <w:rFonts w:ascii="Arial" w:eastAsia="Arial" w:hAnsi="Arial" w:cs="Arial"/>
          <w:color w:val="000000"/>
        </w:rPr>
        <w:t>i</w:t>
      </w:r>
      <w:r w:rsidR="001C69B7" w:rsidRPr="00D60DB6">
        <w:rPr>
          <w:rFonts w:ascii="Arial" w:eastAsia="Arial" w:hAnsi="Arial" w:cs="Arial"/>
          <w:color w:val="000000"/>
        </w:rPr>
        <w:t xml:space="preserve">n Mihai Eminescu, </w:t>
      </w:r>
      <w:r>
        <w:rPr>
          <w:rFonts w:ascii="Arial" w:eastAsia="Arial" w:hAnsi="Arial" w:cs="Arial"/>
          <w:color w:val="000000"/>
        </w:rPr>
        <w:t xml:space="preserve">                </w:t>
      </w:r>
      <w:r w:rsidR="001C69B7" w:rsidRPr="00D60DB6">
        <w:rPr>
          <w:rFonts w:ascii="Arial" w:eastAsia="Arial" w:hAnsi="Arial" w:cs="Arial"/>
          <w:color w:val="000000"/>
        </w:rPr>
        <w:t>nr. 13, Piatra Neam</w:t>
      </w:r>
      <w:r w:rsidR="00246032">
        <w:rPr>
          <w:rFonts w:ascii="Arial" w:eastAsia="Arial" w:hAnsi="Arial" w:cs="Arial"/>
          <w:color w:val="000000"/>
        </w:rPr>
        <w:t>t</w:t>
      </w:r>
      <w:bookmarkStart w:id="3" w:name="bookmark=id.1fob9te" w:colFirst="0" w:colLast="0"/>
      <w:bookmarkStart w:id="4" w:name="bookmark=id.2et92p0" w:colFirst="0" w:colLast="0"/>
      <w:bookmarkStart w:id="5" w:name="bookmark=id.3znysh7" w:colFirst="0" w:colLast="0"/>
      <w:bookmarkStart w:id="6" w:name="bookmark=id.tyjcwt" w:colFirst="0" w:colLast="0"/>
      <w:bookmarkEnd w:id="3"/>
      <w:bookmarkEnd w:id="4"/>
      <w:bookmarkEnd w:id="5"/>
      <w:bookmarkEnd w:id="6"/>
    </w:p>
    <w:p w:rsidR="004B1235" w:rsidRPr="00D60DB6" w:rsidRDefault="004B1235" w:rsidP="004B1235">
      <w:pPr>
        <w:widowControl w:val="0"/>
        <w:spacing w:after="0"/>
        <w:ind w:left="720"/>
        <w:jc w:val="both"/>
        <w:rPr>
          <w:rFonts w:ascii="Arial" w:eastAsia="Arial" w:hAnsi="Arial" w:cs="Arial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7" w:name="_Toc17809348"/>
      <w:r w:rsidRPr="00D60DB6">
        <w:rPr>
          <w:rFonts w:ascii="Arial" w:eastAsia="Arial" w:hAnsi="Arial" w:cs="Arial"/>
          <w:color w:val="000000"/>
          <w:szCs w:val="22"/>
        </w:rPr>
        <w:t>Contextul realiz</w:t>
      </w:r>
      <w:r w:rsidR="00246032">
        <w:rPr>
          <w:rFonts w:ascii="Arial" w:eastAsia="Arial" w:hAnsi="Arial" w:cs="Arial"/>
          <w:color w:val="000000"/>
          <w:szCs w:val="22"/>
        </w:rPr>
        <w:t>a</w:t>
      </w:r>
      <w:r w:rsidRPr="00D60DB6">
        <w:rPr>
          <w:rFonts w:ascii="Arial" w:eastAsia="Arial" w:hAnsi="Arial" w:cs="Arial"/>
          <w:color w:val="000000"/>
          <w:szCs w:val="22"/>
        </w:rPr>
        <w:t>rii acestei achizi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ii de lucr</w:t>
      </w:r>
      <w:r w:rsidR="00246032">
        <w:rPr>
          <w:rFonts w:ascii="Arial" w:eastAsia="Arial" w:hAnsi="Arial" w:cs="Arial"/>
          <w:color w:val="000000"/>
          <w:szCs w:val="22"/>
        </w:rPr>
        <w:t>a</w:t>
      </w:r>
      <w:r w:rsidRPr="00D60DB6">
        <w:rPr>
          <w:rFonts w:ascii="Arial" w:eastAsia="Arial" w:hAnsi="Arial" w:cs="Arial"/>
          <w:color w:val="000000"/>
          <w:szCs w:val="22"/>
        </w:rPr>
        <w:t>ri</w:t>
      </w:r>
      <w:bookmarkEnd w:id="7"/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8" w:name="_Toc17809349"/>
      <w:r w:rsidRPr="00D60DB6">
        <w:rPr>
          <w:rFonts w:ascii="Arial" w:eastAsia="Arial" w:hAnsi="Arial" w:cs="Arial"/>
          <w:color w:val="000000"/>
          <w:sz w:val="22"/>
          <w:szCs w:val="22"/>
        </w:rPr>
        <w:t>Informa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ii despre Autoritatea Contractant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bookmarkEnd w:id="8"/>
    </w:p>
    <w:p w:rsidR="00255666" w:rsidRPr="00D60DB6" w:rsidRDefault="00E056FC" w:rsidP="004B1235">
      <w:p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Agen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pentru Dezvoltare Regional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Nord-Est, este o organiza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neguvernamental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, non-profit, de utilitate public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nfiin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baza legii 315 din 28 iunie 2004 privind dezvoltarea regional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Rom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nia. </w:t>
      </w:r>
    </w:p>
    <w:p w:rsidR="00255666" w:rsidRPr="00D60DB6" w:rsidRDefault="00255666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9" w:name="_Toc17809350"/>
      <w:r w:rsidRPr="00D60DB6">
        <w:rPr>
          <w:rFonts w:ascii="Arial" w:eastAsia="Arial" w:hAnsi="Arial" w:cs="Arial"/>
          <w:color w:val="000000"/>
          <w:sz w:val="22"/>
          <w:szCs w:val="22"/>
        </w:rPr>
        <w:t>Informa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ii despre beneficiile anticipate de c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tre Autoritatea Contractant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bookmarkEnd w:id="9"/>
    </w:p>
    <w:p w:rsidR="00255666" w:rsidRPr="00D60DB6" w:rsidRDefault="00E056FC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 w:themeColor="text1"/>
        </w:rPr>
      </w:pPr>
      <w:r w:rsidRPr="00D60DB6">
        <w:rPr>
          <w:rFonts w:ascii="Arial" w:eastAsia="Arial" w:hAnsi="Arial" w:cs="Arial"/>
          <w:color w:val="000000" w:themeColor="text1"/>
        </w:rPr>
        <w:t>Autoritatea contractant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D60DB6">
        <w:rPr>
          <w:rFonts w:ascii="Arial" w:eastAsia="Arial" w:hAnsi="Arial" w:cs="Arial"/>
          <w:color w:val="000000" w:themeColor="text1"/>
        </w:rPr>
        <w:t xml:space="preserve"> </w:t>
      </w:r>
      <w:r w:rsidRPr="00227D37">
        <w:rPr>
          <w:rFonts w:ascii="Arial" w:eastAsia="Arial" w:hAnsi="Arial" w:cs="Arial"/>
          <w:color w:val="000000" w:themeColor="text1"/>
        </w:rPr>
        <w:t>dore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227D37">
        <w:rPr>
          <w:rFonts w:ascii="Arial" w:eastAsia="Arial" w:hAnsi="Arial" w:cs="Arial"/>
          <w:color w:val="000000" w:themeColor="text1"/>
        </w:rPr>
        <w:t>te</w:t>
      </w:r>
      <w:r w:rsidR="00596DFA" w:rsidRPr="00227D37">
        <w:rPr>
          <w:rFonts w:ascii="Arial" w:eastAsia="Arial" w:hAnsi="Arial" w:cs="Arial"/>
          <w:color w:val="000000" w:themeColor="text1"/>
        </w:rPr>
        <w:t xml:space="preserve">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596DFA" w:rsidRPr="00227D37">
        <w:rPr>
          <w:rFonts w:ascii="Arial" w:eastAsia="Arial" w:hAnsi="Arial" w:cs="Arial"/>
          <w:color w:val="000000" w:themeColor="text1"/>
        </w:rPr>
        <w:t xml:space="preserve"> achizi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596DFA" w:rsidRPr="00227D37">
        <w:rPr>
          <w:rFonts w:ascii="Arial" w:eastAsia="Arial" w:hAnsi="Arial" w:cs="Arial"/>
          <w:color w:val="000000" w:themeColor="text1"/>
        </w:rPr>
        <w:t>ioneze</w:t>
      </w:r>
      <w:r w:rsidRPr="00227D37">
        <w:rPr>
          <w:rFonts w:ascii="Arial" w:eastAsia="Arial" w:hAnsi="Arial" w:cs="Arial"/>
          <w:color w:val="000000" w:themeColor="text1"/>
        </w:rPr>
        <w:t>:</w:t>
      </w:r>
    </w:p>
    <w:p w:rsidR="001C69B7" w:rsidRPr="00D60DB6" w:rsidRDefault="001C69B7" w:rsidP="004B1235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D60DB6">
        <w:rPr>
          <w:rFonts w:ascii="Arial" w:eastAsia="Arial" w:hAnsi="Arial" w:cs="Arial"/>
          <w:color w:val="000000" w:themeColor="text1"/>
        </w:rPr>
        <w:t xml:space="preserve">Pentru imobilul ADR NE, situat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D60DB6">
        <w:rPr>
          <w:rFonts w:ascii="Arial" w:eastAsia="Arial" w:hAnsi="Arial" w:cs="Arial"/>
          <w:color w:val="000000" w:themeColor="text1"/>
        </w:rPr>
        <w:t>n Lt. Draghescu, nr. 9, Piatra Neam</w:t>
      </w:r>
      <w:r w:rsidR="00246032">
        <w:rPr>
          <w:rFonts w:ascii="Arial" w:eastAsia="Arial" w:hAnsi="Arial" w:cs="Arial"/>
          <w:color w:val="000000" w:themeColor="text1"/>
        </w:rPr>
        <w:t>t</w:t>
      </w:r>
    </w:p>
    <w:p w:rsidR="00925762" w:rsidRPr="00227D37" w:rsidRDefault="00D60DB6" w:rsidP="004B12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>ri de igienizare care constau in:</w:t>
      </w:r>
      <w:r w:rsidR="00595817" w:rsidRPr="00227D37">
        <w:rPr>
          <w:rFonts w:ascii="Arial" w:eastAsia="Arial" w:hAnsi="Arial" w:cs="Arial"/>
          <w:color w:val="000000" w:themeColor="text1"/>
        </w:rPr>
        <w:t xml:space="preserve"> </w:t>
      </w:r>
      <w:r w:rsidR="009F4517" w:rsidRPr="00227D37">
        <w:rPr>
          <w:rFonts w:ascii="Arial" w:eastAsia="Arial" w:hAnsi="Arial" w:cs="Arial"/>
          <w:color w:val="000000" w:themeColor="text1"/>
        </w:rPr>
        <w:t>repararea peretilor si a tavanelor</w:t>
      </w:r>
      <w:r w:rsidRPr="00227D37">
        <w:rPr>
          <w:rFonts w:ascii="Arial" w:eastAsia="Arial" w:hAnsi="Arial" w:cs="Arial"/>
          <w:color w:val="000000" w:themeColor="text1"/>
        </w:rPr>
        <w:t xml:space="preserve"> (</w:t>
      </w:r>
      <w:r w:rsidR="009F4517" w:rsidRPr="00227D37">
        <w:rPr>
          <w:rFonts w:ascii="Arial" w:eastAsia="Arial" w:hAnsi="Arial" w:cs="Arial"/>
          <w:color w:val="000000" w:themeColor="text1"/>
        </w:rPr>
        <w:t>acolo unde</w:t>
      </w:r>
      <w:r w:rsidRPr="00227D37">
        <w:rPr>
          <w:rFonts w:ascii="Arial" w:eastAsia="Arial" w:hAnsi="Arial" w:cs="Arial"/>
          <w:color w:val="000000" w:themeColor="text1"/>
        </w:rPr>
        <w:t xml:space="preserve"> se impune, respectiv </w:t>
      </w:r>
      <w:r w:rsidR="009F4517" w:rsidRPr="00227D37">
        <w:rPr>
          <w:rFonts w:ascii="Arial" w:eastAsia="Arial" w:hAnsi="Arial" w:cs="Arial"/>
          <w:color w:val="000000" w:themeColor="text1"/>
        </w:rPr>
        <w:t>sunt</w:t>
      </w:r>
      <w:r w:rsidRPr="00227D37">
        <w:rPr>
          <w:rFonts w:ascii="Arial" w:eastAsia="Arial" w:hAnsi="Arial" w:cs="Arial"/>
          <w:color w:val="000000" w:themeColor="text1"/>
        </w:rPr>
        <w:t xml:space="preserve"> prezente </w:t>
      </w:r>
      <w:r w:rsidR="009723FF" w:rsidRPr="00227D37">
        <w:rPr>
          <w:rFonts w:ascii="Arial" w:eastAsia="Arial" w:hAnsi="Arial" w:cs="Arial"/>
          <w:color w:val="000000" w:themeColor="text1"/>
        </w:rPr>
        <w:t>fisuri/</w:t>
      </w:r>
      <w:r w:rsidR="009F4517" w:rsidRPr="00227D37">
        <w:rPr>
          <w:rFonts w:ascii="Arial" w:eastAsia="Arial" w:hAnsi="Arial" w:cs="Arial"/>
          <w:color w:val="000000" w:themeColor="text1"/>
        </w:rPr>
        <w:t>deterior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>ri)</w:t>
      </w:r>
      <w:r w:rsidR="009F4517" w:rsidRPr="00227D37">
        <w:rPr>
          <w:rFonts w:ascii="Arial" w:eastAsia="Arial" w:hAnsi="Arial" w:cs="Arial"/>
          <w:color w:val="000000" w:themeColor="text1"/>
        </w:rPr>
        <w:t xml:space="preserve"> si </w:t>
      </w:r>
      <w:r w:rsidR="00595817" w:rsidRPr="00227D37">
        <w:rPr>
          <w:rFonts w:ascii="Arial" w:eastAsia="Arial" w:hAnsi="Arial" w:cs="Arial"/>
          <w:color w:val="000000" w:themeColor="text1"/>
        </w:rPr>
        <w:t xml:space="preserve">varuirea </w:t>
      </w:r>
      <w:r w:rsidR="00122F3B" w:rsidRPr="00227D37">
        <w:rPr>
          <w:rFonts w:ascii="Arial" w:eastAsia="Arial" w:hAnsi="Arial" w:cs="Arial"/>
          <w:color w:val="000000" w:themeColor="text1"/>
        </w:rPr>
        <w:t>elementelor constructive (pereti si tavane) in integralitatea lor</w:t>
      </w:r>
      <w:r w:rsidR="00595817" w:rsidRPr="00227D37">
        <w:rPr>
          <w:rFonts w:ascii="Arial" w:eastAsia="Arial" w:hAnsi="Arial" w:cs="Arial"/>
          <w:color w:val="000000" w:themeColor="text1"/>
        </w:rPr>
        <w:t>;</w:t>
      </w:r>
    </w:p>
    <w:p w:rsidR="00227D37" w:rsidRPr="00227D37" w:rsidRDefault="00D60DB6" w:rsidP="00227D37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 xml:space="preserve">Lucrari de 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demontare </w:t>
      </w:r>
      <w:r w:rsidR="002631B9" w:rsidRPr="00227D37">
        <w:rPr>
          <w:rFonts w:ascii="Arial" w:eastAsia="Arial" w:hAnsi="Arial" w:cs="Arial"/>
          <w:color w:val="000000" w:themeColor="text1"/>
        </w:rPr>
        <w:t>a mochetei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 existent</w:t>
      </w:r>
      <w:r w:rsidR="002631B9" w:rsidRPr="00227D37">
        <w:rPr>
          <w:rFonts w:ascii="Arial" w:eastAsia="Arial" w:hAnsi="Arial" w:cs="Arial"/>
          <w:color w:val="000000" w:themeColor="text1"/>
        </w:rPr>
        <w:t>e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i </w:t>
      </w:r>
      <w:r w:rsidR="002631B9" w:rsidRPr="00227D37">
        <w:rPr>
          <w:rFonts w:ascii="Arial" w:eastAsia="Arial" w:hAnsi="Arial" w:cs="Arial"/>
          <w:color w:val="000000" w:themeColor="text1"/>
        </w:rPr>
        <w:t xml:space="preserve">de </w:t>
      </w:r>
      <w:r w:rsidRPr="00227D37">
        <w:rPr>
          <w:rFonts w:ascii="Arial" w:eastAsia="Arial" w:hAnsi="Arial" w:cs="Arial"/>
          <w:color w:val="000000" w:themeColor="text1"/>
        </w:rPr>
        <w:t>monta</w:t>
      </w:r>
      <w:r w:rsidR="002631B9" w:rsidRPr="00227D37">
        <w:rPr>
          <w:rFonts w:ascii="Arial" w:eastAsia="Arial" w:hAnsi="Arial" w:cs="Arial"/>
          <w:color w:val="000000" w:themeColor="text1"/>
        </w:rPr>
        <w:t>j</w:t>
      </w:r>
      <w:r w:rsidRPr="00227D37">
        <w:rPr>
          <w:rFonts w:ascii="Arial" w:eastAsia="Arial" w:hAnsi="Arial" w:cs="Arial"/>
          <w:color w:val="000000" w:themeColor="text1"/>
        </w:rPr>
        <w:t xml:space="preserve"> mocheta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 nou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352320" w:rsidRPr="00227D37">
        <w:rPr>
          <w:rFonts w:ascii="Arial" w:eastAsia="Arial" w:hAnsi="Arial" w:cs="Arial"/>
          <w:color w:val="000000" w:themeColor="text1"/>
        </w:rPr>
        <w:t xml:space="preserve"> </w:t>
      </w:r>
      <w:r w:rsidR="00352320" w:rsidRPr="00227D37">
        <w:rPr>
          <w:rFonts w:ascii="Arial" w:eastAsia="Arial" w:hAnsi="Arial" w:cs="Arial"/>
          <w:b/>
          <w:color w:val="000000" w:themeColor="text1"/>
        </w:rPr>
        <w:t>(mocheta nou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="00352320" w:rsidRPr="00227D37">
        <w:rPr>
          <w:rFonts w:ascii="Arial" w:eastAsia="Arial" w:hAnsi="Arial" w:cs="Arial"/>
          <w:b/>
          <w:color w:val="000000" w:themeColor="text1"/>
        </w:rPr>
        <w:t xml:space="preserve"> va fi </w:t>
      </w:r>
      <w:r w:rsidR="002631B9" w:rsidRPr="00227D37">
        <w:rPr>
          <w:rFonts w:ascii="Arial" w:eastAsia="Arial" w:hAnsi="Arial" w:cs="Arial"/>
          <w:b/>
          <w:color w:val="000000" w:themeColor="text1"/>
        </w:rPr>
        <w:t>asigurat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="002631B9" w:rsidRPr="00227D37">
        <w:rPr>
          <w:rFonts w:ascii="Arial" w:eastAsia="Arial" w:hAnsi="Arial" w:cs="Arial"/>
          <w:b/>
          <w:color w:val="000000" w:themeColor="text1"/>
        </w:rPr>
        <w:t xml:space="preserve"> de autoritatea contractant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="002631B9" w:rsidRPr="00227D37">
        <w:rPr>
          <w:rFonts w:ascii="Arial" w:eastAsia="Arial" w:hAnsi="Arial" w:cs="Arial"/>
          <w:b/>
          <w:color w:val="000000" w:themeColor="text1"/>
        </w:rPr>
        <w:t xml:space="preserve"> si nu face obiectul prezentei achizitii)</w:t>
      </w:r>
      <w:r w:rsidRPr="00227D37">
        <w:rPr>
          <w:rFonts w:ascii="Arial" w:eastAsia="Arial" w:hAnsi="Arial" w:cs="Arial"/>
          <w:b/>
          <w:color w:val="000000" w:themeColor="text1"/>
        </w:rPr>
        <w:t>;</w:t>
      </w:r>
    </w:p>
    <w:p w:rsidR="00122F3B" w:rsidRPr="00227D37" w:rsidRDefault="00122F3B" w:rsidP="004B12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>Lucra</w:t>
      </w:r>
      <w:r w:rsidR="00D60DB6" w:rsidRPr="00227D37">
        <w:rPr>
          <w:rFonts w:ascii="Arial" w:eastAsia="Arial" w:hAnsi="Arial" w:cs="Arial"/>
          <w:color w:val="000000" w:themeColor="text1"/>
        </w:rPr>
        <w:t>ri de demolare sobe de teracota.</w:t>
      </w:r>
    </w:p>
    <w:p w:rsidR="001C69B7" w:rsidRPr="00D60DB6" w:rsidRDefault="001C69B7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rFonts w:ascii="Arial" w:eastAsia="Arial" w:hAnsi="Arial" w:cs="Arial"/>
          <w:color w:val="000000" w:themeColor="text1"/>
        </w:rPr>
      </w:pPr>
    </w:p>
    <w:p w:rsidR="001C69B7" w:rsidRPr="00227D37" w:rsidRDefault="001C69B7" w:rsidP="004B1235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 xml:space="preserve">Pentru imobilul ADR NE, situat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227D37">
        <w:rPr>
          <w:rFonts w:ascii="Arial" w:eastAsia="Arial" w:hAnsi="Arial" w:cs="Arial"/>
          <w:color w:val="000000" w:themeColor="text1"/>
        </w:rPr>
        <w:t>n Mihai Eminescu, nr. 13, Piatra Neam</w:t>
      </w:r>
      <w:r w:rsidR="00246032">
        <w:rPr>
          <w:rFonts w:ascii="Arial" w:eastAsia="Arial" w:hAnsi="Arial" w:cs="Arial"/>
          <w:color w:val="000000" w:themeColor="text1"/>
        </w:rPr>
        <w:t>t</w:t>
      </w:r>
    </w:p>
    <w:p w:rsidR="00D60DB6" w:rsidRPr="00227D37" w:rsidRDefault="00D60DB6" w:rsidP="004B1235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 xml:space="preserve">ri de igienizare care constau in: repararea peretilor si a tavanelor (acolo unde se impune, respectiv sunt prezente </w:t>
      </w:r>
      <w:r w:rsidR="009723FF" w:rsidRPr="00227D37">
        <w:rPr>
          <w:rFonts w:ascii="Arial" w:eastAsia="Arial" w:hAnsi="Arial" w:cs="Arial"/>
          <w:color w:val="000000" w:themeColor="text1"/>
        </w:rPr>
        <w:t>fisuri/</w:t>
      </w:r>
      <w:r w:rsidRPr="00227D37">
        <w:rPr>
          <w:rFonts w:ascii="Arial" w:eastAsia="Arial" w:hAnsi="Arial" w:cs="Arial"/>
          <w:color w:val="000000" w:themeColor="text1"/>
        </w:rPr>
        <w:t>deterior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>ri) si varuirea elementelor constructive (pereti si tavane) in integralitatea lor;</w:t>
      </w:r>
    </w:p>
    <w:p w:rsidR="002631B9" w:rsidRPr="00227D37" w:rsidRDefault="002631B9" w:rsidP="002631B9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 xml:space="preserve">Lucrari de demontare a mochetei existente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227D37">
        <w:rPr>
          <w:rFonts w:ascii="Arial" w:eastAsia="Arial" w:hAnsi="Arial" w:cs="Arial"/>
          <w:color w:val="000000" w:themeColor="text1"/>
        </w:rPr>
        <w:t>i de montaj mocheta nou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 xml:space="preserve"> </w:t>
      </w:r>
      <w:r w:rsidRPr="00227D37">
        <w:rPr>
          <w:rFonts w:ascii="Arial" w:eastAsia="Arial" w:hAnsi="Arial" w:cs="Arial"/>
          <w:b/>
          <w:color w:val="000000" w:themeColor="text1"/>
        </w:rPr>
        <w:t>(mocheta nou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Pr="00227D37">
        <w:rPr>
          <w:rFonts w:ascii="Arial" w:eastAsia="Arial" w:hAnsi="Arial" w:cs="Arial"/>
          <w:b/>
          <w:color w:val="000000" w:themeColor="text1"/>
        </w:rPr>
        <w:t xml:space="preserve"> va fi asigurat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Pr="00227D37">
        <w:rPr>
          <w:rFonts w:ascii="Arial" w:eastAsia="Arial" w:hAnsi="Arial" w:cs="Arial"/>
          <w:b/>
          <w:color w:val="000000" w:themeColor="text1"/>
        </w:rPr>
        <w:t xml:space="preserve"> de autoritatea contractant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Pr="00227D37">
        <w:rPr>
          <w:rFonts w:ascii="Arial" w:eastAsia="Arial" w:hAnsi="Arial" w:cs="Arial"/>
          <w:b/>
          <w:color w:val="000000" w:themeColor="text1"/>
        </w:rPr>
        <w:t xml:space="preserve"> si nu face obiectul prezentei achizitii);</w:t>
      </w:r>
    </w:p>
    <w:p w:rsidR="004B1235" w:rsidRDefault="004B1235" w:rsidP="004B12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3470B5" w:rsidRPr="00227D37" w:rsidRDefault="003470B5" w:rsidP="003470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227D37">
        <w:rPr>
          <w:rFonts w:ascii="Arial" w:eastAsia="Arial" w:hAnsi="Arial" w:cs="Arial"/>
          <w:color w:val="000000" w:themeColor="text1"/>
        </w:rPr>
        <w:t>Acestea sunt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>ri nestructurale de renovare, pentru realizarea unui mediu corespunz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 xml:space="preserve">tor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227D37">
        <w:rPr>
          <w:rFonts w:ascii="Arial" w:eastAsia="Arial" w:hAnsi="Arial" w:cs="Arial"/>
          <w:color w:val="000000" w:themeColor="text1"/>
        </w:rPr>
        <w:t>n vederea desf</w:t>
      </w:r>
      <w:r w:rsidR="00246032">
        <w:rPr>
          <w:rFonts w:ascii="Arial" w:eastAsia="Arial" w:hAnsi="Arial" w:cs="Arial"/>
          <w:color w:val="000000" w:themeColor="text1"/>
        </w:rPr>
        <w:t>as</w:t>
      </w:r>
      <w:r w:rsidRPr="00227D37">
        <w:rPr>
          <w:rFonts w:ascii="Arial" w:eastAsia="Arial" w:hAnsi="Arial" w:cs="Arial"/>
          <w:color w:val="000000" w:themeColor="text1"/>
        </w:rPr>
        <w:t>ur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>rii activit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Pr="00227D37">
        <w:rPr>
          <w:rFonts w:ascii="Arial" w:eastAsia="Arial" w:hAnsi="Arial" w:cs="Arial"/>
          <w:color w:val="000000" w:themeColor="text1"/>
        </w:rPr>
        <w:t xml:space="preserve">ilor specifice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227D37">
        <w:rPr>
          <w:rFonts w:ascii="Arial" w:eastAsia="Arial" w:hAnsi="Arial" w:cs="Arial"/>
          <w:color w:val="000000" w:themeColor="text1"/>
        </w:rPr>
        <w:t>n condi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227D37">
        <w:rPr>
          <w:rFonts w:ascii="Arial" w:eastAsia="Arial" w:hAnsi="Arial" w:cs="Arial"/>
          <w:color w:val="000000" w:themeColor="text1"/>
        </w:rPr>
        <w:t>ii rezonabile, at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227D37">
        <w:rPr>
          <w:rFonts w:ascii="Arial" w:eastAsia="Arial" w:hAnsi="Arial" w:cs="Arial"/>
          <w:color w:val="000000" w:themeColor="text1"/>
        </w:rPr>
        <w:t xml:space="preserve">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227D37">
        <w:rPr>
          <w:rFonts w:ascii="Arial" w:eastAsia="Arial" w:hAnsi="Arial" w:cs="Arial"/>
          <w:color w:val="000000" w:themeColor="text1"/>
        </w:rPr>
        <w:t>n privin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227D37">
        <w:rPr>
          <w:rFonts w:ascii="Arial" w:eastAsia="Arial" w:hAnsi="Arial" w:cs="Arial"/>
          <w:color w:val="000000" w:themeColor="text1"/>
        </w:rPr>
        <w:t>a confortului, c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227D37">
        <w:rPr>
          <w:rFonts w:ascii="Arial" w:eastAsia="Arial" w:hAnsi="Arial" w:cs="Arial"/>
          <w:color w:val="000000" w:themeColor="text1"/>
        </w:rPr>
        <w:t xml:space="preserve">t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227D37">
        <w:rPr>
          <w:rFonts w:ascii="Arial" w:eastAsia="Arial" w:hAnsi="Arial" w:cs="Arial"/>
          <w:color w:val="000000" w:themeColor="text1"/>
        </w:rPr>
        <w:t>i al aspectului rezultat al finisajelor.</w:t>
      </w:r>
    </w:p>
    <w:p w:rsidR="003470B5" w:rsidRPr="003470B5" w:rsidRDefault="003470B5" w:rsidP="003470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10" w:name="_Toc17809351"/>
      <w:r w:rsidRPr="00D60DB6">
        <w:rPr>
          <w:rFonts w:ascii="Arial" w:eastAsia="Arial" w:hAnsi="Arial" w:cs="Arial"/>
          <w:color w:val="000000"/>
          <w:szCs w:val="22"/>
        </w:rPr>
        <w:t>Informa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ii privind activit</w:t>
      </w:r>
      <w:r w:rsidR="00246032">
        <w:rPr>
          <w:rFonts w:ascii="Arial" w:eastAsia="Arial" w:hAnsi="Arial" w:cs="Arial"/>
          <w:color w:val="000000"/>
          <w:szCs w:val="22"/>
        </w:rPr>
        <w:t>at</w:t>
      </w:r>
      <w:r w:rsidRPr="00D60DB6">
        <w:rPr>
          <w:rFonts w:ascii="Arial" w:eastAsia="Arial" w:hAnsi="Arial" w:cs="Arial"/>
          <w:color w:val="000000"/>
          <w:szCs w:val="22"/>
        </w:rPr>
        <w:t>ile solicitate prin prezentul Caiet de Sarcini</w:t>
      </w:r>
      <w:bookmarkEnd w:id="10"/>
      <w:r w:rsidRPr="00D60DB6">
        <w:rPr>
          <w:rFonts w:ascii="Arial" w:eastAsia="Arial" w:hAnsi="Arial" w:cs="Arial"/>
          <w:color w:val="000000"/>
          <w:szCs w:val="22"/>
        </w:rPr>
        <w:t xml:space="preserve"> </w:t>
      </w:r>
    </w:p>
    <w:p w:rsidR="00255666" w:rsidRPr="009723FF" w:rsidRDefault="00E056FC" w:rsidP="004B1235">
      <w:pPr>
        <w:widowControl w:val="0"/>
        <w:spacing w:after="0"/>
        <w:jc w:val="both"/>
        <w:rPr>
          <w:rFonts w:ascii="Arial" w:eastAsia="Arial" w:hAnsi="Arial" w:cs="Arial"/>
        </w:rPr>
      </w:pPr>
      <w:r w:rsidRPr="00D60DB6">
        <w:rPr>
          <w:rFonts w:ascii="Arial" w:eastAsia="Arial" w:hAnsi="Arial" w:cs="Arial"/>
        </w:rPr>
        <w:t>Toate cantit</w:t>
      </w:r>
      <w:r w:rsidR="00246032">
        <w:rPr>
          <w:rFonts w:ascii="Arial" w:eastAsia="Arial" w:hAnsi="Arial" w:cs="Arial"/>
        </w:rPr>
        <w:t>at</w:t>
      </w:r>
      <w:r w:rsidRPr="00D60DB6">
        <w:rPr>
          <w:rFonts w:ascii="Arial" w:eastAsia="Arial" w:hAnsi="Arial" w:cs="Arial"/>
        </w:rPr>
        <w:t>ile, dimensiunile fi</w:t>
      </w:r>
      <w:r w:rsidR="00595817" w:rsidRPr="00D60DB6">
        <w:rPr>
          <w:rFonts w:ascii="Arial" w:eastAsia="Arial" w:hAnsi="Arial" w:cs="Arial"/>
        </w:rPr>
        <w:t>zice (lungimi, suprafe</w:t>
      </w:r>
      <w:r w:rsidR="00246032">
        <w:rPr>
          <w:rFonts w:ascii="Arial" w:eastAsia="Arial" w:hAnsi="Arial" w:cs="Arial"/>
        </w:rPr>
        <w:t>t</w:t>
      </w:r>
      <w:r w:rsidR="00595817" w:rsidRPr="00D60DB6">
        <w:rPr>
          <w:rFonts w:ascii="Arial" w:eastAsia="Arial" w:hAnsi="Arial" w:cs="Arial"/>
        </w:rPr>
        <w:t>e</w:t>
      </w:r>
      <w:r w:rsidRPr="00D60DB6">
        <w:rPr>
          <w:rFonts w:ascii="Arial" w:eastAsia="Arial" w:hAnsi="Arial" w:cs="Arial"/>
        </w:rPr>
        <w:t xml:space="preserve">) specificate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</w:rPr>
        <w:t>n opera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</w:rPr>
        <w:t>iunile ce urmeaz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 xml:space="preserve"> a fi contractate au fost </w:t>
      </w:r>
      <w:r w:rsidR="008862BB" w:rsidRPr="00D60DB6">
        <w:rPr>
          <w:rFonts w:ascii="Arial" w:eastAsia="Arial" w:hAnsi="Arial" w:cs="Arial"/>
        </w:rPr>
        <w:t xml:space="preserve">determinate </w:t>
      </w:r>
      <w:r w:rsidR="00246032">
        <w:rPr>
          <w:rFonts w:ascii="Arial" w:eastAsia="Arial" w:hAnsi="Arial" w:cs="Arial"/>
        </w:rPr>
        <w:t>i</w:t>
      </w:r>
      <w:r w:rsidR="008862BB" w:rsidRPr="00D60DB6">
        <w:rPr>
          <w:rFonts w:ascii="Arial" w:eastAsia="Arial" w:hAnsi="Arial" w:cs="Arial"/>
        </w:rPr>
        <w:t>n baza unor masur</w:t>
      </w:r>
      <w:r w:rsidR="00246032">
        <w:rPr>
          <w:rFonts w:ascii="Arial" w:eastAsia="Arial" w:hAnsi="Arial" w:cs="Arial"/>
        </w:rPr>
        <w:t>a</w:t>
      </w:r>
      <w:r w:rsidR="008862BB" w:rsidRPr="00D60DB6">
        <w:rPr>
          <w:rFonts w:ascii="Arial" w:eastAsia="Arial" w:hAnsi="Arial" w:cs="Arial"/>
        </w:rPr>
        <w:t xml:space="preserve">tori </w:t>
      </w:r>
      <w:r w:rsidRPr="00D60DB6">
        <w:rPr>
          <w:rFonts w:ascii="Arial" w:eastAsia="Arial" w:hAnsi="Arial" w:cs="Arial"/>
        </w:rPr>
        <w:t>realizate de personal</w:t>
      </w:r>
      <w:r w:rsidR="00D60DB6">
        <w:rPr>
          <w:rFonts w:ascii="Arial" w:eastAsia="Arial" w:hAnsi="Arial" w:cs="Arial"/>
        </w:rPr>
        <w:t xml:space="preserve">ul </w:t>
      </w:r>
      <w:r w:rsidR="00D60DB6" w:rsidRPr="00227D37">
        <w:rPr>
          <w:rFonts w:ascii="Arial" w:eastAsia="Arial" w:hAnsi="Arial" w:cs="Arial"/>
          <w:color w:val="000000" w:themeColor="text1"/>
        </w:rPr>
        <w:t>ADR Nord-Est</w:t>
      </w:r>
      <w:r w:rsidR="00227D37" w:rsidRPr="00227D37">
        <w:rPr>
          <w:rFonts w:ascii="Arial" w:eastAsia="Arial" w:hAnsi="Arial" w:cs="Arial"/>
          <w:color w:val="000000" w:themeColor="text1"/>
        </w:rPr>
        <w:t xml:space="preserve">. </w:t>
      </w:r>
      <w:r w:rsidRPr="009723FF">
        <w:rPr>
          <w:rFonts w:ascii="Arial" w:eastAsia="Arial" w:hAnsi="Arial" w:cs="Arial"/>
        </w:rPr>
        <w:t xml:space="preserve">Fiecare participant invitat </w:t>
      </w:r>
      <w:r w:rsidR="00246032">
        <w:rPr>
          <w:rFonts w:ascii="Arial" w:eastAsia="Arial" w:hAnsi="Arial" w:cs="Arial"/>
        </w:rPr>
        <w:t>i</w:t>
      </w:r>
      <w:r w:rsidRPr="009723FF">
        <w:rPr>
          <w:rFonts w:ascii="Arial" w:eastAsia="Arial" w:hAnsi="Arial" w:cs="Arial"/>
        </w:rPr>
        <w:t>n procesul de achizi</w:t>
      </w:r>
      <w:r w:rsidR="00246032">
        <w:rPr>
          <w:rFonts w:ascii="Arial" w:eastAsia="Arial" w:hAnsi="Arial" w:cs="Arial"/>
        </w:rPr>
        <w:t>t</w:t>
      </w:r>
      <w:r w:rsidRPr="009723FF">
        <w:rPr>
          <w:rFonts w:ascii="Arial" w:eastAsia="Arial" w:hAnsi="Arial" w:cs="Arial"/>
        </w:rPr>
        <w:t>ie va elabora Oferta tehnic</w:t>
      </w:r>
      <w:r w:rsidR="00246032">
        <w:rPr>
          <w:rFonts w:ascii="Arial" w:eastAsia="Arial" w:hAnsi="Arial" w:cs="Arial"/>
        </w:rPr>
        <w:t>a</w:t>
      </w:r>
      <w:r w:rsidRPr="009723FF">
        <w:rPr>
          <w:rFonts w:ascii="Arial" w:eastAsia="Arial" w:hAnsi="Arial" w:cs="Arial"/>
        </w:rPr>
        <w:t xml:space="preserve"> </w:t>
      </w:r>
      <w:r w:rsidR="00246032">
        <w:rPr>
          <w:rFonts w:ascii="Arial" w:eastAsia="Arial" w:hAnsi="Arial" w:cs="Arial"/>
        </w:rPr>
        <w:t>s</w:t>
      </w:r>
      <w:r w:rsidRPr="009723FF">
        <w:rPr>
          <w:rFonts w:ascii="Arial" w:eastAsia="Arial" w:hAnsi="Arial" w:cs="Arial"/>
        </w:rPr>
        <w:t>i de pre</w:t>
      </w:r>
      <w:r w:rsidR="00246032">
        <w:rPr>
          <w:rFonts w:ascii="Arial" w:eastAsia="Arial" w:hAnsi="Arial" w:cs="Arial"/>
        </w:rPr>
        <w:t>t</w:t>
      </w:r>
      <w:r w:rsidRPr="009723FF">
        <w:rPr>
          <w:rFonts w:ascii="Arial" w:eastAsia="Arial" w:hAnsi="Arial" w:cs="Arial"/>
        </w:rPr>
        <w:t xml:space="preserve"> precum </w:t>
      </w:r>
      <w:r w:rsidR="00246032">
        <w:rPr>
          <w:rFonts w:ascii="Arial" w:eastAsia="Arial" w:hAnsi="Arial" w:cs="Arial"/>
        </w:rPr>
        <w:t>s</w:t>
      </w:r>
      <w:r w:rsidRPr="009723FF">
        <w:rPr>
          <w:rFonts w:ascii="Arial" w:eastAsia="Arial" w:hAnsi="Arial" w:cs="Arial"/>
        </w:rPr>
        <w:t>i Graficul de lucr</w:t>
      </w:r>
      <w:r w:rsidR="00246032">
        <w:rPr>
          <w:rFonts w:ascii="Arial" w:eastAsia="Arial" w:hAnsi="Arial" w:cs="Arial"/>
        </w:rPr>
        <w:t>a</w:t>
      </w:r>
      <w:r w:rsidRPr="009723FF">
        <w:rPr>
          <w:rFonts w:ascii="Arial" w:eastAsia="Arial" w:hAnsi="Arial" w:cs="Arial"/>
        </w:rPr>
        <w:t xml:space="preserve">ri fizic </w:t>
      </w:r>
      <w:r w:rsidR="00246032">
        <w:rPr>
          <w:rFonts w:ascii="Arial" w:eastAsia="Arial" w:hAnsi="Arial" w:cs="Arial"/>
        </w:rPr>
        <w:t>s</w:t>
      </w:r>
      <w:r w:rsidRPr="009723FF">
        <w:rPr>
          <w:rFonts w:ascii="Arial" w:eastAsia="Arial" w:hAnsi="Arial" w:cs="Arial"/>
        </w:rPr>
        <w:t>i valoric</w:t>
      </w:r>
      <w:r w:rsidR="00595817" w:rsidRPr="009723FF">
        <w:rPr>
          <w:rFonts w:ascii="Arial" w:eastAsia="Arial" w:hAnsi="Arial" w:cs="Arial"/>
        </w:rPr>
        <w:t>.</w:t>
      </w:r>
    </w:p>
    <w:p w:rsidR="004B1235" w:rsidRPr="00227D37" w:rsidRDefault="00246032" w:rsidP="004B1235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4B1235" w:rsidRPr="00227D37">
        <w:rPr>
          <w:rFonts w:ascii="Arial" w:hAnsi="Arial" w:cs="Arial"/>
          <w:color w:val="000000" w:themeColor="text1"/>
        </w:rPr>
        <w:t>nainte de depunerea ofertelor, se recomand</w:t>
      </w:r>
      <w:r>
        <w:rPr>
          <w:rFonts w:ascii="Arial" w:hAnsi="Arial" w:cs="Arial"/>
          <w:color w:val="000000" w:themeColor="text1"/>
        </w:rPr>
        <w:t>a</w:t>
      </w:r>
      <w:r w:rsidR="004B1235" w:rsidRPr="00227D37">
        <w:rPr>
          <w:rFonts w:ascii="Arial" w:hAnsi="Arial" w:cs="Arial"/>
          <w:color w:val="000000" w:themeColor="text1"/>
        </w:rPr>
        <w:t xml:space="preserve"> vizitarea de c</w:t>
      </w:r>
      <w:r>
        <w:rPr>
          <w:rFonts w:ascii="Arial" w:hAnsi="Arial" w:cs="Arial"/>
          <w:color w:val="000000" w:themeColor="text1"/>
        </w:rPr>
        <w:t>a</w:t>
      </w:r>
      <w:r w:rsidR="004B1235" w:rsidRPr="00227D37">
        <w:rPr>
          <w:rFonts w:ascii="Arial" w:hAnsi="Arial" w:cs="Arial"/>
          <w:color w:val="000000" w:themeColor="text1"/>
        </w:rPr>
        <w:t>tre ofertan</w:t>
      </w:r>
      <w:r>
        <w:rPr>
          <w:rFonts w:ascii="Arial" w:hAnsi="Arial" w:cs="Arial"/>
          <w:color w:val="000000" w:themeColor="text1"/>
        </w:rPr>
        <w:t>t</w:t>
      </w:r>
      <w:r w:rsidR="004B1235" w:rsidRPr="00227D37">
        <w:rPr>
          <w:rFonts w:ascii="Arial" w:hAnsi="Arial" w:cs="Arial"/>
          <w:color w:val="000000" w:themeColor="text1"/>
        </w:rPr>
        <w:t>i a amplasamentului lucr</w:t>
      </w:r>
      <w:r>
        <w:rPr>
          <w:rFonts w:ascii="Arial" w:hAnsi="Arial" w:cs="Arial"/>
          <w:color w:val="000000" w:themeColor="text1"/>
        </w:rPr>
        <w:t>a</w:t>
      </w:r>
      <w:r w:rsidR="004B1235" w:rsidRPr="00227D37">
        <w:rPr>
          <w:rFonts w:ascii="Arial" w:hAnsi="Arial" w:cs="Arial"/>
          <w:color w:val="000000" w:themeColor="text1"/>
        </w:rPr>
        <w:t>rii, pentru a evalua toate condi</w:t>
      </w:r>
      <w:r>
        <w:rPr>
          <w:rFonts w:ascii="Arial" w:hAnsi="Arial" w:cs="Arial"/>
          <w:color w:val="000000" w:themeColor="text1"/>
        </w:rPr>
        <w:t>t</w:t>
      </w:r>
      <w:r w:rsidR="004B1235" w:rsidRPr="00227D37">
        <w:rPr>
          <w:rFonts w:ascii="Arial" w:hAnsi="Arial" w:cs="Arial"/>
          <w:color w:val="000000" w:themeColor="text1"/>
        </w:rPr>
        <w:t>iile care ar putea influen</w:t>
      </w:r>
      <w:r>
        <w:rPr>
          <w:rFonts w:ascii="Arial" w:hAnsi="Arial" w:cs="Arial"/>
          <w:color w:val="000000" w:themeColor="text1"/>
        </w:rPr>
        <w:t>t</w:t>
      </w:r>
      <w:r w:rsidR="004B1235" w:rsidRPr="00227D37">
        <w:rPr>
          <w:rFonts w:ascii="Arial" w:hAnsi="Arial" w:cs="Arial"/>
          <w:color w:val="000000" w:themeColor="text1"/>
        </w:rPr>
        <w:t>a oferta.</w:t>
      </w:r>
    </w:p>
    <w:p w:rsidR="009723FF" w:rsidRPr="00227D37" w:rsidRDefault="004B1235" w:rsidP="004B1235">
      <w:pPr>
        <w:spacing w:after="0"/>
        <w:jc w:val="both"/>
        <w:rPr>
          <w:rFonts w:ascii="Arial" w:hAnsi="Arial" w:cs="Arial"/>
          <w:color w:val="000000" w:themeColor="text1"/>
        </w:rPr>
      </w:pPr>
      <w:r w:rsidRPr="00227D37">
        <w:rPr>
          <w:rFonts w:ascii="Arial" w:hAnsi="Arial" w:cs="Arial"/>
          <w:color w:val="000000" w:themeColor="text1"/>
        </w:rPr>
        <w:t>Inten</w:t>
      </w:r>
      <w:r w:rsidR="00246032">
        <w:rPr>
          <w:rFonts w:ascii="Arial" w:hAnsi="Arial" w:cs="Arial"/>
          <w:color w:val="000000" w:themeColor="text1"/>
        </w:rPr>
        <w:t>t</w:t>
      </w:r>
      <w:r w:rsidRPr="00227D37">
        <w:rPr>
          <w:rFonts w:ascii="Arial" w:hAnsi="Arial" w:cs="Arial"/>
          <w:color w:val="000000" w:themeColor="text1"/>
        </w:rPr>
        <w:t>ia de vizitare a amplasamentului se comunic</w:t>
      </w:r>
      <w:r w:rsidR="00246032">
        <w:rPr>
          <w:rFonts w:ascii="Arial" w:hAnsi="Arial" w:cs="Arial"/>
          <w:color w:val="000000" w:themeColor="text1"/>
        </w:rPr>
        <w:t>a</w:t>
      </w:r>
      <w:r w:rsidRPr="00227D37">
        <w:rPr>
          <w:rFonts w:ascii="Arial" w:hAnsi="Arial" w:cs="Arial"/>
          <w:color w:val="000000" w:themeColor="text1"/>
        </w:rPr>
        <w:t xml:space="preserve"> autorit</w:t>
      </w:r>
      <w:r w:rsidR="00246032">
        <w:rPr>
          <w:rFonts w:ascii="Arial" w:hAnsi="Arial" w:cs="Arial"/>
          <w:color w:val="000000" w:themeColor="text1"/>
        </w:rPr>
        <w:t>at</w:t>
      </w:r>
      <w:r w:rsidRPr="00227D37">
        <w:rPr>
          <w:rFonts w:ascii="Arial" w:hAnsi="Arial" w:cs="Arial"/>
          <w:color w:val="000000" w:themeColor="text1"/>
        </w:rPr>
        <w:t xml:space="preserve">ii contractante </w:t>
      </w:r>
      <w:r w:rsidR="00246032">
        <w:rPr>
          <w:rFonts w:ascii="Arial" w:hAnsi="Arial" w:cs="Arial"/>
          <w:color w:val="000000" w:themeColor="text1"/>
        </w:rPr>
        <w:t>i</w:t>
      </w:r>
      <w:r w:rsidR="00596DFA" w:rsidRPr="00227D37">
        <w:rPr>
          <w:rFonts w:ascii="Arial" w:hAnsi="Arial" w:cs="Arial"/>
          <w:color w:val="000000" w:themeColor="text1"/>
        </w:rPr>
        <w:t xml:space="preserve">n timp util, </w:t>
      </w:r>
      <w:r w:rsidRPr="00227D37">
        <w:rPr>
          <w:rFonts w:ascii="Arial" w:hAnsi="Arial" w:cs="Arial"/>
          <w:color w:val="000000" w:themeColor="text1"/>
        </w:rPr>
        <w:t>prin transmiterea unei solicit</w:t>
      </w:r>
      <w:r w:rsidR="00246032">
        <w:rPr>
          <w:rFonts w:ascii="Arial" w:hAnsi="Arial" w:cs="Arial"/>
          <w:color w:val="000000" w:themeColor="text1"/>
        </w:rPr>
        <w:t>a</w:t>
      </w:r>
      <w:r w:rsidRPr="00227D37">
        <w:rPr>
          <w:rFonts w:ascii="Arial" w:hAnsi="Arial" w:cs="Arial"/>
          <w:color w:val="000000" w:themeColor="text1"/>
        </w:rPr>
        <w:t xml:space="preserve">ri scrise sau telefonic. </w:t>
      </w:r>
    </w:p>
    <w:p w:rsidR="004B1235" w:rsidRPr="00227D37" w:rsidRDefault="004B1235" w:rsidP="004B1235">
      <w:pPr>
        <w:spacing w:after="0"/>
        <w:jc w:val="both"/>
        <w:rPr>
          <w:rFonts w:ascii="Arial" w:hAnsi="Arial" w:cs="Arial"/>
          <w:color w:val="000000" w:themeColor="text1"/>
        </w:rPr>
      </w:pPr>
      <w:r w:rsidRPr="00227D37">
        <w:rPr>
          <w:rFonts w:ascii="Arial" w:hAnsi="Arial" w:cs="Arial"/>
          <w:color w:val="000000" w:themeColor="text1"/>
        </w:rPr>
        <w:t xml:space="preserve">Datele exacte de vizitare se vor stabili </w:t>
      </w:r>
      <w:r w:rsidR="00246032">
        <w:rPr>
          <w:rFonts w:ascii="Arial" w:hAnsi="Arial" w:cs="Arial"/>
          <w:color w:val="000000" w:themeColor="text1"/>
        </w:rPr>
        <w:t>s</w:t>
      </w:r>
      <w:r w:rsidRPr="00227D37">
        <w:rPr>
          <w:rFonts w:ascii="Arial" w:hAnsi="Arial" w:cs="Arial"/>
          <w:color w:val="000000" w:themeColor="text1"/>
        </w:rPr>
        <w:t>i comunica ulterior de autoritatea contractant</w:t>
      </w:r>
      <w:r w:rsidR="00246032">
        <w:rPr>
          <w:rFonts w:ascii="Arial" w:hAnsi="Arial" w:cs="Arial"/>
          <w:color w:val="000000" w:themeColor="text1"/>
        </w:rPr>
        <w:t>a</w:t>
      </w:r>
      <w:r w:rsidRPr="00227D37">
        <w:rPr>
          <w:rFonts w:ascii="Arial" w:hAnsi="Arial" w:cs="Arial"/>
          <w:color w:val="000000" w:themeColor="text1"/>
        </w:rPr>
        <w:t>.</w:t>
      </w:r>
    </w:p>
    <w:p w:rsidR="004847BB" w:rsidRPr="004B1235" w:rsidRDefault="004847BB" w:rsidP="004B1235">
      <w:pPr>
        <w:spacing w:after="0"/>
        <w:jc w:val="both"/>
        <w:rPr>
          <w:rFonts w:ascii="Arial" w:hAnsi="Arial" w:cs="Arial"/>
          <w:color w:val="00B050"/>
          <w:kern w:val="2"/>
        </w:rPr>
      </w:pPr>
    </w:p>
    <w:p w:rsidR="00255666" w:rsidRPr="00C4059A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 xml:space="preserve">Obiectul contractului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4059A">
        <w:rPr>
          <w:rFonts w:ascii="Arial" w:eastAsia="Arial" w:hAnsi="Arial" w:cs="Arial"/>
          <w:color w:val="000000" w:themeColor="text1"/>
        </w:rPr>
        <w:t>l reprezint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4059A">
        <w:rPr>
          <w:rFonts w:ascii="Arial" w:eastAsia="Arial" w:hAnsi="Arial" w:cs="Arial"/>
          <w:color w:val="000000" w:themeColor="text1"/>
        </w:rPr>
        <w:t xml:space="preserve"> </w:t>
      </w:r>
      <w:r w:rsidR="00D3633C" w:rsidRPr="00C4059A">
        <w:rPr>
          <w:rFonts w:ascii="Arial" w:eastAsia="Arial" w:hAnsi="Arial" w:cs="Arial"/>
          <w:color w:val="000000" w:themeColor="text1"/>
        </w:rPr>
        <w:t>execu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D3633C" w:rsidRPr="00C4059A">
        <w:rPr>
          <w:rFonts w:ascii="Arial" w:eastAsia="Arial" w:hAnsi="Arial" w:cs="Arial"/>
          <w:color w:val="000000" w:themeColor="text1"/>
        </w:rPr>
        <w:t xml:space="preserve">ia </w:t>
      </w:r>
      <w:r w:rsidRPr="00C4059A">
        <w:rPr>
          <w:rFonts w:ascii="Arial" w:eastAsia="Arial" w:hAnsi="Arial" w:cs="Arial"/>
          <w:color w:val="000000" w:themeColor="text1"/>
        </w:rPr>
        <w:t xml:space="preserve">de: </w:t>
      </w:r>
    </w:p>
    <w:p w:rsidR="000A4965" w:rsidRPr="00C4059A" w:rsidRDefault="00595817" w:rsidP="004B1235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 xml:space="preserve">Pentru imobilul ADR NE, situat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4059A">
        <w:rPr>
          <w:rFonts w:ascii="Arial" w:eastAsia="Arial" w:hAnsi="Arial" w:cs="Arial"/>
          <w:color w:val="000000" w:themeColor="text1"/>
        </w:rPr>
        <w:t>n Lt</w:t>
      </w:r>
      <w:r w:rsidR="000A4965" w:rsidRPr="00C4059A">
        <w:rPr>
          <w:rFonts w:ascii="Arial" w:eastAsia="Arial" w:hAnsi="Arial" w:cs="Arial"/>
          <w:color w:val="000000" w:themeColor="text1"/>
        </w:rPr>
        <w:t>. Draghescu, nr. 9, Piatra Neamt</w:t>
      </w:r>
    </w:p>
    <w:p w:rsidR="00441CC1" w:rsidRPr="00C4059A" w:rsidRDefault="000B2650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4059A">
        <w:rPr>
          <w:rFonts w:ascii="Arial" w:eastAsia="Arial" w:hAnsi="Arial" w:cs="Arial"/>
          <w:color w:val="000000" w:themeColor="text1"/>
        </w:rPr>
        <w:t>ri de d</w:t>
      </w:r>
      <w:r w:rsidR="00441CC1" w:rsidRPr="00C4059A">
        <w:rPr>
          <w:rFonts w:ascii="Arial" w:eastAsia="Arial" w:hAnsi="Arial" w:cs="Arial"/>
          <w:color w:val="000000" w:themeColor="text1"/>
        </w:rPr>
        <w:t>emolare soba teracota – 2 bucati;</w:t>
      </w:r>
    </w:p>
    <w:p w:rsidR="002631B9" w:rsidRPr="00C4059A" w:rsidRDefault="002631B9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4059A">
        <w:rPr>
          <w:rFonts w:ascii="Arial" w:eastAsia="Arial" w:hAnsi="Arial" w:cs="Arial"/>
          <w:color w:val="000000" w:themeColor="text1"/>
        </w:rPr>
        <w:t>ri de repara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4059A">
        <w:rPr>
          <w:rFonts w:ascii="Arial" w:eastAsia="Arial" w:hAnsi="Arial" w:cs="Arial"/>
          <w:color w:val="000000" w:themeColor="text1"/>
        </w:rPr>
        <w:t>ii</w:t>
      </w:r>
      <w:r w:rsidR="0042184C" w:rsidRPr="00C4059A">
        <w:rPr>
          <w:rFonts w:ascii="Arial" w:eastAsia="Arial" w:hAnsi="Arial" w:cs="Arial"/>
          <w:color w:val="000000" w:themeColor="text1"/>
        </w:rPr>
        <w:t xml:space="preserve"> rezultate c</w:t>
      </w:r>
      <w:r w:rsidRPr="00C4059A">
        <w:rPr>
          <w:rFonts w:ascii="Arial" w:eastAsia="Arial" w:hAnsi="Arial" w:cs="Arial"/>
          <w:color w:val="000000" w:themeColor="text1"/>
        </w:rPr>
        <w:t>a</w:t>
      </w:r>
      <w:r w:rsidR="0042184C" w:rsidRPr="00C4059A">
        <w:rPr>
          <w:rFonts w:ascii="Arial" w:eastAsia="Arial" w:hAnsi="Arial" w:cs="Arial"/>
          <w:color w:val="000000" w:themeColor="text1"/>
        </w:rPr>
        <w:t xml:space="preserve"> urmare a demolarii sobelor (dac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42184C" w:rsidRPr="00C4059A">
        <w:rPr>
          <w:rFonts w:ascii="Arial" w:eastAsia="Arial" w:hAnsi="Arial" w:cs="Arial"/>
          <w:color w:val="000000" w:themeColor="text1"/>
        </w:rPr>
        <w:t xml:space="preserve"> este cazul) </w:t>
      </w:r>
      <w:r w:rsidRPr="00C4059A">
        <w:rPr>
          <w:rFonts w:ascii="Arial" w:eastAsia="Arial" w:hAnsi="Arial" w:cs="Arial"/>
          <w:color w:val="000000" w:themeColor="text1"/>
        </w:rPr>
        <w:t xml:space="preserve"> </w:t>
      </w:r>
    </w:p>
    <w:p w:rsidR="000A4965" w:rsidRPr="00C4059A" w:rsidRDefault="000A4965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 xml:space="preserve">Lucrari </w:t>
      </w:r>
      <w:r w:rsidR="00441CC1" w:rsidRPr="00C4059A">
        <w:rPr>
          <w:rFonts w:ascii="Arial" w:eastAsia="Arial" w:hAnsi="Arial" w:cs="Arial"/>
          <w:color w:val="000000" w:themeColor="text1"/>
        </w:rPr>
        <w:t>decoper</w:t>
      </w:r>
      <w:r w:rsidRPr="00C4059A">
        <w:rPr>
          <w:rFonts w:ascii="Arial" w:eastAsia="Arial" w:hAnsi="Arial" w:cs="Arial"/>
          <w:color w:val="000000" w:themeColor="text1"/>
        </w:rPr>
        <w:t>t</w:t>
      </w:r>
      <w:r w:rsidR="00441CC1" w:rsidRPr="00C4059A">
        <w:rPr>
          <w:rFonts w:ascii="Arial" w:eastAsia="Arial" w:hAnsi="Arial" w:cs="Arial"/>
          <w:color w:val="000000" w:themeColor="text1"/>
        </w:rPr>
        <w:t>a</w:t>
      </w:r>
      <w:r w:rsidRPr="00C4059A">
        <w:rPr>
          <w:rFonts w:ascii="Arial" w:eastAsia="Arial" w:hAnsi="Arial" w:cs="Arial"/>
          <w:color w:val="000000" w:themeColor="text1"/>
        </w:rPr>
        <w:t>re izolatie interioara din polistiren e</w:t>
      </w:r>
      <w:r w:rsidR="00441CC1" w:rsidRPr="00C4059A">
        <w:rPr>
          <w:rFonts w:ascii="Arial" w:eastAsia="Arial" w:hAnsi="Arial" w:cs="Arial"/>
          <w:color w:val="000000" w:themeColor="text1"/>
        </w:rPr>
        <w:t>xpandat</w:t>
      </w:r>
      <w:r w:rsidR="00227D37" w:rsidRPr="00C4059A">
        <w:rPr>
          <w:rFonts w:ascii="Arial" w:eastAsia="Arial" w:hAnsi="Arial" w:cs="Arial"/>
          <w:color w:val="000000" w:themeColor="text1"/>
        </w:rPr>
        <w:t xml:space="preserve"> – suprafata estimata: 12</w:t>
      </w:r>
      <w:r w:rsidRPr="00C4059A">
        <w:rPr>
          <w:rFonts w:ascii="Arial" w:eastAsia="Arial" w:hAnsi="Arial" w:cs="Arial"/>
          <w:color w:val="000000" w:themeColor="text1"/>
        </w:rPr>
        <w:t xml:space="preserve"> mp;</w:t>
      </w:r>
    </w:p>
    <w:p w:rsidR="00122F3B" w:rsidRPr="00C4059A" w:rsidRDefault="00073B3E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4059A">
        <w:rPr>
          <w:rFonts w:ascii="Arial" w:eastAsia="Arial" w:hAnsi="Arial" w:cs="Arial"/>
          <w:color w:val="000000" w:themeColor="text1"/>
        </w:rPr>
        <w:t>ri de igienizare care constau in</w:t>
      </w:r>
      <w:r w:rsidR="00B4320B" w:rsidRPr="00C4059A">
        <w:rPr>
          <w:rFonts w:ascii="Arial" w:eastAsia="Arial" w:hAnsi="Arial" w:cs="Arial"/>
          <w:color w:val="000000" w:themeColor="text1"/>
        </w:rPr>
        <w:t>:</w:t>
      </w:r>
      <w:r w:rsidRPr="00C4059A">
        <w:rPr>
          <w:rFonts w:ascii="Arial" w:eastAsia="Arial" w:hAnsi="Arial" w:cs="Arial"/>
          <w:color w:val="000000" w:themeColor="text1"/>
        </w:rPr>
        <w:t xml:space="preserve"> repararea peretilor si a tavanelor </w:t>
      </w:r>
      <w:r w:rsidR="00246032">
        <w:rPr>
          <w:rFonts w:ascii="Arial" w:hAnsi="Arial" w:cs="Arial"/>
          <w:color w:val="000000" w:themeColor="text1"/>
        </w:rPr>
        <w:t>i</w:t>
      </w:r>
      <w:r w:rsidR="00BB57FE" w:rsidRPr="00C4059A">
        <w:rPr>
          <w:rFonts w:ascii="Arial" w:hAnsi="Arial" w:cs="Arial"/>
          <w:color w:val="000000" w:themeColor="text1"/>
        </w:rPr>
        <w:t xml:space="preserve">n zonele fisurate </w:t>
      </w:r>
      <w:r w:rsidR="00246032">
        <w:rPr>
          <w:rFonts w:ascii="Arial" w:hAnsi="Arial" w:cs="Arial"/>
          <w:color w:val="000000" w:themeColor="text1"/>
        </w:rPr>
        <w:t>s</w:t>
      </w:r>
      <w:r w:rsidR="00BB57FE" w:rsidRPr="00C4059A">
        <w:rPr>
          <w:rFonts w:ascii="Arial" w:hAnsi="Arial" w:cs="Arial"/>
          <w:color w:val="000000" w:themeColor="text1"/>
        </w:rPr>
        <w:t>i degradate</w:t>
      </w:r>
      <w:r w:rsidR="00BB57FE" w:rsidRPr="00C4059A">
        <w:rPr>
          <w:rFonts w:asciiTheme="minorHAnsi" w:hAnsiTheme="minorHAnsi" w:cstheme="minorHAnsi"/>
          <w:color w:val="000000" w:themeColor="text1"/>
        </w:rPr>
        <w:t xml:space="preserve"> </w:t>
      </w:r>
      <w:r w:rsidR="00122F3B" w:rsidRPr="00C4059A">
        <w:rPr>
          <w:rFonts w:ascii="Arial" w:eastAsia="Arial" w:hAnsi="Arial" w:cs="Arial"/>
          <w:color w:val="000000" w:themeColor="text1"/>
        </w:rPr>
        <w:t>si varuirea elementelor constructive (pereti si tavane) in integralitatea lor;</w:t>
      </w:r>
    </w:p>
    <w:p w:rsidR="000A4965" w:rsidRPr="00C4059A" w:rsidRDefault="000B2650" w:rsidP="00C4059A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4059A">
        <w:rPr>
          <w:rFonts w:ascii="Arial" w:eastAsia="Arial" w:hAnsi="Arial" w:cs="Arial"/>
          <w:color w:val="000000" w:themeColor="text1"/>
        </w:rPr>
        <w:t>R</w:t>
      </w:r>
      <w:r w:rsidR="00073B3E" w:rsidRPr="00C4059A">
        <w:rPr>
          <w:rFonts w:ascii="Arial" w:eastAsia="Arial" w:hAnsi="Arial" w:cs="Arial"/>
          <w:color w:val="000000" w:themeColor="text1"/>
        </w:rPr>
        <w:t xml:space="preserve">eparatii </w:t>
      </w:r>
      <w:r w:rsidR="00BB57FE" w:rsidRPr="00C4059A">
        <w:rPr>
          <w:rFonts w:ascii="Arial" w:eastAsia="Arial" w:hAnsi="Arial" w:cs="Arial"/>
          <w:color w:val="000000" w:themeColor="text1"/>
        </w:rPr>
        <w:t xml:space="preserve">locale </w:t>
      </w:r>
      <w:r w:rsidR="00073B3E" w:rsidRPr="00C4059A">
        <w:rPr>
          <w:rFonts w:ascii="Arial" w:eastAsia="Arial" w:hAnsi="Arial" w:cs="Arial"/>
          <w:color w:val="000000" w:themeColor="text1"/>
        </w:rPr>
        <w:t xml:space="preserve">cu ipsos/glet – </w:t>
      </w:r>
      <w:r w:rsidR="00C4059A" w:rsidRPr="00C4059A">
        <w:rPr>
          <w:rFonts w:ascii="Arial" w:eastAsia="Arial" w:hAnsi="Arial" w:cs="Arial"/>
          <w:color w:val="000000" w:themeColor="text1"/>
        </w:rPr>
        <w:t>suprafata</w:t>
      </w:r>
      <w:r w:rsidR="00073B3E" w:rsidRPr="00C4059A">
        <w:rPr>
          <w:rFonts w:ascii="Arial" w:eastAsia="Arial" w:hAnsi="Arial" w:cs="Arial"/>
          <w:color w:val="000000" w:themeColor="text1"/>
        </w:rPr>
        <w:t xml:space="preserve"> estimata: </w:t>
      </w:r>
      <w:r w:rsidR="002B71DB">
        <w:rPr>
          <w:rFonts w:ascii="Arial" w:eastAsia="Arial" w:hAnsi="Arial" w:cs="Arial"/>
          <w:color w:val="000000" w:themeColor="text1"/>
        </w:rPr>
        <w:t>36</w:t>
      </w:r>
      <w:r w:rsidR="00C4059A" w:rsidRPr="00C4059A">
        <w:rPr>
          <w:rFonts w:ascii="Arial" w:eastAsia="Arial" w:hAnsi="Arial" w:cs="Arial"/>
          <w:color w:val="000000" w:themeColor="text1"/>
        </w:rPr>
        <w:t xml:space="preserve"> </w:t>
      </w:r>
      <w:r w:rsidR="000A4965" w:rsidRPr="00C4059A">
        <w:rPr>
          <w:rFonts w:ascii="Arial" w:eastAsia="Arial" w:hAnsi="Arial" w:cs="Arial"/>
          <w:color w:val="000000" w:themeColor="text1"/>
        </w:rPr>
        <w:t>mp;</w:t>
      </w:r>
    </w:p>
    <w:p w:rsidR="000B2650" w:rsidRPr="00B37EA2" w:rsidRDefault="00BB57FE" w:rsidP="000B265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957984">
        <w:rPr>
          <w:rFonts w:ascii="Arial" w:eastAsia="Arial" w:hAnsi="Arial" w:cs="Arial"/>
          <w:color w:val="000000" w:themeColor="text1"/>
        </w:rPr>
        <w:t xml:space="preserve">Aplicare </w:t>
      </w:r>
      <w:r w:rsidR="00073B3E" w:rsidRPr="00D60DB6">
        <w:rPr>
          <w:rFonts w:ascii="Arial" w:eastAsia="Arial" w:hAnsi="Arial" w:cs="Arial"/>
          <w:color w:val="000000" w:themeColor="text1"/>
        </w:rPr>
        <w:t>vopsea lavabil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BB04E1" w:rsidRPr="00D60DB6">
        <w:rPr>
          <w:rFonts w:ascii="Arial" w:eastAsia="Arial" w:hAnsi="Arial" w:cs="Arial"/>
          <w:color w:val="000000" w:themeColor="text1"/>
        </w:rPr>
        <w:t xml:space="preserve"> (culoare alb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BB04E1" w:rsidRPr="00D60DB6">
        <w:rPr>
          <w:rFonts w:ascii="Arial" w:eastAsia="Arial" w:hAnsi="Arial" w:cs="Arial"/>
          <w:color w:val="000000" w:themeColor="text1"/>
        </w:rPr>
        <w:t>)</w:t>
      </w:r>
      <w:r w:rsidR="000A4965" w:rsidRPr="00D60DB6">
        <w:rPr>
          <w:rFonts w:ascii="Arial" w:eastAsia="Arial" w:hAnsi="Arial" w:cs="Arial"/>
          <w:color w:val="000000" w:themeColor="text1"/>
        </w:rPr>
        <w:t xml:space="preserve"> </w:t>
      </w:r>
      <w:r w:rsidR="000B2650" w:rsidRPr="00B37EA2">
        <w:rPr>
          <w:rFonts w:ascii="Arial" w:eastAsia="Arial" w:hAnsi="Arial" w:cs="Arial"/>
          <w:color w:val="000000" w:themeColor="text1"/>
        </w:rPr>
        <w:t>pe suprafe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0B2650" w:rsidRPr="00B37EA2">
        <w:rPr>
          <w:rFonts w:ascii="Arial" w:eastAsia="Arial" w:hAnsi="Arial" w:cs="Arial"/>
          <w:color w:val="000000" w:themeColor="text1"/>
        </w:rPr>
        <w:t>e orizontale si verticale (</w:t>
      </w:r>
      <w:r w:rsidR="000A4965" w:rsidRPr="00B37EA2">
        <w:rPr>
          <w:rFonts w:ascii="Arial" w:eastAsia="Arial" w:hAnsi="Arial" w:cs="Arial"/>
          <w:color w:val="000000" w:themeColor="text1"/>
        </w:rPr>
        <w:t>pereti si tavane</w:t>
      </w:r>
      <w:r w:rsidR="000B2650" w:rsidRPr="00B37EA2">
        <w:rPr>
          <w:rFonts w:ascii="Arial" w:eastAsia="Arial" w:hAnsi="Arial" w:cs="Arial"/>
          <w:color w:val="000000" w:themeColor="text1"/>
        </w:rPr>
        <w:t>)</w:t>
      </w:r>
      <w:r w:rsidR="000A4965" w:rsidRPr="00B37EA2">
        <w:rPr>
          <w:rFonts w:ascii="Arial" w:eastAsia="Arial" w:hAnsi="Arial" w:cs="Arial"/>
          <w:color w:val="000000" w:themeColor="text1"/>
        </w:rPr>
        <w:t xml:space="preserve"> </w:t>
      </w:r>
      <w:r w:rsidR="00073B3E" w:rsidRPr="00B37EA2">
        <w:rPr>
          <w:rFonts w:ascii="Arial" w:eastAsia="Arial" w:hAnsi="Arial" w:cs="Arial"/>
          <w:color w:val="000000" w:themeColor="text1"/>
        </w:rPr>
        <w:t>din birourile</w:t>
      </w:r>
      <w:r w:rsidR="000A4965" w:rsidRPr="00B37EA2">
        <w:rPr>
          <w:rFonts w:ascii="Arial" w:eastAsia="Arial" w:hAnsi="Arial" w:cs="Arial"/>
          <w:color w:val="000000" w:themeColor="text1"/>
        </w:rPr>
        <w:t>, holuril</w:t>
      </w:r>
      <w:r w:rsidR="00073B3E" w:rsidRPr="00B37EA2">
        <w:rPr>
          <w:rFonts w:ascii="Arial" w:eastAsia="Arial" w:hAnsi="Arial" w:cs="Arial"/>
          <w:color w:val="000000" w:themeColor="text1"/>
        </w:rPr>
        <w:t>e</w:t>
      </w:r>
      <w:r w:rsidR="000A4965" w:rsidRPr="00B37EA2">
        <w:rPr>
          <w:rFonts w:ascii="Arial" w:eastAsia="Arial" w:hAnsi="Arial" w:cs="Arial"/>
          <w:color w:val="000000" w:themeColor="text1"/>
        </w:rPr>
        <w:t>, toaletel</w:t>
      </w:r>
      <w:r w:rsidR="00073B3E" w:rsidRPr="00B37EA2">
        <w:rPr>
          <w:rFonts w:ascii="Arial" w:eastAsia="Arial" w:hAnsi="Arial" w:cs="Arial"/>
          <w:color w:val="000000" w:themeColor="text1"/>
        </w:rPr>
        <w:t>e</w:t>
      </w:r>
      <w:r w:rsidR="000A4965" w:rsidRPr="00B37EA2">
        <w:rPr>
          <w:rFonts w:ascii="Arial" w:eastAsia="Arial" w:hAnsi="Arial" w:cs="Arial"/>
          <w:color w:val="000000" w:themeColor="text1"/>
        </w:rPr>
        <w:t xml:space="preserve"> si bucatari</w:t>
      </w:r>
      <w:r w:rsidR="00073B3E" w:rsidRPr="00B37EA2">
        <w:rPr>
          <w:rFonts w:ascii="Arial" w:eastAsia="Arial" w:hAnsi="Arial" w:cs="Arial"/>
          <w:color w:val="000000" w:themeColor="text1"/>
        </w:rPr>
        <w:t>a</w:t>
      </w:r>
      <w:r w:rsidR="000A4965" w:rsidRPr="00B37EA2">
        <w:rPr>
          <w:rFonts w:ascii="Arial" w:eastAsia="Arial" w:hAnsi="Arial" w:cs="Arial"/>
          <w:color w:val="000000" w:themeColor="text1"/>
        </w:rPr>
        <w:t xml:space="preserve"> enumerate in </w:t>
      </w:r>
      <w:r w:rsidR="002631B9" w:rsidRPr="00B37EA2">
        <w:rPr>
          <w:rFonts w:ascii="Arial" w:eastAsia="Arial" w:hAnsi="Arial" w:cs="Arial"/>
          <w:color w:val="000000" w:themeColor="text1"/>
        </w:rPr>
        <w:t>A</w:t>
      </w:r>
      <w:r w:rsidR="000A4965" w:rsidRPr="00B37EA2">
        <w:rPr>
          <w:rFonts w:ascii="Arial" w:eastAsia="Arial" w:hAnsi="Arial" w:cs="Arial"/>
          <w:color w:val="000000" w:themeColor="text1"/>
        </w:rPr>
        <w:t>nex</w:t>
      </w:r>
      <w:r w:rsidR="00B113B4" w:rsidRPr="00B37EA2">
        <w:rPr>
          <w:rFonts w:ascii="Arial" w:eastAsia="Arial" w:hAnsi="Arial" w:cs="Arial"/>
          <w:color w:val="000000" w:themeColor="text1"/>
        </w:rPr>
        <w:t>a nr. 1</w:t>
      </w:r>
      <w:r w:rsidR="00C4059A" w:rsidRPr="00B37EA2">
        <w:rPr>
          <w:rFonts w:ascii="Arial" w:eastAsia="Arial" w:hAnsi="Arial" w:cs="Arial"/>
          <w:color w:val="000000" w:themeColor="text1"/>
        </w:rPr>
        <w:t xml:space="preserve"> – suprafata</w:t>
      </w:r>
      <w:r w:rsidR="000A4965" w:rsidRPr="00B37EA2">
        <w:rPr>
          <w:rFonts w:ascii="Arial" w:eastAsia="Arial" w:hAnsi="Arial" w:cs="Arial"/>
          <w:color w:val="000000" w:themeColor="text1"/>
        </w:rPr>
        <w:t xml:space="preserve"> </w:t>
      </w:r>
      <w:r w:rsidR="006A19F6" w:rsidRPr="00B37EA2">
        <w:rPr>
          <w:rFonts w:ascii="Arial" w:eastAsia="Arial" w:hAnsi="Arial" w:cs="Arial"/>
          <w:color w:val="000000" w:themeColor="text1"/>
        </w:rPr>
        <w:t xml:space="preserve">estimata: </w:t>
      </w:r>
      <w:r w:rsidR="002B71DB">
        <w:rPr>
          <w:rFonts w:ascii="Arial" w:eastAsia="Arial" w:hAnsi="Arial" w:cs="Arial"/>
          <w:color w:val="000000" w:themeColor="text1"/>
        </w:rPr>
        <w:t>363</w:t>
      </w:r>
      <w:r w:rsidR="000A4965" w:rsidRPr="00B37EA2">
        <w:rPr>
          <w:rFonts w:ascii="Arial" w:eastAsia="Arial" w:hAnsi="Arial" w:cs="Arial"/>
          <w:color w:val="000000" w:themeColor="text1"/>
        </w:rPr>
        <w:t xml:space="preserve"> mp;</w:t>
      </w:r>
      <w:r w:rsidR="000B2650" w:rsidRPr="00B37EA2">
        <w:rPr>
          <w:rFonts w:ascii="Arial" w:eastAsia="Arial" w:hAnsi="Arial" w:cs="Arial"/>
          <w:color w:val="000000" w:themeColor="text1"/>
        </w:rPr>
        <w:t xml:space="preserve"> </w:t>
      </w:r>
    </w:p>
    <w:p w:rsidR="000B2650" w:rsidRPr="00B37EA2" w:rsidRDefault="000B2650" w:rsidP="000B265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>Lucrari de demontare a mochetei existent</w:t>
      </w:r>
      <w:r w:rsidR="00C4059A" w:rsidRPr="00B37EA2">
        <w:rPr>
          <w:rFonts w:ascii="Arial" w:eastAsia="Arial" w:hAnsi="Arial" w:cs="Arial"/>
          <w:color w:val="000000" w:themeColor="text1"/>
        </w:rPr>
        <w:t xml:space="preserve">e </w:t>
      </w:r>
      <w:r w:rsidR="00957984" w:rsidRPr="00B37EA2">
        <w:rPr>
          <w:rFonts w:ascii="Arial" w:eastAsia="Arial" w:hAnsi="Arial" w:cs="Arial"/>
          <w:color w:val="000000" w:themeColor="text1"/>
        </w:rPr>
        <w:t xml:space="preserve">( mocheta lipita cu adeziv) </w:t>
      </w:r>
      <w:r w:rsidR="002B71DB">
        <w:rPr>
          <w:rFonts w:ascii="Arial" w:eastAsia="Arial" w:hAnsi="Arial" w:cs="Arial"/>
          <w:color w:val="000000" w:themeColor="text1"/>
        </w:rPr>
        <w:t>– suprafata estimata: 113</w:t>
      </w:r>
      <w:r w:rsidR="00C4059A" w:rsidRPr="00B37EA2">
        <w:rPr>
          <w:rFonts w:ascii="Arial" w:eastAsia="Arial" w:hAnsi="Arial" w:cs="Arial"/>
          <w:color w:val="000000" w:themeColor="text1"/>
        </w:rPr>
        <w:t xml:space="preserve"> mp.</w:t>
      </w:r>
    </w:p>
    <w:p w:rsidR="00441CC1" w:rsidRPr="00B37EA2" w:rsidRDefault="00073B3E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 xml:space="preserve">Montat mocheta fara adeziv </w:t>
      </w:r>
      <w:r w:rsidR="00C4059A" w:rsidRPr="00B37EA2">
        <w:rPr>
          <w:rFonts w:ascii="Arial" w:eastAsia="Arial" w:hAnsi="Arial" w:cs="Arial"/>
          <w:color w:val="000000" w:themeColor="text1"/>
        </w:rPr>
        <w:t>(inclusiv pregatirea mochetei pentru montaj – taiere la dimensiune in functie de suprafata fiecarui birou in care se monteaza ) – suprafata</w:t>
      </w:r>
      <w:r w:rsidR="00441CC1" w:rsidRPr="00B37EA2">
        <w:rPr>
          <w:rFonts w:ascii="Arial" w:eastAsia="Arial" w:hAnsi="Arial" w:cs="Arial"/>
          <w:color w:val="000000" w:themeColor="text1"/>
        </w:rPr>
        <w:t xml:space="preserve"> estimata: </w:t>
      </w:r>
      <w:r w:rsidR="002B71DB">
        <w:rPr>
          <w:rFonts w:ascii="Arial" w:eastAsia="Arial" w:hAnsi="Arial" w:cs="Arial"/>
          <w:color w:val="000000" w:themeColor="text1"/>
        </w:rPr>
        <w:t>113</w:t>
      </w:r>
      <w:r w:rsidR="002222DD" w:rsidRPr="00B37EA2">
        <w:rPr>
          <w:rFonts w:ascii="Arial" w:eastAsia="Arial" w:hAnsi="Arial" w:cs="Arial"/>
          <w:color w:val="000000" w:themeColor="text1"/>
        </w:rPr>
        <w:t xml:space="preserve"> mp</w:t>
      </w:r>
      <w:r w:rsidR="00B4320B" w:rsidRPr="00B37EA2">
        <w:rPr>
          <w:rFonts w:ascii="Arial" w:eastAsia="Arial" w:hAnsi="Arial" w:cs="Arial"/>
          <w:color w:val="000000" w:themeColor="text1"/>
        </w:rPr>
        <w:t>.</w:t>
      </w:r>
    </w:p>
    <w:p w:rsidR="009F4517" w:rsidRPr="00B37EA2" w:rsidRDefault="009F4517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1C69B7" w:rsidRPr="00B37EA2" w:rsidRDefault="001C69B7" w:rsidP="004B1235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 xml:space="preserve">Pentru imobilul ADR NE, situat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B37EA2">
        <w:rPr>
          <w:rFonts w:ascii="Arial" w:eastAsia="Arial" w:hAnsi="Arial" w:cs="Arial"/>
          <w:color w:val="000000" w:themeColor="text1"/>
        </w:rPr>
        <w:t xml:space="preserve">n </w:t>
      </w:r>
      <w:r w:rsidR="00925762" w:rsidRPr="00B37EA2">
        <w:rPr>
          <w:rFonts w:ascii="Arial" w:eastAsia="Arial" w:hAnsi="Arial" w:cs="Arial"/>
          <w:color w:val="000000" w:themeColor="text1"/>
        </w:rPr>
        <w:t xml:space="preserve">Str. </w:t>
      </w:r>
      <w:r w:rsidRPr="00B37EA2">
        <w:rPr>
          <w:rFonts w:ascii="Arial" w:eastAsia="Arial" w:hAnsi="Arial" w:cs="Arial"/>
          <w:color w:val="000000" w:themeColor="text1"/>
        </w:rPr>
        <w:t>Mihai Eminescu, nr. 13, Piatra Neam</w:t>
      </w:r>
      <w:r w:rsidR="000A4965" w:rsidRPr="00B37EA2">
        <w:rPr>
          <w:rFonts w:ascii="Arial" w:eastAsia="Arial" w:hAnsi="Arial" w:cs="Arial"/>
          <w:color w:val="000000" w:themeColor="text1"/>
        </w:rPr>
        <w:t>t</w:t>
      </w:r>
    </w:p>
    <w:p w:rsidR="000B2650" w:rsidRPr="00B37EA2" w:rsidRDefault="000B2650" w:rsidP="000B265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>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B37EA2">
        <w:rPr>
          <w:rFonts w:ascii="Arial" w:eastAsia="Arial" w:hAnsi="Arial" w:cs="Arial"/>
          <w:color w:val="000000" w:themeColor="text1"/>
        </w:rPr>
        <w:t xml:space="preserve">ri de igienizare care constau in: repararea peretilor si a tavanelor </w:t>
      </w:r>
      <w:r w:rsidR="00246032">
        <w:rPr>
          <w:rFonts w:ascii="Arial" w:hAnsi="Arial" w:cs="Arial"/>
          <w:color w:val="000000" w:themeColor="text1"/>
        </w:rPr>
        <w:t>i</w:t>
      </w:r>
      <w:r w:rsidRPr="00B37EA2">
        <w:rPr>
          <w:rFonts w:ascii="Arial" w:hAnsi="Arial" w:cs="Arial"/>
          <w:color w:val="000000" w:themeColor="text1"/>
        </w:rPr>
        <w:t xml:space="preserve">n zonele fisurate </w:t>
      </w:r>
      <w:r w:rsidR="00246032">
        <w:rPr>
          <w:rFonts w:ascii="Arial" w:hAnsi="Arial" w:cs="Arial"/>
          <w:color w:val="000000" w:themeColor="text1"/>
        </w:rPr>
        <w:t>s</w:t>
      </w:r>
      <w:r w:rsidRPr="00B37EA2">
        <w:rPr>
          <w:rFonts w:ascii="Arial" w:hAnsi="Arial" w:cs="Arial"/>
          <w:color w:val="000000" w:themeColor="text1"/>
        </w:rPr>
        <w:t>i degradate</w:t>
      </w:r>
      <w:r w:rsidRPr="00B37EA2">
        <w:rPr>
          <w:rFonts w:asciiTheme="minorHAnsi" w:hAnsiTheme="minorHAnsi" w:cstheme="minorHAnsi"/>
          <w:color w:val="000000" w:themeColor="text1"/>
        </w:rPr>
        <w:t xml:space="preserve"> </w:t>
      </w:r>
      <w:r w:rsidRPr="00B37EA2">
        <w:rPr>
          <w:rFonts w:ascii="Arial" w:eastAsia="Arial" w:hAnsi="Arial" w:cs="Arial"/>
          <w:color w:val="000000" w:themeColor="text1"/>
        </w:rPr>
        <w:t>si varuirea elementelor constructive (pereti si tavane) in integralitatea lor;</w:t>
      </w:r>
    </w:p>
    <w:p w:rsidR="000C1F4F" w:rsidRPr="00B37EA2" w:rsidRDefault="000B2650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 xml:space="preserve">Reparatii locale cu ipsos/glet </w:t>
      </w:r>
      <w:r w:rsidR="0042184C" w:rsidRPr="00B37EA2">
        <w:rPr>
          <w:rFonts w:ascii="Arial" w:eastAsia="Arial" w:hAnsi="Arial" w:cs="Arial"/>
          <w:color w:val="000000" w:themeColor="text1"/>
        </w:rPr>
        <w:t xml:space="preserve">– </w:t>
      </w:r>
      <w:r w:rsidR="00957984" w:rsidRPr="00B37EA2">
        <w:rPr>
          <w:rFonts w:ascii="Arial" w:eastAsia="Arial" w:hAnsi="Arial" w:cs="Arial"/>
          <w:color w:val="000000" w:themeColor="text1"/>
        </w:rPr>
        <w:t>suprafata</w:t>
      </w:r>
      <w:r w:rsidR="0042184C" w:rsidRPr="00B37EA2">
        <w:rPr>
          <w:rFonts w:ascii="Arial" w:eastAsia="Arial" w:hAnsi="Arial" w:cs="Arial"/>
          <w:color w:val="000000" w:themeColor="text1"/>
        </w:rPr>
        <w:t xml:space="preserve"> </w:t>
      </w:r>
      <w:r w:rsidR="00B113B4" w:rsidRPr="00B37EA2">
        <w:rPr>
          <w:rFonts w:ascii="Arial" w:eastAsia="Arial" w:hAnsi="Arial" w:cs="Arial"/>
          <w:color w:val="000000" w:themeColor="text1"/>
        </w:rPr>
        <w:t>estimata : 5</w:t>
      </w:r>
      <w:r w:rsidR="005574EF" w:rsidRPr="00B37EA2">
        <w:rPr>
          <w:rFonts w:ascii="Arial" w:eastAsia="Arial" w:hAnsi="Arial" w:cs="Arial"/>
          <w:color w:val="000000" w:themeColor="text1"/>
        </w:rPr>
        <w:t>5</w:t>
      </w:r>
      <w:r w:rsidR="00B113B4" w:rsidRPr="00B37EA2">
        <w:rPr>
          <w:rFonts w:ascii="Arial" w:eastAsia="Arial" w:hAnsi="Arial" w:cs="Arial"/>
          <w:color w:val="000000" w:themeColor="text1"/>
        </w:rPr>
        <w:t>,</w:t>
      </w:r>
      <w:r w:rsidR="005574EF" w:rsidRPr="00B37EA2">
        <w:rPr>
          <w:rFonts w:ascii="Arial" w:eastAsia="Arial" w:hAnsi="Arial" w:cs="Arial"/>
          <w:color w:val="000000" w:themeColor="text1"/>
        </w:rPr>
        <w:t>00</w:t>
      </w:r>
      <w:r w:rsidR="000C1F4F" w:rsidRPr="00B37EA2">
        <w:rPr>
          <w:rFonts w:ascii="Arial" w:eastAsia="Arial" w:hAnsi="Arial" w:cs="Arial"/>
          <w:color w:val="000000" w:themeColor="text1"/>
        </w:rPr>
        <w:t xml:space="preserve"> mp</w:t>
      </w:r>
      <w:r w:rsidR="000A4965" w:rsidRPr="00B37EA2">
        <w:rPr>
          <w:rFonts w:ascii="Arial" w:eastAsia="Arial" w:hAnsi="Arial" w:cs="Arial"/>
          <w:color w:val="000000" w:themeColor="text1"/>
        </w:rPr>
        <w:t>;</w:t>
      </w:r>
    </w:p>
    <w:p w:rsidR="000C1F4F" w:rsidRPr="00957984" w:rsidRDefault="000B2650" w:rsidP="008E248E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B37EA2">
        <w:rPr>
          <w:rFonts w:ascii="Arial" w:eastAsia="Arial" w:hAnsi="Arial" w:cs="Arial"/>
          <w:color w:val="000000" w:themeColor="text1"/>
        </w:rPr>
        <w:t>Aplicare vopsea lavabil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B37EA2">
        <w:rPr>
          <w:rFonts w:ascii="Arial" w:eastAsia="Arial" w:hAnsi="Arial" w:cs="Arial"/>
          <w:color w:val="000000" w:themeColor="text1"/>
        </w:rPr>
        <w:t xml:space="preserve"> (culoare alb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B37EA2">
        <w:rPr>
          <w:rFonts w:ascii="Arial" w:eastAsia="Arial" w:hAnsi="Arial" w:cs="Arial"/>
          <w:color w:val="000000" w:themeColor="text1"/>
        </w:rPr>
        <w:t>) pe suprafe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B37EA2">
        <w:rPr>
          <w:rFonts w:ascii="Arial" w:eastAsia="Arial" w:hAnsi="Arial" w:cs="Arial"/>
          <w:color w:val="000000" w:themeColor="text1"/>
        </w:rPr>
        <w:t xml:space="preserve">e orizontale si verticale (pereti </w:t>
      </w:r>
      <w:r w:rsidRPr="00D60DB6">
        <w:rPr>
          <w:rFonts w:ascii="Arial" w:eastAsia="Arial" w:hAnsi="Arial" w:cs="Arial"/>
          <w:color w:val="000000" w:themeColor="text1"/>
        </w:rPr>
        <w:t>si tavane</w:t>
      </w:r>
      <w:r>
        <w:rPr>
          <w:rFonts w:ascii="Arial" w:eastAsia="Arial" w:hAnsi="Arial" w:cs="Arial"/>
          <w:color w:val="000000" w:themeColor="text1"/>
        </w:rPr>
        <w:t xml:space="preserve">) </w:t>
      </w:r>
      <w:r w:rsidR="0042184C" w:rsidRPr="00957984">
        <w:rPr>
          <w:rFonts w:ascii="Arial" w:eastAsia="Arial" w:hAnsi="Arial" w:cs="Arial"/>
          <w:color w:val="000000" w:themeColor="text1"/>
        </w:rPr>
        <w:t>din birourile, holurile, toaletele si bucataria</w:t>
      </w:r>
      <w:r w:rsidR="000A4965" w:rsidRPr="00957984">
        <w:rPr>
          <w:rFonts w:ascii="Arial" w:eastAsia="Arial" w:hAnsi="Arial" w:cs="Arial"/>
          <w:color w:val="000000" w:themeColor="text1"/>
        </w:rPr>
        <w:t xml:space="preserve"> enumerate in anex</w:t>
      </w:r>
      <w:r w:rsidR="00B113B4" w:rsidRPr="00957984">
        <w:rPr>
          <w:rFonts w:ascii="Arial" w:eastAsia="Arial" w:hAnsi="Arial" w:cs="Arial"/>
          <w:color w:val="000000" w:themeColor="text1"/>
        </w:rPr>
        <w:t>a nr. 1</w:t>
      </w:r>
      <w:r w:rsidR="000A4965" w:rsidRPr="00957984">
        <w:rPr>
          <w:rFonts w:ascii="Arial" w:eastAsia="Arial" w:hAnsi="Arial" w:cs="Arial"/>
          <w:color w:val="000000" w:themeColor="text1"/>
        </w:rPr>
        <w:t xml:space="preserve"> </w:t>
      </w:r>
      <w:r w:rsidR="00957984" w:rsidRPr="00957984">
        <w:rPr>
          <w:rFonts w:ascii="Arial" w:eastAsia="Arial" w:hAnsi="Arial" w:cs="Arial"/>
          <w:color w:val="000000" w:themeColor="text1"/>
        </w:rPr>
        <w:t>– suprafata</w:t>
      </w:r>
      <w:r w:rsidR="000C1F4F" w:rsidRPr="00957984">
        <w:rPr>
          <w:rFonts w:ascii="Arial" w:eastAsia="Arial" w:hAnsi="Arial" w:cs="Arial"/>
          <w:color w:val="000000" w:themeColor="text1"/>
        </w:rPr>
        <w:t xml:space="preserve"> </w:t>
      </w:r>
      <w:r w:rsidR="006A19F6" w:rsidRPr="00957984">
        <w:rPr>
          <w:rFonts w:ascii="Arial" w:eastAsia="Arial" w:hAnsi="Arial" w:cs="Arial"/>
          <w:color w:val="000000" w:themeColor="text1"/>
        </w:rPr>
        <w:t>estimata: 5</w:t>
      </w:r>
      <w:r w:rsidR="002B71DB">
        <w:rPr>
          <w:rFonts w:ascii="Arial" w:eastAsia="Arial" w:hAnsi="Arial" w:cs="Arial"/>
          <w:color w:val="000000" w:themeColor="text1"/>
        </w:rPr>
        <w:t>41</w:t>
      </w:r>
      <w:r w:rsidR="000C1F4F" w:rsidRPr="00957984">
        <w:rPr>
          <w:rFonts w:ascii="Arial" w:eastAsia="Arial" w:hAnsi="Arial" w:cs="Arial"/>
          <w:color w:val="000000" w:themeColor="text1"/>
        </w:rPr>
        <w:t xml:space="preserve"> mp</w:t>
      </w:r>
      <w:r w:rsidR="000A4965" w:rsidRPr="00957984">
        <w:rPr>
          <w:rFonts w:ascii="Arial" w:eastAsia="Arial" w:hAnsi="Arial" w:cs="Arial"/>
          <w:color w:val="000000" w:themeColor="text1"/>
        </w:rPr>
        <w:t>;</w:t>
      </w:r>
    </w:p>
    <w:p w:rsidR="00957984" w:rsidRPr="00957984" w:rsidRDefault="0042184C" w:rsidP="0024603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957984">
        <w:rPr>
          <w:rFonts w:ascii="Arial" w:eastAsia="Arial" w:hAnsi="Arial" w:cs="Arial"/>
          <w:color w:val="000000" w:themeColor="text1"/>
        </w:rPr>
        <w:t xml:space="preserve">Lucrari de demontare a mochetei existente </w:t>
      </w:r>
      <w:r w:rsidR="00957984">
        <w:rPr>
          <w:rFonts w:ascii="Arial" w:eastAsia="Arial" w:hAnsi="Arial" w:cs="Arial"/>
          <w:color w:val="000000" w:themeColor="text1"/>
        </w:rPr>
        <w:t xml:space="preserve">(mocheta fixata fara adeziv) </w:t>
      </w:r>
      <w:r w:rsidR="00957984" w:rsidRPr="00957984">
        <w:rPr>
          <w:rFonts w:ascii="Arial" w:eastAsia="Arial" w:hAnsi="Arial" w:cs="Arial"/>
          <w:color w:val="000000" w:themeColor="text1"/>
        </w:rPr>
        <w:t>–</w:t>
      </w:r>
      <w:r w:rsidR="00957984">
        <w:rPr>
          <w:rFonts w:ascii="Arial" w:eastAsia="Arial" w:hAnsi="Arial" w:cs="Arial"/>
          <w:color w:val="000000" w:themeColor="text1"/>
        </w:rPr>
        <w:t xml:space="preserve"> suprafata estimata:114 mp</w:t>
      </w:r>
      <w:r w:rsidRPr="00957984">
        <w:rPr>
          <w:rFonts w:ascii="Arial" w:eastAsia="Arial" w:hAnsi="Arial" w:cs="Arial"/>
          <w:color w:val="000000" w:themeColor="text1"/>
        </w:rPr>
        <w:t xml:space="preserve"> </w:t>
      </w:r>
    </w:p>
    <w:p w:rsidR="006A19F6" w:rsidRPr="00957984" w:rsidRDefault="0042184C" w:rsidP="0024603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180"/>
        <w:jc w:val="both"/>
        <w:rPr>
          <w:rFonts w:ascii="Arial" w:eastAsia="Arial" w:hAnsi="Arial" w:cs="Arial"/>
          <w:color w:val="000000" w:themeColor="text1"/>
        </w:rPr>
      </w:pPr>
      <w:r w:rsidRPr="00957984">
        <w:rPr>
          <w:rFonts w:ascii="Arial" w:eastAsia="Arial" w:hAnsi="Arial" w:cs="Arial"/>
          <w:color w:val="000000" w:themeColor="text1"/>
        </w:rPr>
        <w:t xml:space="preserve">Montat mocheta fara adeziv – </w:t>
      </w:r>
      <w:r w:rsidR="00957984">
        <w:rPr>
          <w:rFonts w:ascii="Arial" w:eastAsia="Arial" w:hAnsi="Arial" w:cs="Arial"/>
          <w:color w:val="000000" w:themeColor="text1"/>
        </w:rPr>
        <w:t>suprafata</w:t>
      </w:r>
      <w:r w:rsidRPr="00957984">
        <w:rPr>
          <w:rFonts w:ascii="Arial" w:eastAsia="Arial" w:hAnsi="Arial" w:cs="Arial"/>
          <w:color w:val="000000" w:themeColor="text1"/>
        </w:rPr>
        <w:t xml:space="preserve"> estimata: </w:t>
      </w:r>
      <w:r w:rsidR="00045EBD" w:rsidRPr="00957984">
        <w:rPr>
          <w:rFonts w:ascii="Arial" w:eastAsia="Arial" w:hAnsi="Arial" w:cs="Arial"/>
          <w:color w:val="000000" w:themeColor="text1"/>
        </w:rPr>
        <w:t>114</w:t>
      </w:r>
      <w:r w:rsidR="006A19F6" w:rsidRPr="00957984">
        <w:rPr>
          <w:rFonts w:ascii="Arial" w:eastAsia="Arial" w:hAnsi="Arial" w:cs="Arial"/>
          <w:color w:val="000000" w:themeColor="text1"/>
        </w:rPr>
        <w:t xml:space="preserve"> mp</w:t>
      </w:r>
    </w:p>
    <w:p w:rsidR="006A19F6" w:rsidRPr="00D60DB6" w:rsidRDefault="006A19F6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 w:themeColor="text1"/>
        </w:rPr>
      </w:pPr>
    </w:p>
    <w:p w:rsidR="009723FF" w:rsidRPr="00957984" w:rsidRDefault="00246032" w:rsidP="009723FF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n cazul </w:t>
      </w:r>
      <w:r>
        <w:rPr>
          <w:rFonts w:ascii="Arial" w:eastAsia="Arial" w:hAnsi="Arial" w:cs="Arial"/>
          <w:color w:val="000000" w:themeColor="text1"/>
        </w:rPr>
        <w:t>i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n care, </w:t>
      </w:r>
      <w:r w:rsidR="008E3CFE" w:rsidRPr="00957984">
        <w:rPr>
          <w:rFonts w:ascii="Arial" w:eastAsia="Arial" w:hAnsi="Arial" w:cs="Arial"/>
          <w:color w:val="000000" w:themeColor="text1"/>
        </w:rPr>
        <w:t>dup</w:t>
      </w:r>
      <w:r>
        <w:rPr>
          <w:rFonts w:ascii="Arial" w:eastAsia="Arial" w:hAnsi="Arial" w:cs="Arial"/>
          <w:color w:val="000000" w:themeColor="text1"/>
        </w:rPr>
        <w:t>a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demarar</w:t>
      </w:r>
      <w:r w:rsidR="008E3CFE" w:rsidRPr="00957984">
        <w:rPr>
          <w:rFonts w:ascii="Arial" w:eastAsia="Arial" w:hAnsi="Arial" w:cs="Arial"/>
          <w:color w:val="000000" w:themeColor="text1"/>
        </w:rPr>
        <w:t>ea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lucr</w:t>
      </w:r>
      <w:r>
        <w:rPr>
          <w:rFonts w:ascii="Arial" w:eastAsia="Arial" w:hAnsi="Arial" w:cs="Arial"/>
          <w:color w:val="000000" w:themeColor="text1"/>
        </w:rPr>
        <w:t>a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rilor, vor fi identificate </w:t>
      </w:r>
      <w:r w:rsidR="008E3CFE" w:rsidRPr="00957984">
        <w:rPr>
          <w:rFonts w:ascii="Arial" w:eastAsia="Arial" w:hAnsi="Arial" w:cs="Arial"/>
          <w:color w:val="000000" w:themeColor="text1"/>
        </w:rPr>
        <w:t>situa</w:t>
      </w:r>
      <w:r>
        <w:rPr>
          <w:rFonts w:ascii="Arial" w:eastAsia="Arial" w:hAnsi="Arial" w:cs="Arial"/>
          <w:color w:val="000000" w:themeColor="text1"/>
        </w:rPr>
        <w:t>t</w:t>
      </w:r>
      <w:r w:rsidR="008E3CFE" w:rsidRPr="00957984">
        <w:rPr>
          <w:rFonts w:ascii="Arial" w:eastAsia="Arial" w:hAnsi="Arial" w:cs="Arial"/>
          <w:color w:val="000000" w:themeColor="text1"/>
        </w:rPr>
        <w:t>ii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care ridica probleme deosebite,</w:t>
      </w:r>
      <w:r w:rsidR="008E3CFE" w:rsidRPr="00957984">
        <w:rPr>
          <w:rFonts w:ascii="Arial" w:eastAsia="Arial" w:hAnsi="Arial" w:cs="Arial"/>
          <w:color w:val="000000" w:themeColor="text1"/>
        </w:rPr>
        <w:t xml:space="preserve"> neprev</w:t>
      </w:r>
      <w:r>
        <w:rPr>
          <w:rFonts w:ascii="Arial" w:eastAsia="Arial" w:hAnsi="Arial" w:cs="Arial"/>
          <w:color w:val="000000" w:themeColor="text1"/>
        </w:rPr>
        <w:t>a</w:t>
      </w:r>
      <w:r w:rsidR="008E3CFE" w:rsidRPr="00957984">
        <w:rPr>
          <w:rFonts w:ascii="Arial" w:eastAsia="Arial" w:hAnsi="Arial" w:cs="Arial"/>
          <w:color w:val="000000" w:themeColor="text1"/>
        </w:rPr>
        <w:t>zute,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care nu sunt cauzate de executarea defectuoas</w:t>
      </w:r>
      <w:r>
        <w:rPr>
          <w:rFonts w:ascii="Arial" w:eastAsia="Arial" w:hAnsi="Arial" w:cs="Arial"/>
          <w:color w:val="000000" w:themeColor="text1"/>
        </w:rPr>
        <w:t>a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de c</w:t>
      </w:r>
      <w:r>
        <w:rPr>
          <w:rFonts w:ascii="Arial" w:eastAsia="Arial" w:hAnsi="Arial" w:cs="Arial"/>
          <w:color w:val="000000" w:themeColor="text1"/>
        </w:rPr>
        <w:t>a</w:t>
      </w:r>
      <w:r w:rsidR="009723FF" w:rsidRPr="00957984">
        <w:rPr>
          <w:rFonts w:ascii="Arial" w:eastAsia="Arial" w:hAnsi="Arial" w:cs="Arial"/>
          <w:color w:val="000000" w:themeColor="text1"/>
        </w:rPr>
        <w:t>tre contractant a</w:t>
      </w:r>
      <w:r w:rsidR="008E3CFE" w:rsidRPr="00957984">
        <w:rPr>
          <w:rFonts w:ascii="Arial" w:eastAsia="Arial" w:hAnsi="Arial" w:cs="Arial"/>
          <w:color w:val="000000" w:themeColor="text1"/>
        </w:rPr>
        <w:t xml:space="preserve"> opera</w:t>
      </w:r>
      <w:r>
        <w:rPr>
          <w:rFonts w:ascii="Arial" w:eastAsia="Arial" w:hAnsi="Arial" w:cs="Arial"/>
          <w:color w:val="000000" w:themeColor="text1"/>
        </w:rPr>
        <w:t>t</w:t>
      </w:r>
      <w:r w:rsidR="008E3CFE" w:rsidRPr="00957984">
        <w:rPr>
          <w:rFonts w:ascii="Arial" w:eastAsia="Arial" w:hAnsi="Arial" w:cs="Arial"/>
          <w:color w:val="000000" w:themeColor="text1"/>
        </w:rPr>
        <w:t>iunilor specifice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 (dezlipire glet de pe stratul suport, exfoliere vopsea lavabila etc.), lucrarile suplimentare</w:t>
      </w:r>
      <w:r w:rsidR="008E3CFE" w:rsidRPr="00957984">
        <w:rPr>
          <w:rFonts w:ascii="Arial" w:eastAsia="Arial" w:hAnsi="Arial" w:cs="Arial"/>
          <w:color w:val="000000" w:themeColor="text1"/>
        </w:rPr>
        <w:t xml:space="preserve"> sau de refacere </w:t>
      </w:r>
      <w:r w:rsidR="009723FF" w:rsidRPr="00957984">
        <w:rPr>
          <w:rFonts w:ascii="Arial" w:eastAsia="Arial" w:hAnsi="Arial" w:cs="Arial"/>
          <w:color w:val="000000" w:themeColor="text1"/>
        </w:rPr>
        <w:t xml:space="preserve">vor fi efectuate </w:t>
      </w:r>
      <w:r>
        <w:rPr>
          <w:rFonts w:ascii="Arial" w:eastAsia="Arial" w:hAnsi="Arial" w:cs="Arial"/>
          <w:color w:val="000000" w:themeColor="text1"/>
        </w:rPr>
        <w:t>s</w:t>
      </w:r>
      <w:r w:rsidR="009723FF" w:rsidRPr="00957984">
        <w:rPr>
          <w:rFonts w:ascii="Arial" w:eastAsia="Arial" w:hAnsi="Arial" w:cs="Arial"/>
          <w:color w:val="000000" w:themeColor="text1"/>
        </w:rPr>
        <w:t>i decontate, numai cu acordul autoritatii contractante, in baza unei situatii de lucrari suplimentare insotita de masuratorile aferente.</w:t>
      </w:r>
    </w:p>
    <w:p w:rsidR="0048588D" w:rsidRPr="00D60DB6" w:rsidRDefault="0048588D" w:rsidP="004B1235">
      <w:pPr>
        <w:pStyle w:val="ListParagraph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rFonts w:ascii="Arial" w:eastAsia="Arial" w:hAnsi="Arial" w:cs="Arial"/>
          <w:b/>
          <w:color w:val="000000" w:themeColor="text1"/>
        </w:rPr>
      </w:pPr>
      <w:r w:rsidRPr="00D60DB6">
        <w:rPr>
          <w:rFonts w:ascii="Arial" w:eastAsia="Arial" w:hAnsi="Arial" w:cs="Arial"/>
          <w:b/>
          <w:color w:val="000000" w:themeColor="text1"/>
        </w:rPr>
        <w:t>Valoarea maxima a lucrarilor suplimentare nu poate depasi 15% din valoarea contractului.</w:t>
      </w:r>
    </w:p>
    <w:p w:rsidR="00B71223" w:rsidRPr="00D60DB6" w:rsidRDefault="00B71223" w:rsidP="004B12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595817" w:rsidRDefault="00595817" w:rsidP="004B1235">
      <w:pPr>
        <w:pStyle w:val="ListParagraph"/>
        <w:widowControl w:val="0"/>
        <w:spacing w:after="0"/>
        <w:jc w:val="both"/>
        <w:rPr>
          <w:rFonts w:ascii="Arial" w:eastAsia="Arial" w:hAnsi="Arial" w:cs="Arial"/>
          <w:b/>
          <w:color w:val="000000" w:themeColor="text1"/>
        </w:rPr>
      </w:pPr>
      <w:r w:rsidRPr="00D60DB6">
        <w:rPr>
          <w:rFonts w:ascii="Arial" w:eastAsia="Arial" w:hAnsi="Arial" w:cs="Arial"/>
          <w:b/>
        </w:rPr>
        <w:t>Opera</w:t>
      </w:r>
      <w:r w:rsidR="00246032">
        <w:rPr>
          <w:rFonts w:ascii="Arial" w:eastAsia="Arial" w:hAnsi="Arial" w:cs="Arial"/>
          <w:b/>
        </w:rPr>
        <w:t>t</w:t>
      </w:r>
      <w:r w:rsidRPr="00D60DB6">
        <w:rPr>
          <w:rFonts w:ascii="Arial" w:eastAsia="Arial" w:hAnsi="Arial" w:cs="Arial"/>
          <w:b/>
        </w:rPr>
        <w:t>iuni c</w:t>
      </w:r>
      <w:r w:rsidR="0018539B">
        <w:rPr>
          <w:rFonts w:ascii="Arial" w:eastAsia="Arial" w:hAnsi="Arial" w:cs="Arial"/>
          <w:b/>
        </w:rPr>
        <w:t>ar</w:t>
      </w:r>
      <w:r w:rsidRPr="00D60DB6">
        <w:rPr>
          <w:rFonts w:ascii="Arial" w:eastAsia="Arial" w:hAnsi="Arial" w:cs="Arial"/>
          <w:b/>
        </w:rPr>
        <w:t>e urmeaz</w:t>
      </w:r>
      <w:r w:rsidR="00246032">
        <w:rPr>
          <w:rFonts w:ascii="Arial" w:eastAsia="Arial" w:hAnsi="Arial" w:cs="Arial"/>
          <w:b/>
        </w:rPr>
        <w:t>a</w:t>
      </w:r>
      <w:r w:rsidRPr="00D60DB6">
        <w:rPr>
          <w:rFonts w:ascii="Arial" w:eastAsia="Arial" w:hAnsi="Arial" w:cs="Arial"/>
          <w:b/>
        </w:rPr>
        <w:t xml:space="preserve"> a fi executate</w:t>
      </w:r>
      <w:r w:rsidR="00030ED6">
        <w:rPr>
          <w:rFonts w:ascii="Arial" w:eastAsia="Arial" w:hAnsi="Arial" w:cs="Arial"/>
          <w:b/>
        </w:rPr>
        <w:t xml:space="preserve"> </w:t>
      </w:r>
      <w:r w:rsidR="00030ED6" w:rsidRPr="00957984">
        <w:rPr>
          <w:rFonts w:ascii="Arial" w:eastAsia="Arial" w:hAnsi="Arial" w:cs="Arial"/>
          <w:b/>
          <w:color w:val="000000" w:themeColor="text1"/>
        </w:rPr>
        <w:t>de c</w:t>
      </w:r>
      <w:r w:rsidR="00246032">
        <w:rPr>
          <w:rFonts w:ascii="Arial" w:eastAsia="Arial" w:hAnsi="Arial" w:cs="Arial"/>
          <w:b/>
          <w:color w:val="000000" w:themeColor="text1"/>
        </w:rPr>
        <w:t>a</w:t>
      </w:r>
      <w:r w:rsidR="00030ED6" w:rsidRPr="00957984">
        <w:rPr>
          <w:rFonts w:ascii="Arial" w:eastAsia="Arial" w:hAnsi="Arial" w:cs="Arial"/>
          <w:b/>
          <w:color w:val="000000" w:themeColor="text1"/>
        </w:rPr>
        <w:t>tre Contractant</w:t>
      </w:r>
      <w:r w:rsidRPr="00957984">
        <w:rPr>
          <w:rFonts w:ascii="Arial" w:eastAsia="Arial" w:hAnsi="Arial" w:cs="Arial"/>
          <w:b/>
          <w:color w:val="000000" w:themeColor="text1"/>
        </w:rPr>
        <w:t>:</w:t>
      </w:r>
    </w:p>
    <w:p w:rsidR="004D3600" w:rsidRPr="00D60DB6" w:rsidRDefault="004D3600" w:rsidP="004B1235">
      <w:pPr>
        <w:pStyle w:val="ListParagraph"/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49752A" w:rsidRDefault="0049752A" w:rsidP="004B12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  <w:r w:rsidRPr="00D60DB6">
        <w:rPr>
          <w:rFonts w:ascii="Arial" w:hAnsi="Arial" w:cs="Arial"/>
          <w:b/>
          <w:bCs/>
          <w:lang w:val="en-US"/>
        </w:rPr>
        <w:t>P</w:t>
      </w:r>
      <w:r w:rsidR="000C1F4F" w:rsidRPr="00D60DB6">
        <w:rPr>
          <w:rFonts w:ascii="Arial" w:hAnsi="Arial" w:cs="Arial"/>
          <w:b/>
          <w:bCs/>
          <w:lang w:val="en-US"/>
        </w:rPr>
        <w:t>reg</w:t>
      </w:r>
      <w:r w:rsidR="00246032">
        <w:rPr>
          <w:rFonts w:ascii="Arial" w:hAnsi="Arial" w:cs="Arial"/>
          <w:b/>
          <w:bCs/>
          <w:lang w:val="en-US"/>
        </w:rPr>
        <w:t>a</w:t>
      </w:r>
      <w:r w:rsidR="000C1F4F" w:rsidRPr="00D60DB6">
        <w:rPr>
          <w:rFonts w:ascii="Arial" w:hAnsi="Arial" w:cs="Arial"/>
          <w:b/>
          <w:bCs/>
          <w:lang w:val="en-US"/>
        </w:rPr>
        <w:t>tirea suprafe</w:t>
      </w:r>
      <w:r w:rsidR="00246032">
        <w:rPr>
          <w:rFonts w:ascii="Arial" w:hAnsi="Arial" w:cs="Arial"/>
          <w:b/>
          <w:bCs/>
          <w:lang w:val="en-US"/>
        </w:rPr>
        <w:t>t</w:t>
      </w:r>
      <w:r w:rsidR="000C1F4F" w:rsidRPr="00D60DB6">
        <w:rPr>
          <w:rFonts w:ascii="Arial" w:hAnsi="Arial" w:cs="Arial"/>
          <w:b/>
          <w:bCs/>
          <w:lang w:val="en-US"/>
        </w:rPr>
        <w:t xml:space="preserve">elor prin refacerea tencuielii </w:t>
      </w:r>
      <w:r w:rsidR="00246032">
        <w:rPr>
          <w:rFonts w:ascii="Arial" w:hAnsi="Arial" w:cs="Arial"/>
          <w:b/>
          <w:bCs/>
          <w:lang w:val="en-US"/>
        </w:rPr>
        <w:t>s</w:t>
      </w:r>
      <w:r w:rsidR="000C1F4F" w:rsidRPr="00D60DB6">
        <w:rPr>
          <w:rFonts w:ascii="Arial" w:hAnsi="Arial" w:cs="Arial"/>
          <w:b/>
          <w:bCs/>
          <w:lang w:val="en-US"/>
        </w:rPr>
        <w:t>i efectuarea de repar</w:t>
      </w:r>
      <w:r w:rsidR="00122F3B" w:rsidRPr="00D60DB6">
        <w:rPr>
          <w:rFonts w:ascii="Arial" w:hAnsi="Arial" w:cs="Arial"/>
          <w:b/>
          <w:bCs/>
          <w:lang w:val="en-US"/>
        </w:rPr>
        <w:t>atii</w:t>
      </w:r>
    </w:p>
    <w:p w:rsidR="002B71DB" w:rsidRPr="00D60DB6" w:rsidRDefault="002B71DB" w:rsidP="002B71DB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9F4517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Preg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tirea suprafe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elor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>n vederea igieniz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rii acestora prin vopsire cu vopsea lavabil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const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 xml:space="preserve">n repararea fisurilor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 xml:space="preserve">i a desprinderilor astfel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>nc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t dup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remedieri, suprafetele suport s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fie plane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i netede.</w:t>
      </w:r>
    </w:p>
    <w:p w:rsidR="0049752A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Lucr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rile de refacere a tencuielilor c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zute sau deteriorate, plane sau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 xml:space="preserve">n relief, se vor face acolo unde este necesar, cu materiale gata preparate sau </w:t>
      </w:r>
      <w:r w:rsidRPr="00957984">
        <w:rPr>
          <w:rFonts w:ascii="Arial" w:hAnsi="Arial" w:cs="Arial"/>
          <w:color w:val="000000" w:themeColor="text1"/>
        </w:rPr>
        <w:t>prepara</w:t>
      </w:r>
      <w:r w:rsidR="0018539B" w:rsidRPr="00957984">
        <w:rPr>
          <w:rFonts w:ascii="Arial" w:hAnsi="Arial" w:cs="Arial"/>
          <w:color w:val="000000" w:themeColor="text1"/>
        </w:rPr>
        <w:t>te de executant</w:t>
      </w:r>
      <w:r w:rsidRPr="0018539B">
        <w:rPr>
          <w:rFonts w:ascii="Arial" w:hAnsi="Arial" w:cs="Arial"/>
          <w:color w:val="00B050"/>
        </w:rPr>
        <w:t xml:space="preserve"> </w:t>
      </w:r>
      <w:r w:rsidRPr="00D60DB6">
        <w:rPr>
          <w:rFonts w:ascii="Arial" w:hAnsi="Arial" w:cs="Arial"/>
        </w:rPr>
        <w:t>la fa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a locului. </w:t>
      </w:r>
    </w:p>
    <w:p w:rsidR="0049752A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Execu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>ia lucr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rilor de tencuire se va face respect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nd normativele tehnice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 xml:space="preserve">n vigoare astfel: </w:t>
      </w:r>
    </w:p>
    <w:p w:rsidR="0049752A" w:rsidRPr="00D60DB6" w:rsidRDefault="0049752A" w:rsidP="004B1235">
      <w:pPr>
        <w:pStyle w:val="ListParagraph"/>
        <w:widowControl w:val="0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cur</w:t>
      </w:r>
      <w:r w:rsidR="00246032">
        <w:rPr>
          <w:rFonts w:ascii="Arial" w:hAnsi="Arial" w:cs="Arial"/>
        </w:rPr>
        <w:t>at</w:t>
      </w:r>
      <w:r w:rsidRPr="00D60DB6">
        <w:rPr>
          <w:rFonts w:ascii="Arial" w:hAnsi="Arial" w:cs="Arial"/>
        </w:rPr>
        <w:t>area suportului</w:t>
      </w:r>
    </w:p>
    <w:p w:rsidR="0049752A" w:rsidRPr="00D60DB6" w:rsidRDefault="0049752A" w:rsidP="004B1235">
      <w:pPr>
        <w:pStyle w:val="ListParagraph"/>
        <w:widowControl w:val="0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amorsarea</w:t>
      </w:r>
      <w:r w:rsidR="009F4517" w:rsidRPr="00D60DB6">
        <w:rPr>
          <w:rFonts w:ascii="Arial" w:hAnsi="Arial" w:cs="Arial"/>
        </w:rPr>
        <w:t xml:space="preserve"> suprafetelor pentru asigurarea unei bune aderen</w:t>
      </w:r>
      <w:r w:rsidR="00246032">
        <w:rPr>
          <w:rFonts w:ascii="Arial" w:hAnsi="Arial" w:cs="Arial"/>
        </w:rPr>
        <w:t>t</w:t>
      </w:r>
      <w:r w:rsidR="009F4517" w:rsidRPr="00D60DB6">
        <w:rPr>
          <w:rFonts w:ascii="Arial" w:hAnsi="Arial" w:cs="Arial"/>
        </w:rPr>
        <w:t xml:space="preserve">e la suport </w:t>
      </w:r>
    </w:p>
    <w:p w:rsidR="0018539B" w:rsidRDefault="009F4517" w:rsidP="004B1235">
      <w:pPr>
        <w:pStyle w:val="ListParagraph"/>
        <w:widowControl w:val="0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prepararea mortarului si executarea tencuielii</w:t>
      </w:r>
      <w:r w:rsidR="0018539B">
        <w:rPr>
          <w:rFonts w:ascii="Arial" w:hAnsi="Arial" w:cs="Arial"/>
        </w:rPr>
        <w:t>.</w:t>
      </w:r>
    </w:p>
    <w:p w:rsidR="0049752A" w:rsidRDefault="0049752A" w:rsidP="00493874">
      <w:pPr>
        <w:pStyle w:val="ListParagraph"/>
        <w:widowControl w:val="0"/>
        <w:spacing w:after="0"/>
        <w:ind w:left="630"/>
        <w:jc w:val="both"/>
        <w:rPr>
          <w:rFonts w:ascii="Arial" w:hAnsi="Arial" w:cs="Arial"/>
        </w:rPr>
      </w:pPr>
    </w:p>
    <w:p w:rsidR="004D3600" w:rsidRPr="00D60DB6" w:rsidRDefault="004D3600" w:rsidP="00493874">
      <w:pPr>
        <w:pStyle w:val="ListParagraph"/>
        <w:widowControl w:val="0"/>
        <w:spacing w:after="0"/>
        <w:ind w:left="630"/>
        <w:jc w:val="both"/>
        <w:rPr>
          <w:rFonts w:ascii="Arial" w:hAnsi="Arial" w:cs="Arial"/>
        </w:rPr>
      </w:pPr>
    </w:p>
    <w:p w:rsidR="0049752A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Dup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uscarea por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>iunilor reparate, suprafa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a se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lefuie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te cu h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rtie de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lefuit (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>n cazul pere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ilor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>ncep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nd de la partea superioar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spre parte inferioar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) dup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care se cur</w:t>
      </w:r>
      <w:r w:rsidR="00246032">
        <w:rPr>
          <w:rFonts w:ascii="Arial" w:hAnsi="Arial" w:cs="Arial"/>
        </w:rPr>
        <w:t>ata</w:t>
      </w:r>
      <w:r w:rsidRPr="00D60DB6">
        <w:rPr>
          <w:rFonts w:ascii="Arial" w:hAnsi="Arial" w:cs="Arial"/>
        </w:rPr>
        <w:t xml:space="preserve"> de praf cu perii sau bidinele curate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 xml:space="preserve">i uscate. </w:t>
      </w:r>
    </w:p>
    <w:p w:rsidR="0049752A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Suprafe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>ele reparate trebuie s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fie uniforme</w:t>
      </w:r>
      <w:r w:rsidR="0018539B">
        <w:rPr>
          <w:rFonts w:ascii="Arial" w:hAnsi="Arial" w:cs="Arial"/>
        </w:rPr>
        <w:t>,</w:t>
      </w:r>
      <w:r w:rsidRPr="00D60DB6">
        <w:rPr>
          <w:rFonts w:ascii="Arial" w:hAnsi="Arial" w:cs="Arial"/>
        </w:rPr>
        <w:t xml:space="preserve"> s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nu aib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 xml:space="preserve"> denivel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ri, ondula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ii, fisuri, </w:t>
      </w:r>
      <w:r w:rsidR="00246032">
        <w:rPr>
          <w:rFonts w:ascii="Arial" w:hAnsi="Arial" w:cs="Arial"/>
        </w:rPr>
        <w:t>i</w:t>
      </w:r>
      <w:r w:rsidRPr="00D60DB6">
        <w:rPr>
          <w:rFonts w:ascii="Arial" w:hAnsi="Arial" w:cs="Arial"/>
        </w:rPr>
        <w:t>mpu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c</w:t>
      </w:r>
      <w:r w:rsidR="00246032">
        <w:rPr>
          <w:rFonts w:ascii="Arial" w:hAnsi="Arial" w:cs="Arial"/>
        </w:rPr>
        <w:t>a</w:t>
      </w:r>
      <w:r w:rsidRPr="00D60DB6">
        <w:rPr>
          <w:rFonts w:ascii="Arial" w:hAnsi="Arial" w:cs="Arial"/>
        </w:rPr>
        <w:t>turi, urme vizibile de repara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ii locale. </w:t>
      </w:r>
    </w:p>
    <w:p w:rsidR="0049752A" w:rsidRPr="00D60DB6" w:rsidRDefault="009F4517" w:rsidP="004B1235">
      <w:pPr>
        <w:widowControl w:val="0"/>
        <w:spacing w:after="0"/>
        <w:jc w:val="both"/>
        <w:rPr>
          <w:rFonts w:ascii="Arial" w:hAnsi="Arial" w:cs="Arial"/>
        </w:rPr>
      </w:pPr>
      <w:r w:rsidRPr="00D60DB6">
        <w:rPr>
          <w:rFonts w:ascii="Arial" w:hAnsi="Arial" w:cs="Arial"/>
        </w:rPr>
        <w:t>Muchiile de racordare a pere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>ilor cu tavanele, col</w:t>
      </w:r>
      <w:r w:rsidR="00246032">
        <w:rPr>
          <w:rFonts w:ascii="Arial" w:hAnsi="Arial" w:cs="Arial"/>
        </w:rPr>
        <w:t>t</w:t>
      </w:r>
      <w:r w:rsidRPr="00D60DB6">
        <w:rPr>
          <w:rFonts w:ascii="Arial" w:hAnsi="Arial" w:cs="Arial"/>
        </w:rPr>
        <w:t xml:space="preserve">urile, canturile ferestrelor </w:t>
      </w:r>
      <w:r w:rsidR="00246032">
        <w:rPr>
          <w:rFonts w:ascii="Arial" w:hAnsi="Arial" w:cs="Arial"/>
        </w:rPr>
        <w:t>s</w:t>
      </w:r>
      <w:r w:rsidRPr="00D60DB6">
        <w:rPr>
          <w:rFonts w:ascii="Arial" w:hAnsi="Arial" w:cs="Arial"/>
        </w:rPr>
        <w:t>i usilor tre</w:t>
      </w:r>
      <w:r w:rsidR="00BB04E1" w:rsidRPr="00D60DB6">
        <w:rPr>
          <w:rFonts w:ascii="Arial" w:hAnsi="Arial" w:cs="Arial"/>
        </w:rPr>
        <w:t xml:space="preserve">buie sa fie </w:t>
      </w:r>
      <w:r w:rsidRPr="00D60DB6">
        <w:rPr>
          <w:rFonts w:ascii="Arial" w:hAnsi="Arial" w:cs="Arial"/>
        </w:rPr>
        <w:t xml:space="preserve"> drepte si perfect verticale sau orizontale, </w:t>
      </w:r>
      <w:r w:rsidR="0018539B" w:rsidRPr="00957984">
        <w:rPr>
          <w:rFonts w:ascii="Arial" w:hAnsi="Arial" w:cs="Arial"/>
          <w:color w:val="000000" w:themeColor="text1"/>
        </w:rPr>
        <w:t>dup</w:t>
      </w:r>
      <w:r w:rsidR="00246032">
        <w:rPr>
          <w:rFonts w:ascii="Arial" w:hAnsi="Arial" w:cs="Arial"/>
          <w:color w:val="000000" w:themeColor="text1"/>
        </w:rPr>
        <w:t>a</w:t>
      </w:r>
      <w:r w:rsidR="0018539B">
        <w:rPr>
          <w:rFonts w:ascii="Arial" w:hAnsi="Arial" w:cs="Arial"/>
          <w:color w:val="00B050"/>
        </w:rPr>
        <w:t xml:space="preserve"> </w:t>
      </w:r>
      <w:r w:rsidRPr="00D60DB6">
        <w:rPr>
          <w:rFonts w:ascii="Arial" w:hAnsi="Arial" w:cs="Arial"/>
        </w:rPr>
        <w:t xml:space="preserve">caz. </w:t>
      </w:r>
    </w:p>
    <w:p w:rsidR="0049752A" w:rsidRPr="00D60DB6" w:rsidRDefault="0049752A" w:rsidP="004B1235">
      <w:pPr>
        <w:widowControl w:val="0"/>
        <w:spacing w:after="0"/>
        <w:jc w:val="both"/>
        <w:rPr>
          <w:rFonts w:ascii="Arial" w:hAnsi="Arial" w:cs="Arial"/>
        </w:rPr>
      </w:pPr>
    </w:p>
    <w:p w:rsidR="006A19F6" w:rsidRDefault="0049752A" w:rsidP="004B1235">
      <w:pPr>
        <w:pStyle w:val="ListParagraph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  <w:lang w:val="en-US"/>
        </w:rPr>
      </w:pPr>
      <w:r w:rsidRPr="00D60DB6">
        <w:rPr>
          <w:rFonts w:ascii="Arial" w:hAnsi="Arial" w:cs="Arial"/>
          <w:b/>
          <w:bCs/>
          <w:lang w:val="en-US"/>
        </w:rPr>
        <w:t>E</w:t>
      </w:r>
      <w:r w:rsidR="000C1F4F" w:rsidRPr="00D60DB6">
        <w:rPr>
          <w:rFonts w:ascii="Arial" w:hAnsi="Arial" w:cs="Arial"/>
          <w:b/>
          <w:bCs/>
          <w:lang w:val="en-US"/>
        </w:rPr>
        <w:t>xecu</w:t>
      </w:r>
      <w:r w:rsidR="00246032">
        <w:rPr>
          <w:rFonts w:ascii="Arial" w:hAnsi="Arial" w:cs="Arial"/>
          <w:b/>
          <w:bCs/>
          <w:lang w:val="en-US"/>
        </w:rPr>
        <w:t>t</w:t>
      </w:r>
      <w:r w:rsidR="000C1F4F" w:rsidRPr="00D60DB6">
        <w:rPr>
          <w:rFonts w:ascii="Arial" w:hAnsi="Arial" w:cs="Arial"/>
          <w:b/>
          <w:bCs/>
          <w:lang w:val="en-US"/>
        </w:rPr>
        <w:t>ia vopsitoriilor</w:t>
      </w:r>
    </w:p>
    <w:p w:rsidR="002B71DB" w:rsidRPr="00D60DB6" w:rsidRDefault="002B71DB" w:rsidP="002B71DB">
      <w:pPr>
        <w:pStyle w:val="ListParagraph"/>
        <w:widowControl w:val="0"/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49752A" w:rsidRPr="00D60DB6" w:rsidRDefault="00246032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 xml:space="preserve">nainte de </w:t>
      </w:r>
      <w:r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>nceperea lucr</w:t>
      </w:r>
      <w:r>
        <w:rPr>
          <w:rFonts w:ascii="Arial" w:hAnsi="Arial" w:cs="Arial"/>
          <w:lang w:val="en-US"/>
        </w:rPr>
        <w:t>a</w:t>
      </w:r>
      <w:r w:rsidR="0049752A" w:rsidRPr="00D60DB6">
        <w:rPr>
          <w:rFonts w:ascii="Arial" w:hAnsi="Arial" w:cs="Arial"/>
          <w:lang w:val="en-US"/>
        </w:rPr>
        <w:t>rilor de vopsitorie se va verifica dac</w:t>
      </w:r>
      <w:r>
        <w:rPr>
          <w:rFonts w:ascii="Arial" w:hAnsi="Arial" w:cs="Arial"/>
          <w:lang w:val="en-US"/>
        </w:rPr>
        <w:t>a</w:t>
      </w:r>
      <w:r w:rsidR="0049752A" w:rsidRPr="00D60DB6">
        <w:rPr>
          <w:rFonts w:ascii="Arial" w:hAnsi="Arial" w:cs="Arial"/>
          <w:lang w:val="en-US"/>
        </w:rPr>
        <w:t xml:space="preserve"> suprafe</w:t>
      </w:r>
      <w:r>
        <w:rPr>
          <w:rFonts w:ascii="Arial" w:hAnsi="Arial" w:cs="Arial"/>
          <w:lang w:val="en-US"/>
        </w:rPr>
        <w:t>t</w:t>
      </w:r>
      <w:r w:rsidR="0049752A" w:rsidRPr="00D60DB6">
        <w:rPr>
          <w:rFonts w:ascii="Arial" w:hAnsi="Arial" w:cs="Arial"/>
          <w:lang w:val="en-US"/>
        </w:rPr>
        <w:t>ele suport au atins umiditatea de regim 3% pentru suprafe</w:t>
      </w:r>
      <w:r>
        <w:rPr>
          <w:rFonts w:ascii="Arial" w:hAnsi="Arial" w:cs="Arial"/>
          <w:lang w:val="en-US"/>
        </w:rPr>
        <w:t>t</w:t>
      </w:r>
      <w:r w:rsidR="0049752A" w:rsidRPr="00D60DB6">
        <w:rPr>
          <w:rFonts w:ascii="Arial" w:hAnsi="Arial" w:cs="Arial"/>
          <w:lang w:val="en-US"/>
        </w:rPr>
        <w:t xml:space="preserve">ele tencuite </w:t>
      </w:r>
      <w:r>
        <w:rPr>
          <w:rFonts w:ascii="Arial" w:hAnsi="Arial" w:cs="Arial"/>
          <w:lang w:val="en-US"/>
        </w:rPr>
        <w:t>s</w:t>
      </w:r>
      <w:r w:rsidR="0049752A" w:rsidRPr="00D60DB6">
        <w:rPr>
          <w:rFonts w:ascii="Arial" w:hAnsi="Arial" w:cs="Arial"/>
          <w:lang w:val="en-US"/>
        </w:rPr>
        <w:t>i 8% pentru cele gletuite.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Se interzice folosirea vopselelor cu termenul de utilizare dep</w:t>
      </w:r>
      <w:r w:rsidR="00246032">
        <w:rPr>
          <w:rFonts w:ascii="Arial" w:hAnsi="Arial" w:cs="Arial"/>
          <w:lang w:val="en-US"/>
        </w:rPr>
        <w:t>as</w:t>
      </w:r>
      <w:r w:rsidRPr="00D60DB6">
        <w:rPr>
          <w:rFonts w:ascii="Arial" w:hAnsi="Arial" w:cs="Arial"/>
          <w:lang w:val="en-US"/>
        </w:rPr>
        <w:t>it.</w:t>
      </w:r>
    </w:p>
    <w:p w:rsidR="0049752A" w:rsidRPr="00D60DB6" w:rsidRDefault="00246032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 xml:space="preserve">n prealabil, se face verificarea </w:t>
      </w:r>
      <w:r>
        <w:rPr>
          <w:rFonts w:ascii="Arial" w:hAnsi="Arial" w:cs="Arial"/>
          <w:lang w:val="en-US"/>
        </w:rPr>
        <w:t>s</w:t>
      </w:r>
      <w:r w:rsidR="0049752A" w:rsidRPr="00D60DB6">
        <w:rPr>
          <w:rFonts w:ascii="Arial" w:hAnsi="Arial" w:cs="Arial"/>
          <w:lang w:val="en-US"/>
        </w:rPr>
        <w:t>i rectificarea eventual</w:t>
      </w:r>
      <w:r>
        <w:rPr>
          <w:rFonts w:ascii="Arial" w:hAnsi="Arial" w:cs="Arial"/>
          <w:lang w:val="en-US"/>
        </w:rPr>
        <w:t>a</w:t>
      </w:r>
      <w:r w:rsidR="0049752A" w:rsidRPr="00D60DB6">
        <w:rPr>
          <w:rFonts w:ascii="Arial" w:hAnsi="Arial" w:cs="Arial"/>
          <w:lang w:val="en-US"/>
        </w:rPr>
        <w:t xml:space="preserve"> a stratului suport.</w:t>
      </w:r>
    </w:p>
    <w:p w:rsidR="00B71223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 xml:space="preserve">Vopsitoria cu </w:t>
      </w:r>
      <w:r w:rsidRPr="00957984">
        <w:rPr>
          <w:rFonts w:ascii="Arial" w:hAnsi="Arial" w:cs="Arial"/>
          <w:lang w:val="en-US"/>
        </w:rPr>
        <w:t>vopsea de dispersie lavabil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se realizeaz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>, aplic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nd vopseaua manual. 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Diluarea vopselei se va face conform indica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 xml:space="preserve">iilor fabricantului. </w:t>
      </w:r>
    </w:p>
    <w:p w:rsidR="0049752A" w:rsidRPr="00D60DB6" w:rsidRDefault="00114A61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 xml:space="preserve">Bidoanele </w:t>
      </w:r>
      <w:r w:rsidR="00246032">
        <w:rPr>
          <w:rFonts w:ascii="Arial" w:hAnsi="Arial" w:cs="Arial"/>
          <w:lang w:val="en-US"/>
        </w:rPr>
        <w:t>s</w:t>
      </w:r>
      <w:r w:rsidRPr="00D60DB6">
        <w:rPr>
          <w:rFonts w:ascii="Arial" w:hAnsi="Arial" w:cs="Arial"/>
          <w:lang w:val="en-US"/>
        </w:rPr>
        <w:t xml:space="preserve">i </w:t>
      </w:r>
      <w:r w:rsidR="0049752A" w:rsidRPr="00D60DB6">
        <w:rPr>
          <w:rFonts w:ascii="Arial" w:hAnsi="Arial" w:cs="Arial"/>
          <w:lang w:val="en-US"/>
        </w:rPr>
        <w:t xml:space="preserve">vasele cu vopsea se vor </w:t>
      </w:r>
      <w:r w:rsidR="00246032"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>nchide etan</w:t>
      </w:r>
      <w:r w:rsidR="00246032">
        <w:rPr>
          <w:rFonts w:ascii="Arial" w:hAnsi="Arial" w:cs="Arial"/>
          <w:lang w:val="en-US"/>
        </w:rPr>
        <w:t>s</w:t>
      </w:r>
      <w:r w:rsidR="0049752A" w:rsidRPr="00D60DB6">
        <w:rPr>
          <w:rFonts w:ascii="Arial" w:hAnsi="Arial" w:cs="Arial"/>
          <w:lang w:val="en-US"/>
        </w:rPr>
        <w:t xml:space="preserve">, pentru a </w:t>
      </w:r>
      <w:r w:rsidR="00246032"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>mpiedica fo</w:t>
      </w:r>
      <w:r w:rsidRPr="00D60DB6">
        <w:rPr>
          <w:rFonts w:ascii="Arial" w:hAnsi="Arial" w:cs="Arial"/>
          <w:lang w:val="en-US"/>
        </w:rPr>
        <w:t>rmarea de pojghi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 xml:space="preserve">e </w:t>
      </w:r>
      <w:r w:rsidR="00246032">
        <w:rPr>
          <w:rFonts w:ascii="Arial" w:hAnsi="Arial" w:cs="Arial"/>
          <w:lang w:val="en-US"/>
        </w:rPr>
        <w:t>s</w:t>
      </w:r>
      <w:r w:rsidRPr="00D60DB6">
        <w:rPr>
          <w:rFonts w:ascii="Arial" w:hAnsi="Arial" w:cs="Arial"/>
          <w:lang w:val="en-US"/>
        </w:rPr>
        <w:t xml:space="preserve">i evacuarea </w:t>
      </w:r>
      <w:r w:rsidR="0049752A" w:rsidRPr="00D60DB6">
        <w:rPr>
          <w:rFonts w:ascii="Arial" w:hAnsi="Arial" w:cs="Arial"/>
          <w:lang w:val="en-US"/>
        </w:rPr>
        <w:t>apei de emulsie. La reluarea lucrului , vopseaua va fi omogenizat</w:t>
      </w:r>
      <w:r w:rsidR="00246032">
        <w:rPr>
          <w:rFonts w:ascii="Arial" w:hAnsi="Arial" w:cs="Arial"/>
          <w:lang w:val="en-US"/>
        </w:rPr>
        <w:t>a</w:t>
      </w:r>
      <w:r w:rsidR="0049752A" w:rsidRPr="00D60DB6">
        <w:rPr>
          <w:rFonts w:ascii="Arial" w:hAnsi="Arial" w:cs="Arial"/>
          <w:lang w:val="en-US"/>
        </w:rPr>
        <w:t xml:space="preserve"> </w:t>
      </w:r>
      <w:r w:rsidR="00246032">
        <w:rPr>
          <w:rFonts w:ascii="Arial" w:hAnsi="Arial" w:cs="Arial"/>
          <w:lang w:val="en-US"/>
        </w:rPr>
        <w:t>i</w:t>
      </w:r>
      <w:r w:rsidR="0049752A" w:rsidRPr="00D60DB6">
        <w:rPr>
          <w:rFonts w:ascii="Arial" w:hAnsi="Arial" w:cs="Arial"/>
          <w:lang w:val="en-US"/>
        </w:rPr>
        <w:t>n prealabil.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Culo</w:t>
      </w:r>
      <w:r w:rsidR="0018539B">
        <w:rPr>
          <w:rFonts w:ascii="Arial" w:hAnsi="Arial" w:cs="Arial"/>
          <w:lang w:val="en-US"/>
        </w:rPr>
        <w:t>area</w:t>
      </w:r>
      <w:r w:rsidRPr="00D60DB6">
        <w:rPr>
          <w:rFonts w:ascii="Arial" w:hAnsi="Arial" w:cs="Arial"/>
          <w:lang w:val="en-US"/>
        </w:rPr>
        <w:t xml:space="preserve"> </w:t>
      </w:r>
      <w:r w:rsidRPr="0018539B">
        <w:rPr>
          <w:rFonts w:ascii="Arial" w:hAnsi="Arial" w:cs="Arial"/>
          <w:lang w:val="en-US"/>
        </w:rPr>
        <w:t>aplicat</w:t>
      </w:r>
      <w:r w:rsidR="0018539B" w:rsidRPr="0018539B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pe pere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>i/</w:t>
      </w:r>
      <w:r w:rsidRPr="00957984">
        <w:rPr>
          <w:rFonts w:ascii="Arial" w:hAnsi="Arial" w:cs="Arial"/>
          <w:color w:val="000000" w:themeColor="text1"/>
          <w:lang w:val="en-US"/>
        </w:rPr>
        <w:t>tavane v</w:t>
      </w:r>
      <w:r w:rsidR="0018539B" w:rsidRPr="00957984">
        <w:rPr>
          <w:rFonts w:ascii="Arial" w:hAnsi="Arial" w:cs="Arial"/>
          <w:color w:val="000000" w:themeColor="text1"/>
          <w:lang w:val="en-US"/>
        </w:rPr>
        <w:t xml:space="preserve">a </w:t>
      </w:r>
      <w:r w:rsidRPr="00D60DB6">
        <w:rPr>
          <w:rFonts w:ascii="Arial" w:hAnsi="Arial" w:cs="Arial"/>
          <w:lang w:val="en-US"/>
        </w:rPr>
        <w:t xml:space="preserve">fi </w:t>
      </w:r>
      <w:r w:rsidR="0018539B">
        <w:rPr>
          <w:rFonts w:ascii="Arial" w:hAnsi="Arial" w:cs="Arial"/>
          <w:lang w:val="en-US"/>
        </w:rPr>
        <w:t xml:space="preserve">culoarea </w:t>
      </w:r>
      <w:r w:rsidRPr="00D60DB6">
        <w:rPr>
          <w:rFonts w:ascii="Arial" w:hAnsi="Arial" w:cs="Arial"/>
          <w:lang w:val="en-US"/>
        </w:rPr>
        <w:t>alb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>.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Executarea manual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a vopsitoriei se realizeaz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cu bidineaua sau cu trafalet.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Specifica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>ii privind execu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>ia: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Vopsitoria se realizeaz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</w:t>
      </w:r>
      <w:r w:rsidR="00246032">
        <w:rPr>
          <w:rFonts w:ascii="Arial" w:hAnsi="Arial" w:cs="Arial"/>
          <w:lang w:val="en-US"/>
        </w:rPr>
        <w:t>i</w:t>
      </w:r>
      <w:r w:rsidRPr="00D60DB6">
        <w:rPr>
          <w:rFonts w:ascii="Arial" w:hAnsi="Arial" w:cs="Arial"/>
          <w:lang w:val="en-US"/>
        </w:rPr>
        <w:t>n urm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>toarea ordine:</w:t>
      </w:r>
    </w:p>
    <w:p w:rsidR="00114A61" w:rsidRPr="00D60DB6" w:rsidRDefault="0049752A" w:rsidP="004B1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amors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sau grund</w:t>
      </w:r>
    </w:p>
    <w:p w:rsidR="0049752A" w:rsidRPr="00D60DB6" w:rsidRDefault="0049752A" w:rsidP="004B1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vopsea lavabil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</w:t>
      </w:r>
    </w:p>
    <w:p w:rsidR="0049752A" w:rsidRPr="00D60DB6" w:rsidRDefault="0049752A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Grundul se aplic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 numai manual, cu bidineaua sau pensula lat</w:t>
      </w:r>
      <w:r w:rsidR="00246032">
        <w:rPr>
          <w:rFonts w:ascii="Arial" w:hAnsi="Arial" w:cs="Arial"/>
          <w:lang w:val="en-US"/>
        </w:rPr>
        <w:t>a</w:t>
      </w:r>
      <w:r w:rsidRPr="00D60DB6">
        <w:rPr>
          <w:rFonts w:ascii="Arial" w:hAnsi="Arial" w:cs="Arial"/>
          <w:lang w:val="en-US"/>
        </w:rPr>
        <w:t xml:space="preserve">. </w:t>
      </w:r>
    </w:p>
    <w:p w:rsidR="006A19F6" w:rsidRPr="00D60DB6" w:rsidRDefault="006A19F6" w:rsidP="004B1235">
      <w:pPr>
        <w:pStyle w:val="ListParagraph"/>
        <w:widowControl w:val="0"/>
        <w:spacing w:after="0"/>
        <w:ind w:left="0"/>
        <w:jc w:val="both"/>
        <w:rPr>
          <w:rFonts w:ascii="Arial" w:hAnsi="Arial" w:cs="Arial"/>
          <w:lang w:val="en-US"/>
        </w:rPr>
      </w:pPr>
    </w:p>
    <w:p w:rsidR="006A19F6" w:rsidRPr="002B71DB" w:rsidRDefault="006A19F6" w:rsidP="004B1235">
      <w:pPr>
        <w:pStyle w:val="ListParagraph"/>
        <w:widowControl w:val="0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</w:rPr>
      </w:pPr>
      <w:r w:rsidRPr="0018539B">
        <w:rPr>
          <w:rFonts w:ascii="Arial" w:hAnsi="Arial" w:cs="Arial"/>
          <w:b/>
          <w:lang w:val="en-US"/>
        </w:rPr>
        <w:t>Precizari suplimentare:</w:t>
      </w:r>
    </w:p>
    <w:p w:rsidR="002B71DB" w:rsidRPr="0018539B" w:rsidRDefault="002B71DB" w:rsidP="002B71DB">
      <w:pPr>
        <w:pStyle w:val="ListParagraph"/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614089" w:rsidRPr="00D60DB6" w:rsidRDefault="00614089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D60DB6">
        <w:rPr>
          <w:rFonts w:ascii="Arial" w:hAnsi="Arial" w:cs="Arial"/>
          <w:lang w:val="en-US"/>
        </w:rPr>
        <w:t>Spa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>iile supuse opera</w:t>
      </w:r>
      <w:r w:rsidR="00246032">
        <w:rPr>
          <w:rFonts w:ascii="Arial" w:hAnsi="Arial" w:cs="Arial"/>
          <w:lang w:val="en-US"/>
        </w:rPr>
        <w:t>t</w:t>
      </w:r>
      <w:r w:rsidRPr="00D60DB6">
        <w:rPr>
          <w:rFonts w:ascii="Arial" w:hAnsi="Arial" w:cs="Arial"/>
          <w:lang w:val="en-US"/>
        </w:rPr>
        <w:t>iilor nu pot fi eliberate complet, prin urmare ofer</w:t>
      </w:r>
      <w:r w:rsidR="0018539B">
        <w:rPr>
          <w:rFonts w:ascii="Arial" w:hAnsi="Arial" w:cs="Arial"/>
          <w:lang w:val="en-US"/>
        </w:rPr>
        <w:t>tan</w:t>
      </w:r>
      <w:r w:rsidR="00246032">
        <w:rPr>
          <w:rFonts w:ascii="Arial" w:hAnsi="Arial" w:cs="Arial"/>
          <w:lang w:val="en-US"/>
        </w:rPr>
        <w:t>t</w:t>
      </w:r>
      <w:r w:rsidR="0018539B">
        <w:rPr>
          <w:rFonts w:ascii="Arial" w:hAnsi="Arial" w:cs="Arial"/>
          <w:lang w:val="en-US"/>
        </w:rPr>
        <w:t xml:space="preserve">ii vor avea </w:t>
      </w:r>
      <w:r w:rsidR="00246032">
        <w:rPr>
          <w:rFonts w:ascii="Arial" w:hAnsi="Arial" w:cs="Arial"/>
          <w:lang w:val="en-US"/>
        </w:rPr>
        <w:t>i</w:t>
      </w:r>
      <w:r w:rsidR="0018539B">
        <w:rPr>
          <w:rFonts w:ascii="Arial" w:hAnsi="Arial" w:cs="Arial"/>
          <w:lang w:val="en-US"/>
        </w:rPr>
        <w:t>n vedere protejarea</w:t>
      </w:r>
      <w:r w:rsidRPr="00D60DB6">
        <w:rPr>
          <w:rFonts w:ascii="Arial" w:hAnsi="Arial" w:cs="Arial"/>
          <w:lang w:val="en-US"/>
        </w:rPr>
        <w:t xml:space="preserve"> mobilierului</w:t>
      </w:r>
      <w:r w:rsidR="00553834">
        <w:rPr>
          <w:rFonts w:ascii="Arial" w:hAnsi="Arial" w:cs="Arial"/>
          <w:lang w:val="en-US"/>
        </w:rPr>
        <w:t>,</w:t>
      </w:r>
      <w:r w:rsidRPr="00D60DB6">
        <w:rPr>
          <w:rFonts w:ascii="Arial" w:hAnsi="Arial" w:cs="Arial"/>
          <w:lang w:val="en-US"/>
        </w:rPr>
        <w:t xml:space="preserve"> a aparaturii </w:t>
      </w:r>
      <w:r w:rsidR="00246032">
        <w:rPr>
          <w:rFonts w:ascii="Arial" w:hAnsi="Arial" w:cs="Arial"/>
          <w:lang w:val="en-US"/>
        </w:rPr>
        <w:t>s</w:t>
      </w:r>
      <w:r w:rsidRPr="00D60DB6">
        <w:rPr>
          <w:rFonts w:ascii="Arial" w:hAnsi="Arial" w:cs="Arial"/>
          <w:lang w:val="en-US"/>
        </w:rPr>
        <w:t xml:space="preserve">i a mochetei/parchetului. </w:t>
      </w:r>
    </w:p>
    <w:p w:rsidR="00614089" w:rsidRPr="00957984" w:rsidRDefault="00553834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 xml:space="preserve">Executantul </w:t>
      </w:r>
      <w:r w:rsidR="00614089" w:rsidRPr="00957984">
        <w:rPr>
          <w:rFonts w:ascii="Arial" w:hAnsi="Arial" w:cs="Arial"/>
          <w:color w:val="000000" w:themeColor="text1"/>
          <w:lang w:val="en-US"/>
        </w:rPr>
        <w:t xml:space="preserve">va avea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="00614089" w:rsidRPr="00957984">
        <w:rPr>
          <w:rFonts w:ascii="Arial" w:hAnsi="Arial" w:cs="Arial"/>
          <w:color w:val="000000" w:themeColor="text1"/>
          <w:lang w:val="en-US"/>
        </w:rPr>
        <w:t>n vedere ca t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>mpl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>ria s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 xml:space="preserve"> nu fie deteriorat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 xml:space="preserve">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="00614089" w:rsidRPr="00957984">
        <w:rPr>
          <w:rFonts w:ascii="Arial" w:hAnsi="Arial" w:cs="Arial"/>
          <w:color w:val="000000" w:themeColor="text1"/>
          <w:lang w:val="en-US"/>
        </w:rPr>
        <w:t>n cursul execut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>rii lucr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614089" w:rsidRPr="00957984">
        <w:rPr>
          <w:rFonts w:ascii="Arial" w:hAnsi="Arial" w:cs="Arial"/>
          <w:color w:val="000000" w:themeColor="text1"/>
          <w:lang w:val="en-US"/>
        </w:rPr>
        <w:t>rilor.</w:t>
      </w:r>
    </w:p>
    <w:p w:rsidR="00614089" w:rsidRPr="00957984" w:rsidRDefault="00553834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 xml:space="preserve">Executantul va </w:t>
      </w:r>
      <w:r w:rsidR="00614089" w:rsidRPr="00957984">
        <w:rPr>
          <w:rFonts w:ascii="Arial" w:hAnsi="Arial" w:cs="Arial"/>
          <w:color w:val="000000" w:themeColor="text1"/>
          <w:lang w:val="en-US"/>
        </w:rPr>
        <w:t xml:space="preserve">proteja </w:t>
      </w:r>
      <w:r w:rsidRPr="00957984">
        <w:rPr>
          <w:rFonts w:ascii="Arial" w:hAnsi="Arial" w:cs="Arial"/>
          <w:color w:val="000000" w:themeColor="text1"/>
          <w:lang w:val="en-US"/>
        </w:rPr>
        <w:t>u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 xml:space="preserve">ile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="00614089" w:rsidRPr="00957984">
        <w:rPr>
          <w:rFonts w:ascii="Arial" w:hAnsi="Arial" w:cs="Arial"/>
          <w:color w:val="000000" w:themeColor="text1"/>
          <w:lang w:val="en-US"/>
        </w:rPr>
        <w:t>n timpul repara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="00614089" w:rsidRPr="00957984">
        <w:rPr>
          <w:rFonts w:ascii="Arial" w:hAnsi="Arial" w:cs="Arial"/>
          <w:color w:val="000000" w:themeColor="text1"/>
          <w:lang w:val="en-US"/>
        </w:rPr>
        <w:t>iilor si vopsitoriilor.</w:t>
      </w:r>
    </w:p>
    <w:p w:rsidR="00614089" w:rsidRPr="00D60DB6" w:rsidRDefault="00553834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 xml:space="preserve">Executantul </w:t>
      </w:r>
      <w:r>
        <w:rPr>
          <w:rFonts w:ascii="Arial" w:hAnsi="Arial" w:cs="Arial"/>
          <w:lang w:val="en-US"/>
        </w:rPr>
        <w:t xml:space="preserve">va </w:t>
      </w:r>
      <w:r w:rsidRPr="00D60DB6">
        <w:rPr>
          <w:rFonts w:ascii="Arial" w:hAnsi="Arial" w:cs="Arial"/>
          <w:lang w:val="en-US"/>
        </w:rPr>
        <w:t xml:space="preserve">proteja </w:t>
      </w:r>
      <w:r>
        <w:rPr>
          <w:rFonts w:ascii="Arial" w:hAnsi="Arial" w:cs="Arial"/>
          <w:lang w:val="en-US"/>
        </w:rPr>
        <w:t>e</w:t>
      </w:r>
      <w:r w:rsidR="00614089" w:rsidRPr="00D60DB6">
        <w:rPr>
          <w:rFonts w:ascii="Arial" w:hAnsi="Arial" w:cs="Arial"/>
          <w:lang w:val="en-US"/>
        </w:rPr>
        <w:t xml:space="preserve">lementele de feronerie </w:t>
      </w:r>
      <w:r w:rsidR="00246032">
        <w:rPr>
          <w:rFonts w:ascii="Arial" w:hAnsi="Arial" w:cs="Arial"/>
          <w:lang w:val="en-US"/>
        </w:rPr>
        <w:t>i</w:t>
      </w:r>
      <w:r w:rsidR="00614089" w:rsidRPr="00D60DB6">
        <w:rPr>
          <w:rFonts w:ascii="Arial" w:hAnsi="Arial" w:cs="Arial"/>
          <w:lang w:val="en-US"/>
        </w:rPr>
        <w:t>n timpul execut</w:t>
      </w:r>
      <w:r w:rsidR="00246032">
        <w:rPr>
          <w:rFonts w:ascii="Arial" w:hAnsi="Arial" w:cs="Arial"/>
          <w:lang w:val="en-US"/>
        </w:rPr>
        <w:t>a</w:t>
      </w:r>
      <w:r w:rsidR="00614089" w:rsidRPr="00D60DB6">
        <w:rPr>
          <w:rFonts w:ascii="Arial" w:hAnsi="Arial" w:cs="Arial"/>
          <w:lang w:val="en-US"/>
        </w:rPr>
        <w:t>rii lucr</w:t>
      </w:r>
      <w:r w:rsidR="00246032">
        <w:rPr>
          <w:rFonts w:ascii="Arial" w:hAnsi="Arial" w:cs="Arial"/>
          <w:lang w:val="en-US"/>
        </w:rPr>
        <w:t>a</w:t>
      </w:r>
      <w:r w:rsidR="00614089" w:rsidRPr="00D60DB6">
        <w:rPr>
          <w:rFonts w:ascii="Arial" w:hAnsi="Arial" w:cs="Arial"/>
          <w:lang w:val="en-US"/>
        </w:rPr>
        <w:t xml:space="preserve">rilor prin </w:t>
      </w:r>
      <w:r w:rsidR="00246032">
        <w:rPr>
          <w:rFonts w:ascii="Arial" w:hAnsi="Arial" w:cs="Arial"/>
          <w:lang w:val="en-US"/>
        </w:rPr>
        <w:t>i</w:t>
      </w:r>
      <w:r w:rsidR="00614089" w:rsidRPr="00D60DB6">
        <w:rPr>
          <w:rFonts w:ascii="Arial" w:hAnsi="Arial" w:cs="Arial"/>
          <w:lang w:val="en-US"/>
        </w:rPr>
        <w:t xml:space="preserve">nvelirea lor </w:t>
      </w:r>
      <w:r w:rsidR="00246032">
        <w:rPr>
          <w:rFonts w:ascii="Arial" w:hAnsi="Arial" w:cs="Arial"/>
          <w:lang w:val="en-US"/>
        </w:rPr>
        <w:t>i</w:t>
      </w:r>
      <w:r w:rsidR="00614089" w:rsidRPr="00D60DB6">
        <w:rPr>
          <w:rFonts w:ascii="Arial" w:hAnsi="Arial" w:cs="Arial"/>
          <w:lang w:val="en-US"/>
        </w:rPr>
        <w:t>n materiale de protec</w:t>
      </w:r>
      <w:r w:rsidR="00246032">
        <w:rPr>
          <w:rFonts w:ascii="Arial" w:hAnsi="Arial" w:cs="Arial"/>
          <w:lang w:val="en-US"/>
        </w:rPr>
        <w:t>t</w:t>
      </w:r>
      <w:r w:rsidR="00614089" w:rsidRPr="00D60DB6">
        <w:rPr>
          <w:rFonts w:ascii="Arial" w:hAnsi="Arial" w:cs="Arial"/>
          <w:lang w:val="en-US"/>
        </w:rPr>
        <w:t>ie.</w:t>
      </w:r>
    </w:p>
    <w:p w:rsidR="00614089" w:rsidRPr="00957984" w:rsidRDefault="00614089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>Programul de lucru al institu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 xml:space="preserve">iei este: luni-joi 08:00-16:30, vineri 08:00-14:00. In cazul in care, </w:t>
      </w:r>
      <w:r w:rsidR="0018539B" w:rsidRPr="00957984">
        <w:rPr>
          <w:rFonts w:ascii="Arial" w:hAnsi="Arial" w:cs="Arial"/>
          <w:color w:val="000000" w:themeColor="text1"/>
          <w:lang w:val="en-US"/>
        </w:rPr>
        <w:t xml:space="preserve">executantul </w:t>
      </w:r>
      <w:r w:rsidRPr="00957984">
        <w:rPr>
          <w:rFonts w:ascii="Arial" w:hAnsi="Arial" w:cs="Arial"/>
          <w:color w:val="000000" w:themeColor="text1"/>
          <w:lang w:val="en-US"/>
        </w:rPr>
        <w:t>solicita accesul si in cursul orelor/zilelor libere, in vederea inca</w:t>
      </w:r>
      <w:r w:rsidR="00957984">
        <w:rPr>
          <w:rFonts w:ascii="Arial" w:hAnsi="Arial" w:cs="Arial"/>
          <w:color w:val="000000" w:themeColor="text1"/>
          <w:lang w:val="en-US"/>
        </w:rPr>
        <w:t>drarii in termenul de executie,</w:t>
      </w:r>
      <w:r w:rsidRPr="00957984">
        <w:rPr>
          <w:rFonts w:ascii="Arial" w:hAnsi="Arial" w:cs="Arial"/>
          <w:color w:val="000000" w:themeColor="text1"/>
          <w:lang w:val="en-US"/>
        </w:rPr>
        <w:t xml:space="preserve"> </w:t>
      </w:r>
      <w:r w:rsidR="0018539B" w:rsidRPr="00957984">
        <w:rPr>
          <w:rFonts w:ascii="Arial" w:hAnsi="Arial" w:cs="Arial"/>
          <w:color w:val="000000" w:themeColor="text1"/>
          <w:lang w:val="en-US"/>
        </w:rPr>
        <w:t xml:space="preserve">beneficiarul </w:t>
      </w:r>
      <w:r w:rsidRPr="00957984">
        <w:rPr>
          <w:rFonts w:ascii="Arial" w:hAnsi="Arial" w:cs="Arial"/>
          <w:color w:val="000000" w:themeColor="text1"/>
          <w:lang w:val="en-US"/>
        </w:rPr>
        <w:t>nu va suporta costurile suplimentare aferente politicilor salariale.</w:t>
      </w:r>
    </w:p>
    <w:p w:rsidR="00352320" w:rsidRPr="00957984" w:rsidRDefault="00614089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>Lucr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rile vor fi executate etapizat, pe zone. </w:t>
      </w:r>
    </w:p>
    <w:p w:rsidR="00352320" w:rsidRPr="00957984" w:rsidRDefault="00614089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>Graficul de execu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>ie</w:t>
      </w:r>
      <w:r w:rsidR="001F71CE" w:rsidRPr="00957984">
        <w:rPr>
          <w:rFonts w:ascii="Arial" w:hAnsi="Arial" w:cs="Arial"/>
          <w:color w:val="000000" w:themeColor="text1"/>
          <w:lang w:val="en-US"/>
        </w:rPr>
        <w:t>,</w:t>
      </w:r>
      <w:r w:rsidRPr="00957984">
        <w:rPr>
          <w:rFonts w:ascii="Arial" w:hAnsi="Arial" w:cs="Arial"/>
          <w:color w:val="000000" w:themeColor="text1"/>
          <w:lang w:val="en-US"/>
        </w:rPr>
        <w:t xml:space="preserve"> pe zone</w:t>
      </w:r>
      <w:r w:rsidR="001F71CE" w:rsidRPr="00957984">
        <w:rPr>
          <w:rFonts w:ascii="Arial" w:hAnsi="Arial" w:cs="Arial"/>
          <w:color w:val="000000" w:themeColor="text1"/>
          <w:lang w:val="en-US"/>
        </w:rPr>
        <w:t>,</w:t>
      </w:r>
      <w:r w:rsidRPr="00957984">
        <w:rPr>
          <w:rFonts w:ascii="Arial" w:hAnsi="Arial" w:cs="Arial"/>
          <w:color w:val="000000" w:themeColor="text1"/>
          <w:lang w:val="en-US"/>
        </w:rPr>
        <w:t xml:space="preserve"> se va stabili</w:t>
      </w:r>
      <w:r w:rsidR="0018539B" w:rsidRPr="00957984">
        <w:rPr>
          <w:rFonts w:ascii="Arial" w:hAnsi="Arial" w:cs="Arial"/>
          <w:color w:val="000000" w:themeColor="text1"/>
          <w:lang w:val="en-US"/>
        </w:rPr>
        <w:t>, de comun acord,</w:t>
      </w:r>
      <w:r w:rsidRPr="00957984">
        <w:rPr>
          <w:rFonts w:ascii="Arial" w:hAnsi="Arial" w:cs="Arial"/>
          <w:color w:val="000000" w:themeColor="text1"/>
          <w:lang w:val="en-US"/>
        </w:rPr>
        <w:t xml:space="preserve"> dup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semnarea contractului</w:t>
      </w:r>
      <w:r w:rsidR="001F71CE" w:rsidRPr="00957984">
        <w:rPr>
          <w:rFonts w:ascii="Arial" w:hAnsi="Arial" w:cs="Arial"/>
          <w:color w:val="000000" w:themeColor="text1"/>
          <w:lang w:val="en-US"/>
        </w:rPr>
        <w:t xml:space="preserve"> de ambele p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="001F71CE" w:rsidRPr="00957984">
        <w:rPr>
          <w:rFonts w:ascii="Arial" w:hAnsi="Arial" w:cs="Arial"/>
          <w:color w:val="000000" w:themeColor="text1"/>
          <w:lang w:val="en-US"/>
        </w:rPr>
        <w:t>r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="001F71CE" w:rsidRPr="00957984">
        <w:rPr>
          <w:rFonts w:ascii="Arial" w:hAnsi="Arial" w:cs="Arial"/>
          <w:color w:val="000000" w:themeColor="text1"/>
          <w:lang w:val="en-US"/>
        </w:rPr>
        <w:t>i contractante</w:t>
      </w:r>
      <w:r w:rsidR="00957984" w:rsidRPr="00957984">
        <w:rPr>
          <w:rFonts w:ascii="Arial" w:hAnsi="Arial" w:cs="Arial"/>
          <w:color w:val="000000" w:themeColor="text1"/>
          <w:lang w:val="en-US"/>
        </w:rPr>
        <w:t>.</w:t>
      </w:r>
    </w:p>
    <w:p w:rsidR="001F71CE" w:rsidRPr="00957984" w:rsidRDefault="00867E51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 xml:space="preserve">Accesul personalului executantului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Pr="00957984">
        <w:rPr>
          <w:rFonts w:ascii="Arial" w:hAnsi="Arial" w:cs="Arial"/>
          <w:color w:val="000000" w:themeColor="text1"/>
          <w:lang w:val="en-US"/>
        </w:rPr>
        <w:t>n cl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dire este strict interzis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Pr="00957984">
        <w:rPr>
          <w:rFonts w:ascii="Arial" w:hAnsi="Arial" w:cs="Arial"/>
          <w:color w:val="000000" w:themeColor="text1"/>
          <w:lang w:val="en-US"/>
        </w:rPr>
        <w:t>n alte zone dec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>t cele de lucru.</w:t>
      </w:r>
    </w:p>
    <w:p w:rsidR="00867E51" w:rsidRPr="00957984" w:rsidRDefault="00867E51" w:rsidP="00867E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>Beneficiarul se oblig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s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pun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la dispozi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>ia personalului executantului un grup sanitar de la care s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se asigure 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>i necesarul de ap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 xml:space="preserve"> pentru execu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>ia lucr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>rilor.</w:t>
      </w:r>
    </w:p>
    <w:p w:rsidR="00932B68" w:rsidRPr="00957984" w:rsidRDefault="00867E51" w:rsidP="00867E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957984">
        <w:rPr>
          <w:rFonts w:ascii="Arial" w:hAnsi="Arial" w:cs="Arial"/>
          <w:color w:val="000000" w:themeColor="text1"/>
          <w:lang w:val="en-US"/>
        </w:rPr>
        <w:t>La sf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>r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>itul fiec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957984">
        <w:rPr>
          <w:rFonts w:ascii="Arial" w:hAnsi="Arial" w:cs="Arial"/>
          <w:color w:val="000000" w:themeColor="text1"/>
          <w:lang w:val="en-US"/>
        </w:rPr>
        <w:t>rei zile de lucru executantul are obliga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>ia de a elibera spa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957984">
        <w:rPr>
          <w:rFonts w:ascii="Arial" w:hAnsi="Arial" w:cs="Arial"/>
          <w:color w:val="000000" w:themeColor="text1"/>
          <w:lang w:val="en-US"/>
        </w:rPr>
        <w:t xml:space="preserve">iile de lucru de moloz 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>i alte de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 xml:space="preserve">euri 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 xml:space="preserve">i de a depozita adecvat materialele 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957984">
        <w:rPr>
          <w:rFonts w:ascii="Arial" w:hAnsi="Arial" w:cs="Arial"/>
          <w:color w:val="000000" w:themeColor="text1"/>
          <w:lang w:val="en-US"/>
        </w:rPr>
        <w:t xml:space="preserve">i echipamentele utilizate. </w:t>
      </w:r>
    </w:p>
    <w:p w:rsidR="00867E51" w:rsidRPr="00FB428E" w:rsidRDefault="00867E51" w:rsidP="00867E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FC2755">
        <w:rPr>
          <w:rFonts w:ascii="Arial" w:hAnsi="Arial" w:cs="Arial"/>
          <w:b/>
          <w:color w:val="000000" w:themeColor="text1"/>
          <w:lang w:val="en-US"/>
        </w:rPr>
        <w:t>Evacuarea de</w:t>
      </w:r>
      <w:r w:rsidR="00246032" w:rsidRPr="00FC2755">
        <w:rPr>
          <w:rFonts w:ascii="Arial" w:hAnsi="Arial" w:cs="Arial"/>
          <w:b/>
          <w:color w:val="000000" w:themeColor="text1"/>
          <w:lang w:val="en-US"/>
        </w:rPr>
        <w:t>s</w:t>
      </w:r>
      <w:r w:rsidRPr="00FC2755">
        <w:rPr>
          <w:rFonts w:ascii="Arial" w:hAnsi="Arial" w:cs="Arial"/>
          <w:b/>
          <w:color w:val="000000" w:themeColor="text1"/>
          <w:lang w:val="en-US"/>
        </w:rPr>
        <w:t>eurilor din cl</w:t>
      </w:r>
      <w:r w:rsidR="00246032" w:rsidRPr="00FC2755">
        <w:rPr>
          <w:rFonts w:ascii="Arial" w:hAnsi="Arial" w:cs="Arial"/>
          <w:b/>
          <w:color w:val="000000" w:themeColor="text1"/>
          <w:lang w:val="en-US"/>
        </w:rPr>
        <w:t>a</w:t>
      </w:r>
      <w:r w:rsidRPr="00FC2755">
        <w:rPr>
          <w:rFonts w:ascii="Arial" w:hAnsi="Arial" w:cs="Arial"/>
          <w:b/>
          <w:color w:val="000000" w:themeColor="text1"/>
          <w:lang w:val="en-US"/>
        </w:rPr>
        <w:t>dire</w:t>
      </w:r>
      <w:r w:rsidR="00BD61FD" w:rsidRPr="00FC2755">
        <w:rPr>
          <w:rFonts w:ascii="Arial" w:hAnsi="Arial" w:cs="Arial"/>
          <w:b/>
          <w:color w:val="000000" w:themeColor="text1"/>
          <w:lang w:val="en-US"/>
        </w:rPr>
        <w:t>a</w:t>
      </w:r>
      <w:r w:rsidRPr="00FC2755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246032" w:rsidRPr="00FC2755">
        <w:rPr>
          <w:rFonts w:ascii="Arial" w:hAnsi="Arial" w:cs="Arial"/>
          <w:b/>
          <w:color w:val="000000" w:themeColor="text1"/>
          <w:lang w:val="en-US"/>
        </w:rPr>
        <w:t>s</w:t>
      </w:r>
      <w:r w:rsidRPr="00FC2755">
        <w:rPr>
          <w:rFonts w:ascii="Arial" w:hAnsi="Arial" w:cs="Arial"/>
          <w:b/>
          <w:color w:val="000000" w:themeColor="text1"/>
          <w:lang w:val="en-US"/>
        </w:rPr>
        <w:t xml:space="preserve">i incinta </w:t>
      </w:r>
      <w:r w:rsidR="00BD61FD" w:rsidRPr="00FC2755">
        <w:rPr>
          <w:rFonts w:ascii="Arial" w:hAnsi="Arial" w:cs="Arial"/>
          <w:b/>
          <w:color w:val="000000" w:themeColor="text1"/>
          <w:lang w:val="en-US"/>
        </w:rPr>
        <w:t>beneficiarului</w:t>
      </w:r>
      <w:r w:rsidR="00BD61FD" w:rsidRPr="00FB428E">
        <w:rPr>
          <w:rFonts w:ascii="Arial" w:hAnsi="Arial" w:cs="Arial"/>
          <w:color w:val="000000" w:themeColor="text1"/>
          <w:lang w:val="en-US"/>
        </w:rPr>
        <w:t xml:space="preserve">, sortarea 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="00BD61FD" w:rsidRPr="00FB428E">
        <w:rPr>
          <w:rFonts w:ascii="Arial" w:hAnsi="Arial" w:cs="Arial"/>
          <w:color w:val="000000" w:themeColor="text1"/>
          <w:lang w:val="en-US"/>
        </w:rPr>
        <w:t>i transportul acestora</w:t>
      </w:r>
      <w:r w:rsidR="00FB428E">
        <w:rPr>
          <w:rFonts w:ascii="Arial" w:hAnsi="Arial" w:cs="Arial"/>
          <w:color w:val="000000" w:themeColor="text1"/>
          <w:lang w:val="en-US"/>
        </w:rPr>
        <w:t xml:space="preserve"> in centrele de colectare a deseurilor rezultate din constructii/demolari,</w:t>
      </w:r>
      <w:r w:rsidR="00BD61FD" w:rsidRPr="00FB428E">
        <w:rPr>
          <w:rFonts w:ascii="Arial" w:hAnsi="Arial" w:cs="Arial"/>
          <w:color w:val="000000" w:themeColor="text1"/>
          <w:lang w:val="en-US"/>
        </w:rPr>
        <w:t xml:space="preserve">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="00BD61FD" w:rsidRPr="00FB428E">
        <w:rPr>
          <w:rFonts w:ascii="Arial" w:hAnsi="Arial" w:cs="Arial"/>
          <w:color w:val="000000" w:themeColor="text1"/>
          <w:lang w:val="en-US"/>
        </w:rPr>
        <w:t>n conformitate cu prev</w:t>
      </w:r>
      <w:r w:rsidR="00957984" w:rsidRPr="00FB428E">
        <w:rPr>
          <w:rFonts w:ascii="Arial" w:hAnsi="Arial" w:cs="Arial"/>
          <w:color w:val="000000" w:themeColor="text1"/>
          <w:lang w:val="en-US"/>
        </w:rPr>
        <w:t>ed</w:t>
      </w:r>
      <w:r w:rsidR="00FB428E">
        <w:rPr>
          <w:rFonts w:ascii="Arial" w:hAnsi="Arial" w:cs="Arial"/>
          <w:color w:val="000000" w:themeColor="text1"/>
          <w:lang w:val="en-US"/>
        </w:rPr>
        <w:t>e</w:t>
      </w:r>
      <w:r w:rsidR="00957984" w:rsidRPr="00FB428E">
        <w:rPr>
          <w:rFonts w:ascii="Arial" w:hAnsi="Arial" w:cs="Arial"/>
          <w:color w:val="000000" w:themeColor="text1"/>
          <w:lang w:val="en-US"/>
        </w:rPr>
        <w:t>rile legale i</w:t>
      </w:r>
      <w:r w:rsidR="00BD61FD" w:rsidRPr="00FB428E">
        <w:rPr>
          <w:rFonts w:ascii="Arial" w:hAnsi="Arial" w:cs="Arial"/>
          <w:color w:val="000000" w:themeColor="text1"/>
          <w:lang w:val="en-US"/>
        </w:rPr>
        <w:t>n vigoare</w:t>
      </w:r>
      <w:r w:rsidR="00FB428E">
        <w:rPr>
          <w:rFonts w:ascii="Arial" w:hAnsi="Arial" w:cs="Arial"/>
          <w:color w:val="000000" w:themeColor="text1"/>
          <w:lang w:val="en-US"/>
        </w:rPr>
        <w:t>,</w:t>
      </w:r>
      <w:r w:rsidR="00BD61FD" w:rsidRPr="00FB428E">
        <w:rPr>
          <w:rFonts w:ascii="Arial" w:hAnsi="Arial" w:cs="Arial"/>
          <w:color w:val="000000" w:themeColor="text1"/>
          <w:lang w:val="en-US"/>
        </w:rPr>
        <w:t xml:space="preserve"> </w:t>
      </w:r>
      <w:r w:rsidRPr="00FC2755">
        <w:rPr>
          <w:rFonts w:ascii="Arial" w:hAnsi="Arial" w:cs="Arial"/>
          <w:b/>
          <w:color w:val="000000" w:themeColor="text1"/>
          <w:lang w:val="en-US"/>
        </w:rPr>
        <w:t>intr</w:t>
      </w:r>
      <w:r w:rsidR="00246032" w:rsidRPr="00FC2755">
        <w:rPr>
          <w:rFonts w:ascii="Arial" w:hAnsi="Arial" w:cs="Arial"/>
          <w:b/>
          <w:color w:val="000000" w:themeColor="text1"/>
          <w:lang w:val="en-US"/>
        </w:rPr>
        <w:t>a</w:t>
      </w:r>
      <w:r w:rsidRPr="00FC2755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246032" w:rsidRPr="00FC2755">
        <w:rPr>
          <w:rFonts w:ascii="Arial" w:hAnsi="Arial" w:cs="Arial"/>
          <w:b/>
          <w:color w:val="000000" w:themeColor="text1"/>
          <w:lang w:val="en-US"/>
        </w:rPr>
        <w:t>i</w:t>
      </w:r>
      <w:r w:rsidRPr="00FC2755">
        <w:rPr>
          <w:rFonts w:ascii="Arial" w:hAnsi="Arial" w:cs="Arial"/>
          <w:b/>
          <w:color w:val="000000" w:themeColor="text1"/>
          <w:lang w:val="en-US"/>
        </w:rPr>
        <w:t>n sarcina executantului</w:t>
      </w:r>
      <w:r w:rsidRPr="00FB428E">
        <w:rPr>
          <w:rFonts w:ascii="Arial" w:hAnsi="Arial" w:cs="Arial"/>
          <w:color w:val="000000" w:themeColor="text1"/>
          <w:lang w:val="en-US"/>
        </w:rPr>
        <w:t>.</w:t>
      </w:r>
    </w:p>
    <w:p w:rsidR="006A4C6F" w:rsidRDefault="001F71CE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lang w:val="en-US"/>
        </w:rPr>
      </w:pPr>
      <w:r w:rsidRPr="00FB428E">
        <w:rPr>
          <w:rFonts w:ascii="Arial" w:hAnsi="Arial" w:cs="Arial"/>
          <w:color w:val="000000" w:themeColor="text1"/>
          <w:lang w:val="en-US"/>
        </w:rPr>
        <w:lastRenderedPageBreak/>
        <w:t>E</w:t>
      </w:r>
      <w:r w:rsidR="0018539B" w:rsidRPr="00FB428E">
        <w:rPr>
          <w:rFonts w:ascii="Arial" w:hAnsi="Arial" w:cs="Arial"/>
          <w:color w:val="000000" w:themeColor="text1"/>
          <w:lang w:val="en-US"/>
        </w:rPr>
        <w:t xml:space="preserve">xecutantul va </w:t>
      </w:r>
      <w:r w:rsidR="00614089" w:rsidRPr="00FB428E">
        <w:rPr>
          <w:rFonts w:ascii="Arial" w:hAnsi="Arial" w:cs="Arial"/>
          <w:color w:val="000000" w:themeColor="text1"/>
          <w:lang w:val="en-US"/>
        </w:rPr>
        <w:t>elibera</w:t>
      </w:r>
      <w:r w:rsidRPr="00FB428E">
        <w:rPr>
          <w:rFonts w:ascii="Arial" w:hAnsi="Arial" w:cs="Arial"/>
          <w:color w:val="000000" w:themeColor="text1"/>
          <w:lang w:val="en-US"/>
        </w:rPr>
        <w:t xml:space="preserve">,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Pr="00FB428E">
        <w:rPr>
          <w:rFonts w:ascii="Arial" w:hAnsi="Arial" w:cs="Arial"/>
          <w:color w:val="000000" w:themeColor="text1"/>
          <w:lang w:val="en-US"/>
        </w:rPr>
        <w:t xml:space="preserve">n totalitate, zona/zonele </w:t>
      </w:r>
      <w:r w:rsidR="00246032">
        <w:rPr>
          <w:rFonts w:ascii="Arial" w:hAnsi="Arial" w:cs="Arial"/>
          <w:color w:val="000000" w:themeColor="text1"/>
          <w:lang w:val="en-US"/>
        </w:rPr>
        <w:t>i</w:t>
      </w:r>
      <w:r w:rsidRPr="00FB428E">
        <w:rPr>
          <w:rFonts w:ascii="Arial" w:hAnsi="Arial" w:cs="Arial"/>
          <w:color w:val="000000" w:themeColor="text1"/>
          <w:lang w:val="en-US"/>
        </w:rPr>
        <w:t>n care s-a finalizat execu</w:t>
      </w:r>
      <w:r w:rsidR="00246032">
        <w:rPr>
          <w:rFonts w:ascii="Arial" w:hAnsi="Arial" w:cs="Arial"/>
          <w:color w:val="000000" w:themeColor="text1"/>
          <w:lang w:val="en-US"/>
        </w:rPr>
        <w:t>t</w:t>
      </w:r>
      <w:r w:rsidRPr="00FB428E">
        <w:rPr>
          <w:rFonts w:ascii="Arial" w:hAnsi="Arial" w:cs="Arial"/>
          <w:color w:val="000000" w:themeColor="text1"/>
          <w:lang w:val="en-US"/>
        </w:rPr>
        <w:t>ia lucr</w:t>
      </w:r>
      <w:r w:rsidR="00246032">
        <w:rPr>
          <w:rFonts w:ascii="Arial" w:hAnsi="Arial" w:cs="Arial"/>
          <w:color w:val="000000" w:themeColor="text1"/>
          <w:lang w:val="en-US"/>
        </w:rPr>
        <w:t>a</w:t>
      </w:r>
      <w:r w:rsidRPr="00FB428E">
        <w:rPr>
          <w:rFonts w:ascii="Arial" w:hAnsi="Arial" w:cs="Arial"/>
          <w:color w:val="000000" w:themeColor="text1"/>
          <w:lang w:val="en-US"/>
        </w:rPr>
        <w:t>rilor,</w:t>
      </w:r>
      <w:r w:rsidR="00614089" w:rsidRPr="00FB428E">
        <w:rPr>
          <w:rFonts w:ascii="Arial" w:hAnsi="Arial" w:cs="Arial"/>
          <w:color w:val="000000" w:themeColor="text1"/>
          <w:lang w:val="en-US"/>
        </w:rPr>
        <w:t xml:space="preserve"> de materiale</w:t>
      </w:r>
      <w:r w:rsidRPr="00FB428E">
        <w:rPr>
          <w:rFonts w:ascii="Arial" w:hAnsi="Arial" w:cs="Arial"/>
          <w:color w:val="000000" w:themeColor="text1"/>
          <w:lang w:val="en-US"/>
        </w:rPr>
        <w:t>le neutilizate</w:t>
      </w:r>
      <w:r w:rsidR="00614089" w:rsidRPr="00FB428E">
        <w:rPr>
          <w:rFonts w:ascii="Arial" w:hAnsi="Arial" w:cs="Arial"/>
          <w:color w:val="000000" w:themeColor="text1"/>
          <w:lang w:val="en-US"/>
        </w:rPr>
        <w:t>, echipamente</w:t>
      </w:r>
      <w:r w:rsidRPr="00FB428E">
        <w:rPr>
          <w:rFonts w:ascii="Arial" w:hAnsi="Arial" w:cs="Arial"/>
          <w:color w:val="000000" w:themeColor="text1"/>
          <w:lang w:val="en-US"/>
        </w:rPr>
        <w:t>le</w:t>
      </w:r>
      <w:r w:rsidR="00614089" w:rsidRPr="00FB428E">
        <w:rPr>
          <w:rFonts w:ascii="Arial" w:hAnsi="Arial" w:cs="Arial"/>
          <w:color w:val="000000" w:themeColor="text1"/>
          <w:lang w:val="en-US"/>
        </w:rPr>
        <w:t>,</w:t>
      </w:r>
      <w:r w:rsidR="00352320" w:rsidRPr="00FB428E">
        <w:rPr>
          <w:rFonts w:ascii="Arial" w:hAnsi="Arial" w:cs="Arial"/>
          <w:color w:val="000000" w:themeColor="text1"/>
          <w:lang w:val="en-US"/>
        </w:rPr>
        <w:t xml:space="preserve"> </w:t>
      </w:r>
      <w:r w:rsidR="00614089" w:rsidRPr="00FB428E">
        <w:rPr>
          <w:rFonts w:ascii="Arial" w:hAnsi="Arial" w:cs="Arial"/>
          <w:color w:val="000000" w:themeColor="text1"/>
          <w:lang w:val="en-US"/>
        </w:rPr>
        <w:t>moloz</w:t>
      </w:r>
      <w:r w:rsidRPr="00FB428E">
        <w:rPr>
          <w:rFonts w:ascii="Arial" w:hAnsi="Arial" w:cs="Arial"/>
          <w:color w:val="000000" w:themeColor="text1"/>
          <w:lang w:val="en-US"/>
        </w:rPr>
        <w:t>ul</w:t>
      </w:r>
      <w:r w:rsidR="00614089" w:rsidRPr="00FB428E">
        <w:rPr>
          <w:rFonts w:ascii="Arial" w:hAnsi="Arial" w:cs="Arial"/>
          <w:color w:val="000000" w:themeColor="text1"/>
          <w:lang w:val="en-US"/>
        </w:rPr>
        <w:t xml:space="preserve">, </w:t>
      </w:r>
      <w:r w:rsidRPr="00FB428E">
        <w:rPr>
          <w:rFonts w:ascii="Arial" w:hAnsi="Arial" w:cs="Arial"/>
          <w:color w:val="000000" w:themeColor="text1"/>
          <w:lang w:val="en-US"/>
        </w:rPr>
        <w:t>de</w:t>
      </w:r>
      <w:r w:rsidR="00246032">
        <w:rPr>
          <w:rFonts w:ascii="Arial" w:hAnsi="Arial" w:cs="Arial"/>
          <w:color w:val="000000" w:themeColor="text1"/>
          <w:lang w:val="en-US"/>
        </w:rPr>
        <w:t>s</w:t>
      </w:r>
      <w:r w:rsidRPr="00FB428E">
        <w:rPr>
          <w:rFonts w:ascii="Arial" w:hAnsi="Arial" w:cs="Arial"/>
          <w:color w:val="000000" w:themeColor="text1"/>
          <w:lang w:val="en-US"/>
        </w:rPr>
        <w:t xml:space="preserve">eurile rezultate </w:t>
      </w:r>
      <w:r w:rsidR="00614089" w:rsidRPr="00FB428E">
        <w:rPr>
          <w:rFonts w:ascii="Arial" w:hAnsi="Arial" w:cs="Arial"/>
          <w:color w:val="000000" w:themeColor="text1"/>
          <w:lang w:val="en-US"/>
        </w:rPr>
        <w:t xml:space="preserve">etc. </w:t>
      </w:r>
    </w:p>
    <w:p w:rsidR="00614089" w:rsidRPr="00D60DB6" w:rsidRDefault="00932B68" w:rsidP="004B12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Pentru lucr</w:t>
      </w:r>
      <w:r w:rsidR="00246032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rile executate, </w:t>
      </w:r>
      <w:r w:rsidRPr="004D3600">
        <w:rPr>
          <w:rFonts w:ascii="Arial" w:hAnsi="Arial" w:cs="Arial"/>
          <w:b/>
          <w:lang w:val="en-US"/>
        </w:rPr>
        <w:t>Executantul va acorda o g</w:t>
      </w:r>
      <w:r w:rsidR="00614089" w:rsidRPr="004D3600">
        <w:rPr>
          <w:rFonts w:ascii="Arial" w:hAnsi="Arial" w:cs="Arial"/>
          <w:b/>
          <w:lang w:val="en-US"/>
        </w:rPr>
        <w:t>aran</w:t>
      </w:r>
      <w:r w:rsidR="00246032" w:rsidRPr="004D3600">
        <w:rPr>
          <w:rFonts w:ascii="Arial" w:hAnsi="Arial" w:cs="Arial"/>
          <w:b/>
          <w:lang w:val="en-US"/>
        </w:rPr>
        <w:t>t</w:t>
      </w:r>
      <w:r w:rsidR="00614089" w:rsidRPr="004D3600">
        <w:rPr>
          <w:rFonts w:ascii="Arial" w:hAnsi="Arial" w:cs="Arial"/>
          <w:b/>
          <w:lang w:val="en-US"/>
        </w:rPr>
        <w:t>i</w:t>
      </w:r>
      <w:r w:rsidRPr="004D3600">
        <w:rPr>
          <w:rFonts w:ascii="Arial" w:hAnsi="Arial" w:cs="Arial"/>
          <w:b/>
          <w:lang w:val="en-US"/>
        </w:rPr>
        <w:t>e</w:t>
      </w:r>
      <w:r w:rsidR="00614089" w:rsidRPr="004D3600">
        <w:rPr>
          <w:rFonts w:ascii="Arial" w:hAnsi="Arial" w:cs="Arial"/>
          <w:b/>
          <w:lang w:val="en-US"/>
        </w:rPr>
        <w:t xml:space="preserve"> de </w:t>
      </w:r>
      <w:r w:rsidR="00E827AC" w:rsidRPr="004D3600">
        <w:rPr>
          <w:rFonts w:ascii="Arial" w:hAnsi="Arial" w:cs="Arial"/>
          <w:b/>
          <w:lang w:val="en-US"/>
        </w:rPr>
        <w:t xml:space="preserve">minim </w:t>
      </w:r>
      <w:r w:rsidR="00614089" w:rsidRPr="004D3600">
        <w:rPr>
          <w:rFonts w:ascii="Arial" w:hAnsi="Arial" w:cs="Arial"/>
          <w:b/>
          <w:lang w:val="en-US"/>
        </w:rPr>
        <w:t>2 ani</w:t>
      </w:r>
      <w:r w:rsidR="00614089" w:rsidRPr="00D60DB6">
        <w:rPr>
          <w:rFonts w:ascii="Arial" w:hAnsi="Arial" w:cs="Arial"/>
          <w:lang w:val="en-US"/>
        </w:rPr>
        <w:t>.</w:t>
      </w:r>
    </w:p>
    <w:p w:rsidR="0049752A" w:rsidRDefault="0049752A" w:rsidP="004B1235">
      <w:pPr>
        <w:pStyle w:val="ListParagraph"/>
        <w:widowControl w:val="0"/>
        <w:spacing w:after="0"/>
        <w:jc w:val="both"/>
        <w:rPr>
          <w:rFonts w:ascii="Arial" w:eastAsia="Arial" w:hAnsi="Arial" w:cs="Arial"/>
        </w:rPr>
      </w:pP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Obiectul contractului ce rezult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din aceast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achizi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este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tuturor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men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ionate mai sus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cuprinde:</w:t>
      </w:r>
    </w:p>
    <w:p w:rsidR="00255666" w:rsidRPr="00FB428E" w:rsidRDefault="00E056FC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>achizi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 xml:space="preserve">ionarea tuturor materialelor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 xml:space="preserve">i produselor necesare, asigurarea tuturor utilajelor, mijloacelor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echipamentelor (inclusiv orice utilaj de ridicare sau manipulare) necesare pentru execu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>ia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>rilor;</w:t>
      </w:r>
    </w:p>
    <w:p w:rsidR="00255666" w:rsidRPr="00FB428E" w:rsidRDefault="00932B68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>transportul la punctele</w:t>
      </w:r>
      <w:r w:rsidR="00B71223" w:rsidRPr="00FB428E">
        <w:rPr>
          <w:rFonts w:ascii="Arial" w:eastAsia="Arial" w:hAnsi="Arial" w:cs="Arial"/>
          <w:color w:val="000000" w:themeColor="text1"/>
        </w:rPr>
        <w:t xml:space="preserve"> de lucru 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a </w:t>
      </w:r>
      <w:r w:rsidRPr="00FB428E">
        <w:rPr>
          <w:rFonts w:ascii="Arial" w:eastAsia="Arial" w:hAnsi="Arial" w:cs="Arial"/>
          <w:color w:val="000000" w:themeColor="text1"/>
        </w:rPr>
        <w:t xml:space="preserve">personalului executantului precum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 xml:space="preserve">i a </w:t>
      </w:r>
      <w:r w:rsidR="00E056FC" w:rsidRPr="00FB428E">
        <w:rPr>
          <w:rFonts w:ascii="Arial" w:eastAsia="Arial" w:hAnsi="Arial" w:cs="Arial"/>
          <w:color w:val="000000" w:themeColor="text1"/>
        </w:rPr>
        <w:t>oric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ror materiale, utilaje, componente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E056FC" w:rsidRPr="00FB428E">
        <w:rPr>
          <w:rFonts w:ascii="Arial" w:eastAsia="Arial" w:hAnsi="Arial" w:cs="Arial"/>
          <w:color w:val="000000" w:themeColor="text1"/>
        </w:rPr>
        <w:t>i echipamente de lucru, a oric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rui mijloc normal sau extraordinar necesar pentru execu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E056FC" w:rsidRPr="00FB428E">
        <w:rPr>
          <w:rFonts w:ascii="Arial" w:eastAsia="Arial" w:hAnsi="Arial" w:cs="Arial"/>
          <w:color w:val="000000" w:themeColor="text1"/>
        </w:rPr>
        <w:t>ia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rilor;</w:t>
      </w:r>
    </w:p>
    <w:p w:rsidR="00255666" w:rsidRPr="00FB428E" w:rsidRDefault="00E056FC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 xml:space="preserve">orice testare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testele relevante, a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a cum sunt aceste test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 xml:space="preserve">ri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teste solicitate prin legisla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 xml:space="preserve">ia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reglement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 xml:space="preserve">rile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FB428E">
        <w:rPr>
          <w:rFonts w:ascii="Arial" w:eastAsia="Arial" w:hAnsi="Arial" w:cs="Arial"/>
          <w:color w:val="000000" w:themeColor="text1"/>
        </w:rPr>
        <w:t>n domeniul sistemului de asigurare a calit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Pr="00FB428E">
        <w:rPr>
          <w:rFonts w:ascii="Arial" w:eastAsia="Arial" w:hAnsi="Arial" w:cs="Arial"/>
          <w:color w:val="000000" w:themeColor="text1"/>
        </w:rPr>
        <w:t xml:space="preserve">ii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FB428E">
        <w:rPr>
          <w:rFonts w:ascii="Arial" w:eastAsia="Arial" w:hAnsi="Arial" w:cs="Arial"/>
          <w:color w:val="000000" w:themeColor="text1"/>
        </w:rPr>
        <w:t>n construc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>ii;</w:t>
      </w:r>
    </w:p>
    <w:p w:rsidR="00255666" w:rsidRPr="00FB428E" w:rsidRDefault="00E056FC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>orice consumabile necesare pentru execu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>ia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 xml:space="preserve">rilor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realizarea test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>rilor;</w:t>
      </w:r>
    </w:p>
    <w:p w:rsidR="00255666" w:rsidRPr="00FB428E" w:rsidRDefault="00246032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</w:t>
      </w:r>
      <w:r w:rsidR="00E056FC" w:rsidRPr="00FB428E">
        <w:rPr>
          <w:rFonts w:ascii="Arial" w:eastAsia="Arial" w:hAnsi="Arial" w:cs="Arial"/>
          <w:color w:val="000000" w:themeColor="text1"/>
        </w:rPr>
        <w:t>ntre</w:t>
      </w:r>
      <w:r>
        <w:rPr>
          <w:rFonts w:ascii="Arial" w:eastAsia="Arial" w:hAnsi="Arial" w:cs="Arial"/>
          <w:color w:val="000000" w:themeColor="text1"/>
        </w:rPr>
        <w:t>t</w:t>
      </w:r>
      <w:r w:rsidR="00E056FC" w:rsidRPr="00FB428E">
        <w:rPr>
          <w:rFonts w:ascii="Arial" w:eastAsia="Arial" w:hAnsi="Arial" w:cs="Arial"/>
          <w:color w:val="000000" w:themeColor="text1"/>
        </w:rPr>
        <w:t>inerea normal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s</w:t>
      </w:r>
      <w:r w:rsidR="00E056FC" w:rsidRPr="00FB428E">
        <w:rPr>
          <w:rFonts w:ascii="Arial" w:eastAsia="Arial" w:hAnsi="Arial" w:cs="Arial"/>
          <w:color w:val="000000" w:themeColor="text1"/>
        </w:rPr>
        <w:t>i extraordinar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 a lucr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rilor p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n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 la predarea acestora c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tre Autoritatea Contractant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FB428E">
        <w:rPr>
          <w:rFonts w:ascii="Arial" w:eastAsia="Arial" w:hAnsi="Arial" w:cs="Arial"/>
          <w:color w:val="000000" w:themeColor="text1"/>
        </w:rPr>
        <w:t>;</w:t>
      </w:r>
    </w:p>
    <w:p w:rsidR="00255666" w:rsidRPr="00FB428E" w:rsidRDefault="00E056FC" w:rsidP="004B12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>activit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Pr="00FB428E">
        <w:rPr>
          <w:rFonts w:ascii="Arial" w:eastAsia="Arial" w:hAnsi="Arial" w:cs="Arial"/>
          <w:color w:val="000000" w:themeColor="text1"/>
        </w:rPr>
        <w:t xml:space="preserve">i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consumabile necesare pentru men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>inerea spa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 xml:space="preserve">iului de lucru curat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>i func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FB428E">
        <w:rPr>
          <w:rFonts w:ascii="Arial" w:eastAsia="Arial" w:hAnsi="Arial" w:cs="Arial"/>
          <w:color w:val="000000" w:themeColor="text1"/>
        </w:rPr>
        <w:t xml:space="preserve">ional, demontarea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FB428E">
        <w:rPr>
          <w:rFonts w:ascii="Arial" w:eastAsia="Arial" w:hAnsi="Arial" w:cs="Arial"/>
          <w:color w:val="000000" w:themeColor="text1"/>
        </w:rPr>
        <w:t xml:space="preserve">i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FB428E">
        <w:rPr>
          <w:rFonts w:ascii="Arial" w:eastAsia="Arial" w:hAnsi="Arial" w:cs="Arial"/>
          <w:color w:val="000000" w:themeColor="text1"/>
        </w:rPr>
        <w:t>ndep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>rtarea oric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>ror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FB428E">
        <w:rPr>
          <w:rFonts w:ascii="Arial" w:eastAsia="Arial" w:hAnsi="Arial" w:cs="Arial"/>
          <w:color w:val="000000" w:themeColor="text1"/>
        </w:rPr>
        <w:t>ri sau activit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Pr="00FB428E">
        <w:rPr>
          <w:rFonts w:ascii="Arial" w:eastAsia="Arial" w:hAnsi="Arial" w:cs="Arial"/>
          <w:color w:val="000000" w:themeColor="text1"/>
        </w:rPr>
        <w:t>i provizorii;</w:t>
      </w:r>
    </w:p>
    <w:p w:rsidR="00953660" w:rsidRPr="00FB428E" w:rsidRDefault="00932B68" w:rsidP="004B1235">
      <w:pPr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FB428E">
        <w:rPr>
          <w:rFonts w:ascii="Arial" w:eastAsia="Arial" w:hAnsi="Arial" w:cs="Arial"/>
          <w:color w:val="000000" w:themeColor="text1"/>
        </w:rPr>
        <w:t>transportul de la puncte</w:t>
      </w:r>
      <w:r w:rsidR="00953660" w:rsidRPr="00FB428E">
        <w:rPr>
          <w:rFonts w:ascii="Arial" w:eastAsia="Arial" w:hAnsi="Arial" w:cs="Arial"/>
          <w:color w:val="000000" w:themeColor="text1"/>
        </w:rPr>
        <w:t>l</w:t>
      </w:r>
      <w:r w:rsidRPr="00FB428E">
        <w:rPr>
          <w:rFonts w:ascii="Arial" w:eastAsia="Arial" w:hAnsi="Arial" w:cs="Arial"/>
          <w:color w:val="000000" w:themeColor="text1"/>
        </w:rPr>
        <w:t>e</w:t>
      </w:r>
      <w:r w:rsidR="00953660" w:rsidRPr="00FB428E">
        <w:rPr>
          <w:rFonts w:ascii="Arial" w:eastAsia="Arial" w:hAnsi="Arial" w:cs="Arial"/>
          <w:color w:val="000000" w:themeColor="text1"/>
        </w:rPr>
        <w:t xml:space="preserve"> de lucru a tuturor de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953660" w:rsidRPr="00FB428E">
        <w:rPr>
          <w:rFonts w:ascii="Arial" w:eastAsia="Arial" w:hAnsi="Arial" w:cs="Arial"/>
          <w:color w:val="000000" w:themeColor="text1"/>
        </w:rPr>
        <w:t xml:space="preserve">eurilor </w:t>
      </w:r>
      <w:r w:rsidR="00E056FC" w:rsidRPr="00FB428E">
        <w:rPr>
          <w:rFonts w:ascii="Arial" w:eastAsia="Arial" w:hAnsi="Arial" w:cs="Arial"/>
          <w:color w:val="000000" w:themeColor="text1"/>
        </w:rPr>
        <w:t xml:space="preserve">(primare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E056FC" w:rsidRPr="00FB428E">
        <w:rPr>
          <w:rFonts w:ascii="Arial" w:eastAsia="Arial" w:hAnsi="Arial" w:cs="Arial"/>
          <w:color w:val="000000" w:themeColor="text1"/>
        </w:rPr>
        <w:t>i secundare)</w:t>
      </w:r>
      <w:r w:rsidR="00953660" w:rsidRPr="00FB428E">
        <w:rPr>
          <w:rFonts w:ascii="Arial" w:eastAsia="Arial" w:hAnsi="Arial" w:cs="Arial"/>
          <w:color w:val="000000" w:themeColor="text1"/>
        </w:rPr>
        <w:t xml:space="preserve"> rezultate in urma executarii lucrarilor;</w:t>
      </w:r>
    </w:p>
    <w:p w:rsidR="00255666" w:rsidRPr="00FB428E" w:rsidRDefault="00FB428E" w:rsidP="004B1235">
      <w:pPr>
        <w:widowControl w:val="0"/>
        <w:numPr>
          <w:ilvl w:val="0"/>
          <w:numId w:val="6"/>
        </w:numPr>
        <w:spacing w:after="0"/>
        <w:jc w:val="both"/>
        <w:rPr>
          <w:rFonts w:ascii="Arial" w:eastAsia="Arial" w:hAnsi="Arial" w:cs="Arial"/>
        </w:rPr>
      </w:pPr>
      <w:r w:rsidRPr="00FB428E">
        <w:rPr>
          <w:rFonts w:ascii="Arial" w:eastAsia="Arial" w:hAnsi="Arial" w:cs="Arial"/>
        </w:rPr>
        <w:t>Respectarea tuturor reglementarilor, normelor, procedurilor</w:t>
      </w:r>
      <w:r w:rsidR="00E056FC" w:rsidRPr="00FB428E">
        <w:rPr>
          <w:rFonts w:ascii="Arial" w:eastAsia="Arial" w:hAnsi="Arial" w:cs="Arial"/>
        </w:rPr>
        <w:t xml:space="preserve"> privind gestionarea de</w:t>
      </w:r>
      <w:r w:rsidR="00246032">
        <w:rPr>
          <w:rFonts w:ascii="Arial" w:eastAsia="Arial" w:hAnsi="Arial" w:cs="Arial"/>
        </w:rPr>
        <w:t>s</w:t>
      </w:r>
      <w:r w:rsidR="00E056FC" w:rsidRPr="00FB428E">
        <w:rPr>
          <w:rFonts w:ascii="Arial" w:eastAsia="Arial" w:hAnsi="Arial" w:cs="Arial"/>
        </w:rPr>
        <w:t>eurilor.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953660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Termenii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condi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iile contractului vor include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o garan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pentru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de minim </w:t>
      </w:r>
      <w:r w:rsidRPr="00D60DB6">
        <w:rPr>
          <w:rFonts w:ascii="Arial" w:eastAsia="Arial" w:hAnsi="Arial" w:cs="Arial"/>
        </w:rPr>
        <w:t>2</w:t>
      </w:r>
      <w:r w:rsidRPr="00D60DB6">
        <w:rPr>
          <w:rFonts w:ascii="Arial" w:eastAsia="Arial" w:hAnsi="Arial" w:cs="Arial"/>
          <w:color w:val="000000"/>
        </w:rPr>
        <w:t xml:space="preserve"> ani. </w:t>
      </w:r>
    </w:p>
    <w:p w:rsidR="00953660" w:rsidRPr="00176CC6" w:rsidRDefault="00953660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176CC6">
        <w:rPr>
          <w:rFonts w:ascii="Arial" w:eastAsia="Arial" w:hAnsi="Arial" w:cs="Arial"/>
          <w:color w:val="000000" w:themeColor="text1"/>
        </w:rPr>
        <w:t xml:space="preserve">Lucrarile vor fi realizate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176CC6">
        <w:rPr>
          <w:rFonts w:ascii="Arial" w:eastAsia="Arial" w:hAnsi="Arial" w:cs="Arial"/>
          <w:color w:val="000000" w:themeColor="text1"/>
        </w:rPr>
        <w:t>n conformitate cu informa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176CC6">
        <w:rPr>
          <w:rFonts w:ascii="Arial" w:eastAsia="Arial" w:hAnsi="Arial" w:cs="Arial"/>
          <w:color w:val="000000" w:themeColor="text1"/>
        </w:rPr>
        <w:t xml:space="preserve">iile furnizate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="00176CC6" w:rsidRPr="00176CC6">
        <w:rPr>
          <w:rFonts w:ascii="Arial" w:eastAsia="Arial" w:hAnsi="Arial" w:cs="Arial"/>
          <w:color w:val="000000" w:themeColor="text1"/>
        </w:rPr>
        <w:t>n Graficul</w:t>
      </w:r>
      <w:r w:rsidRPr="00176CC6">
        <w:rPr>
          <w:rFonts w:ascii="Arial" w:eastAsia="Arial" w:hAnsi="Arial" w:cs="Arial"/>
          <w:color w:val="000000" w:themeColor="text1"/>
        </w:rPr>
        <w:t xml:space="preserve"> fizic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176CC6">
        <w:rPr>
          <w:rFonts w:ascii="Arial" w:eastAsia="Arial" w:hAnsi="Arial" w:cs="Arial"/>
          <w:color w:val="000000" w:themeColor="text1"/>
        </w:rPr>
        <w:t xml:space="preserve">i valoric </w:t>
      </w:r>
      <w:r w:rsidR="00176CC6" w:rsidRPr="00176CC6">
        <w:rPr>
          <w:rFonts w:ascii="Arial" w:eastAsia="Arial" w:hAnsi="Arial" w:cs="Arial"/>
          <w:color w:val="000000" w:themeColor="text1"/>
        </w:rPr>
        <w:t>agreat de ambele parti.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</w:rPr>
        <w:t>Decontarea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 xml:space="preserve">rilor se va realiza </w:t>
      </w:r>
      <w:r w:rsidR="00953660" w:rsidRPr="00D60DB6">
        <w:rPr>
          <w:rFonts w:ascii="Arial" w:eastAsia="Arial" w:hAnsi="Arial" w:cs="Arial"/>
        </w:rPr>
        <w:t xml:space="preserve">doar </w:t>
      </w:r>
      <w:r w:rsidRPr="00D60DB6">
        <w:rPr>
          <w:rFonts w:ascii="Arial" w:eastAsia="Arial" w:hAnsi="Arial" w:cs="Arial"/>
        </w:rPr>
        <w:t>pe baza situa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</w:rPr>
        <w:t>iei</w:t>
      </w:r>
      <w:r w:rsidR="00953660" w:rsidRPr="00D60DB6">
        <w:rPr>
          <w:rFonts w:ascii="Arial" w:eastAsia="Arial" w:hAnsi="Arial" w:cs="Arial"/>
        </w:rPr>
        <w:t xml:space="preserve">/situatiilor </w:t>
      </w:r>
      <w:r w:rsidRPr="00D60DB6">
        <w:rPr>
          <w:rFonts w:ascii="Arial" w:eastAsia="Arial" w:hAnsi="Arial" w:cs="Arial"/>
        </w:rPr>
        <w:t>de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 xml:space="preserve">ri fundamentate </w:t>
      </w:r>
      <w:r w:rsidR="00953660" w:rsidRPr="00D60DB6">
        <w:rPr>
          <w:rFonts w:ascii="Arial" w:eastAsia="Arial" w:hAnsi="Arial" w:cs="Arial"/>
        </w:rPr>
        <w:t>prin intermediul m</w:t>
      </w:r>
      <w:r w:rsidR="00246032">
        <w:rPr>
          <w:rFonts w:ascii="Arial" w:eastAsia="Arial" w:hAnsi="Arial" w:cs="Arial"/>
        </w:rPr>
        <w:t>a</w:t>
      </w:r>
      <w:r w:rsidR="00953660" w:rsidRPr="00D60DB6">
        <w:rPr>
          <w:rFonts w:ascii="Arial" w:eastAsia="Arial" w:hAnsi="Arial" w:cs="Arial"/>
        </w:rPr>
        <w:t>sur</w:t>
      </w:r>
      <w:r w:rsidR="00246032">
        <w:rPr>
          <w:rFonts w:ascii="Arial" w:eastAsia="Arial" w:hAnsi="Arial" w:cs="Arial"/>
        </w:rPr>
        <w:t>a</w:t>
      </w:r>
      <w:r w:rsidR="00953660" w:rsidRPr="00D60DB6">
        <w:rPr>
          <w:rFonts w:ascii="Arial" w:eastAsia="Arial" w:hAnsi="Arial" w:cs="Arial"/>
        </w:rPr>
        <w:t>torilor</w:t>
      </w:r>
      <w:r w:rsidRPr="00D60DB6">
        <w:rPr>
          <w:rFonts w:ascii="Arial" w:eastAsia="Arial" w:hAnsi="Arial" w:cs="Arial"/>
        </w:rPr>
        <w:t xml:space="preserve">. </w:t>
      </w:r>
    </w:p>
    <w:p w:rsidR="0025566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Pentru materialele puse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oper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,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pentru lucrarea executat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, ofertantul declarat c</w:t>
      </w:r>
      <w:r w:rsidR="00246032">
        <w:rPr>
          <w:rFonts w:ascii="Arial" w:eastAsia="Arial" w:hAnsi="Arial" w:cs="Arial"/>
          <w:color w:val="000000"/>
        </w:rPr>
        <w:t>as</w:t>
      </w:r>
      <w:r w:rsidRPr="00D60DB6">
        <w:rPr>
          <w:rFonts w:ascii="Arial" w:eastAsia="Arial" w:hAnsi="Arial" w:cs="Arial"/>
          <w:color w:val="000000"/>
        </w:rPr>
        <w:t>tig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tor va furniza documente de calitate (conformitate CE pentru produse). </w:t>
      </w:r>
    </w:p>
    <w:p w:rsidR="00B129D8" w:rsidRPr="00176CC6" w:rsidRDefault="00B129D8" w:rsidP="00B129D8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176CC6">
        <w:rPr>
          <w:rFonts w:ascii="Arial" w:eastAsia="Arial" w:hAnsi="Arial" w:cs="Arial"/>
          <w:color w:val="000000" w:themeColor="text1"/>
        </w:rPr>
        <w:t xml:space="preserve">Tehnologiile, echipamentele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176CC6">
        <w:rPr>
          <w:rFonts w:ascii="Arial" w:eastAsia="Arial" w:hAnsi="Arial" w:cs="Arial"/>
          <w:color w:val="000000" w:themeColor="text1"/>
        </w:rPr>
        <w:t xml:space="preserve">i materialele furnizate/utilizate pentru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176CC6">
        <w:rPr>
          <w:rFonts w:ascii="Arial" w:eastAsia="Arial" w:hAnsi="Arial" w:cs="Arial"/>
          <w:color w:val="000000" w:themeColor="text1"/>
        </w:rPr>
        <w:t>ndeplinirea obiectului caietului de sarcini:</w:t>
      </w:r>
    </w:p>
    <w:p w:rsidR="00755292" w:rsidRPr="00176CC6" w:rsidRDefault="00B129D8" w:rsidP="00B129D8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176CC6">
        <w:rPr>
          <w:rFonts w:ascii="Arial" w:eastAsia="Arial" w:hAnsi="Arial" w:cs="Arial"/>
          <w:color w:val="000000" w:themeColor="text1"/>
        </w:rPr>
        <w:t xml:space="preserve">- nu vor genera impacturi asupra mediului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176CC6">
        <w:rPr>
          <w:rFonts w:ascii="Arial" w:eastAsia="Arial" w:hAnsi="Arial" w:cs="Arial"/>
          <w:color w:val="000000" w:themeColor="text1"/>
        </w:rPr>
        <w:t>nconjur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176CC6">
        <w:rPr>
          <w:rFonts w:ascii="Arial" w:eastAsia="Arial" w:hAnsi="Arial" w:cs="Arial"/>
          <w:color w:val="000000" w:themeColor="text1"/>
        </w:rPr>
        <w:t>tor sau asupra personalului,</w:t>
      </w:r>
    </w:p>
    <w:p w:rsidR="00B129D8" w:rsidRPr="00176CC6" w:rsidRDefault="00B129D8" w:rsidP="00B129D8">
      <w:pPr>
        <w:spacing w:after="0"/>
        <w:jc w:val="both"/>
        <w:rPr>
          <w:rFonts w:ascii="Arial" w:hAnsi="Arial" w:cs="Arial"/>
          <w:color w:val="000000" w:themeColor="text1"/>
        </w:rPr>
      </w:pPr>
      <w:r w:rsidRPr="00176CC6">
        <w:rPr>
          <w:rFonts w:ascii="Arial" w:hAnsi="Arial" w:cs="Arial"/>
          <w:color w:val="000000" w:themeColor="text1"/>
        </w:rPr>
        <w:t>- nu vor genera riscuri asupra securit</w:t>
      </w:r>
      <w:r w:rsidR="00246032">
        <w:rPr>
          <w:rFonts w:ascii="Arial" w:hAnsi="Arial" w:cs="Arial"/>
          <w:color w:val="000000" w:themeColor="text1"/>
        </w:rPr>
        <w:t>at</w:t>
      </w:r>
      <w:r w:rsidRPr="00176CC6">
        <w:rPr>
          <w:rFonts w:ascii="Arial" w:hAnsi="Arial" w:cs="Arial"/>
          <w:color w:val="000000" w:themeColor="text1"/>
        </w:rPr>
        <w:t>ii si s</w:t>
      </w:r>
      <w:r w:rsidR="00246032">
        <w:rPr>
          <w:rFonts w:ascii="Arial" w:hAnsi="Arial" w:cs="Arial"/>
          <w:color w:val="000000" w:themeColor="text1"/>
        </w:rPr>
        <w:t>a</w:t>
      </w:r>
      <w:r w:rsidRPr="00176CC6">
        <w:rPr>
          <w:rFonts w:ascii="Arial" w:hAnsi="Arial" w:cs="Arial"/>
          <w:color w:val="000000" w:themeColor="text1"/>
        </w:rPr>
        <w:t>n</w:t>
      </w:r>
      <w:r w:rsidR="00246032">
        <w:rPr>
          <w:rFonts w:ascii="Arial" w:hAnsi="Arial" w:cs="Arial"/>
          <w:color w:val="000000" w:themeColor="text1"/>
        </w:rPr>
        <w:t>a</w:t>
      </w:r>
      <w:r w:rsidRPr="00176CC6">
        <w:rPr>
          <w:rFonts w:ascii="Arial" w:hAnsi="Arial" w:cs="Arial"/>
          <w:color w:val="000000" w:themeColor="text1"/>
        </w:rPr>
        <w:t>t</w:t>
      </w:r>
      <w:r w:rsidR="00246032">
        <w:rPr>
          <w:rFonts w:ascii="Arial" w:hAnsi="Arial" w:cs="Arial"/>
          <w:color w:val="000000" w:themeColor="text1"/>
        </w:rPr>
        <w:t>at</w:t>
      </w:r>
      <w:r w:rsidRPr="00176CC6">
        <w:rPr>
          <w:rFonts w:ascii="Arial" w:hAnsi="Arial" w:cs="Arial"/>
          <w:color w:val="000000" w:themeColor="text1"/>
        </w:rPr>
        <w:t>ii lucr</w:t>
      </w:r>
      <w:r w:rsidR="00246032">
        <w:rPr>
          <w:rFonts w:ascii="Arial" w:hAnsi="Arial" w:cs="Arial"/>
          <w:color w:val="000000" w:themeColor="text1"/>
        </w:rPr>
        <w:t>a</w:t>
      </w:r>
      <w:r w:rsidRPr="00176CC6">
        <w:rPr>
          <w:rFonts w:ascii="Arial" w:hAnsi="Arial" w:cs="Arial"/>
          <w:color w:val="000000" w:themeColor="text1"/>
        </w:rPr>
        <w:t>torilor,</w:t>
      </w:r>
    </w:p>
    <w:p w:rsidR="00B129D8" w:rsidRPr="00176CC6" w:rsidRDefault="00B129D8" w:rsidP="00B129D8">
      <w:pPr>
        <w:spacing w:after="0"/>
        <w:jc w:val="both"/>
        <w:rPr>
          <w:rFonts w:ascii="Arial" w:hAnsi="Arial" w:cs="Arial"/>
          <w:color w:val="000000" w:themeColor="text1"/>
        </w:rPr>
      </w:pPr>
      <w:r w:rsidRPr="00176CC6">
        <w:rPr>
          <w:rFonts w:ascii="Arial" w:hAnsi="Arial" w:cs="Arial"/>
          <w:color w:val="000000" w:themeColor="text1"/>
        </w:rPr>
        <w:t>- nu vor genera riscuri de incendiu sau explozie.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11" w:name="_Toc17809352"/>
      <w:r w:rsidRPr="00D60DB6">
        <w:rPr>
          <w:rFonts w:ascii="Arial" w:eastAsia="Arial" w:hAnsi="Arial" w:cs="Arial"/>
          <w:color w:val="000000"/>
          <w:szCs w:val="22"/>
        </w:rPr>
        <w:t>Rezumatul informa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 xml:space="preserve">iilor </w:t>
      </w:r>
      <w:r w:rsidR="00246032">
        <w:rPr>
          <w:rFonts w:ascii="Arial" w:eastAsia="Arial" w:hAnsi="Arial" w:cs="Arial"/>
          <w:color w:val="000000"/>
          <w:szCs w:val="22"/>
        </w:rPr>
        <w:t>s</w:t>
      </w:r>
      <w:r w:rsidRPr="00D60DB6">
        <w:rPr>
          <w:rFonts w:ascii="Arial" w:eastAsia="Arial" w:hAnsi="Arial" w:cs="Arial"/>
          <w:color w:val="000000"/>
          <w:szCs w:val="22"/>
        </w:rPr>
        <w:t>i cerin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elor tehnice</w:t>
      </w:r>
      <w:bookmarkEnd w:id="11"/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2" w:name="_Toc17809353"/>
      <w:r w:rsidRPr="00D60DB6">
        <w:rPr>
          <w:rFonts w:ascii="Arial" w:eastAsia="Arial" w:hAnsi="Arial" w:cs="Arial"/>
          <w:color w:val="000000"/>
          <w:sz w:val="22"/>
          <w:szCs w:val="22"/>
        </w:rPr>
        <w:t>Amplasare/Localizare</w:t>
      </w:r>
      <w:bookmarkEnd w:id="12"/>
    </w:p>
    <w:p w:rsidR="001C69B7" w:rsidRPr="00D60DB6" w:rsidRDefault="00E056FC" w:rsidP="004B1235">
      <w:pPr>
        <w:spacing w:after="0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Agen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pentru Dezvoltare Regional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Nord Est, </w:t>
      </w:r>
      <w:r w:rsidR="00D94122" w:rsidRPr="00D60DB6">
        <w:rPr>
          <w:rFonts w:ascii="Arial" w:eastAsia="Arial" w:hAnsi="Arial" w:cs="Arial"/>
          <w:color w:val="000000"/>
        </w:rPr>
        <w:t xml:space="preserve">Str. Lt. Draghescu, nr.9 </w:t>
      </w:r>
      <w:r w:rsidR="005A681C" w:rsidRPr="00D60DB6">
        <w:rPr>
          <w:rFonts w:ascii="Arial" w:eastAsia="Arial" w:hAnsi="Arial" w:cs="Arial"/>
        </w:rPr>
        <w:t>, Piatra Neam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  <w:color w:val="000000"/>
        </w:rPr>
        <w:t xml:space="preserve"> </w:t>
      </w:r>
    </w:p>
    <w:p w:rsidR="00D94122" w:rsidRPr="00D60DB6" w:rsidRDefault="00D94122" w:rsidP="004B1235">
      <w:pPr>
        <w:spacing w:after="0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Agen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pentru Dezvoltare Regional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Nord Est, Str. Mihai Eminescu, nr.13 </w:t>
      </w:r>
      <w:r w:rsidRPr="00D60DB6">
        <w:rPr>
          <w:rFonts w:ascii="Arial" w:eastAsia="Arial" w:hAnsi="Arial" w:cs="Arial"/>
        </w:rPr>
        <w:t>, Piatra Neam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  <w:color w:val="000000"/>
        </w:rPr>
        <w:t xml:space="preserve"> </w:t>
      </w:r>
    </w:p>
    <w:p w:rsidR="00030ED6" w:rsidRPr="00D60DB6" w:rsidRDefault="00030ED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6A19F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3" w:name="_Toc17809355"/>
      <w:r w:rsidRPr="00D60DB6">
        <w:rPr>
          <w:rFonts w:ascii="Arial" w:eastAsia="Arial" w:hAnsi="Arial" w:cs="Arial"/>
          <w:color w:val="000000"/>
          <w:sz w:val="22"/>
          <w:szCs w:val="22"/>
        </w:rPr>
        <w:t>Rezultate ce trebuie ob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inute de Contractant</w:t>
      </w:r>
      <w:bookmarkEnd w:id="13"/>
      <w:r w:rsidR="00634963">
        <w:rPr>
          <w:rFonts w:ascii="Arial" w:eastAsia="Arial" w:hAnsi="Arial" w:cs="Arial"/>
          <w:color w:val="000000"/>
          <w:sz w:val="22"/>
          <w:szCs w:val="22"/>
        </w:rPr>
        <w:t xml:space="preserve"> (Executant)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76CC6" w:rsidRPr="00176CC6" w:rsidRDefault="006A19F6" w:rsidP="00176CC6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 w:themeColor="text1"/>
        </w:rPr>
      </w:pPr>
      <w:r w:rsidRPr="00176CC6">
        <w:rPr>
          <w:rFonts w:ascii="Arial" w:eastAsia="Arial" w:hAnsi="Arial" w:cs="Arial"/>
          <w:color w:val="000000" w:themeColor="text1"/>
        </w:rPr>
        <w:t>igienizare spatiilor</w:t>
      </w:r>
      <w:r w:rsidR="00176CC6">
        <w:rPr>
          <w:rFonts w:ascii="Arial" w:eastAsia="Arial" w:hAnsi="Arial" w:cs="Arial"/>
          <w:color w:val="000000" w:themeColor="text1"/>
        </w:rPr>
        <w:t xml:space="preserve"> din sediul</w:t>
      </w:r>
      <w:r w:rsidRPr="00176CC6">
        <w:rPr>
          <w:rFonts w:ascii="Arial" w:eastAsia="Arial" w:hAnsi="Arial" w:cs="Arial"/>
          <w:color w:val="000000" w:themeColor="text1"/>
        </w:rPr>
        <w:t xml:space="preserve"> </w:t>
      </w:r>
      <w:r w:rsidR="00176CC6" w:rsidRPr="00176CC6">
        <w:rPr>
          <w:rFonts w:ascii="Arial" w:eastAsia="Arial" w:hAnsi="Arial" w:cs="Arial"/>
          <w:color w:val="000000" w:themeColor="text1"/>
        </w:rPr>
        <w:t>beneficiarului in vederea</w:t>
      </w:r>
      <w:r w:rsidR="00176CC6" w:rsidRPr="00176CC6">
        <w:rPr>
          <w:rFonts w:ascii="Arial" w:eastAsia="Arial" w:hAnsi="Arial" w:cs="Arial"/>
          <w:b/>
          <w:color w:val="000000" w:themeColor="text1"/>
        </w:rPr>
        <w:t xml:space="preserve"> </w:t>
      </w:r>
      <w:r w:rsidR="00176CC6" w:rsidRPr="00176CC6">
        <w:rPr>
          <w:rFonts w:ascii="Arial" w:eastAsia="Arial" w:hAnsi="Arial" w:cs="Arial"/>
          <w:color w:val="000000" w:themeColor="text1"/>
        </w:rPr>
        <w:t>realizarii unui mediu corespunz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176CC6" w:rsidRPr="00176CC6">
        <w:rPr>
          <w:rFonts w:ascii="Arial" w:eastAsia="Arial" w:hAnsi="Arial" w:cs="Arial"/>
          <w:color w:val="000000" w:themeColor="text1"/>
        </w:rPr>
        <w:t>tor pentru desf</w:t>
      </w:r>
      <w:r w:rsidR="00246032">
        <w:rPr>
          <w:rFonts w:ascii="Arial" w:eastAsia="Arial" w:hAnsi="Arial" w:cs="Arial"/>
          <w:color w:val="000000" w:themeColor="text1"/>
        </w:rPr>
        <w:t>as</w:t>
      </w:r>
      <w:r w:rsidR="00176CC6" w:rsidRPr="00176CC6">
        <w:rPr>
          <w:rFonts w:ascii="Arial" w:eastAsia="Arial" w:hAnsi="Arial" w:cs="Arial"/>
          <w:color w:val="000000" w:themeColor="text1"/>
        </w:rPr>
        <w:t>urarea activit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="00176CC6" w:rsidRPr="00176CC6">
        <w:rPr>
          <w:rFonts w:ascii="Arial" w:eastAsia="Arial" w:hAnsi="Arial" w:cs="Arial"/>
          <w:color w:val="000000" w:themeColor="text1"/>
        </w:rPr>
        <w:t xml:space="preserve">ilor specifice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="00176CC6" w:rsidRPr="00176CC6">
        <w:rPr>
          <w:rFonts w:ascii="Arial" w:eastAsia="Arial" w:hAnsi="Arial" w:cs="Arial"/>
          <w:color w:val="000000" w:themeColor="text1"/>
        </w:rPr>
        <w:t>n condi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176CC6" w:rsidRPr="00176CC6">
        <w:rPr>
          <w:rFonts w:ascii="Arial" w:eastAsia="Arial" w:hAnsi="Arial" w:cs="Arial"/>
          <w:color w:val="000000" w:themeColor="text1"/>
        </w:rPr>
        <w:t>ii rezonabile, at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176CC6" w:rsidRPr="00176CC6">
        <w:rPr>
          <w:rFonts w:ascii="Arial" w:eastAsia="Arial" w:hAnsi="Arial" w:cs="Arial"/>
          <w:color w:val="000000" w:themeColor="text1"/>
        </w:rPr>
        <w:t xml:space="preserve">t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="00176CC6" w:rsidRPr="00176CC6">
        <w:rPr>
          <w:rFonts w:ascii="Arial" w:eastAsia="Arial" w:hAnsi="Arial" w:cs="Arial"/>
          <w:color w:val="000000" w:themeColor="text1"/>
        </w:rPr>
        <w:t>n privin</w:t>
      </w:r>
      <w:r w:rsidR="00246032">
        <w:rPr>
          <w:rFonts w:ascii="Arial" w:eastAsia="Arial" w:hAnsi="Arial" w:cs="Arial"/>
          <w:color w:val="000000" w:themeColor="text1"/>
        </w:rPr>
        <w:t>t</w:t>
      </w:r>
      <w:r w:rsidR="00176CC6" w:rsidRPr="00176CC6">
        <w:rPr>
          <w:rFonts w:ascii="Arial" w:eastAsia="Arial" w:hAnsi="Arial" w:cs="Arial"/>
          <w:color w:val="000000" w:themeColor="text1"/>
        </w:rPr>
        <w:t>a confortului, c</w:t>
      </w:r>
      <w:r w:rsidR="00246032">
        <w:rPr>
          <w:rFonts w:ascii="Arial" w:eastAsia="Arial" w:hAnsi="Arial" w:cs="Arial"/>
          <w:color w:val="000000" w:themeColor="text1"/>
        </w:rPr>
        <w:t>i</w:t>
      </w:r>
      <w:r w:rsidR="00176CC6" w:rsidRPr="00176CC6">
        <w:rPr>
          <w:rFonts w:ascii="Arial" w:eastAsia="Arial" w:hAnsi="Arial" w:cs="Arial"/>
          <w:color w:val="000000" w:themeColor="text1"/>
        </w:rPr>
        <w:t xml:space="preserve">t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176CC6" w:rsidRPr="00176CC6">
        <w:rPr>
          <w:rFonts w:ascii="Arial" w:eastAsia="Arial" w:hAnsi="Arial" w:cs="Arial"/>
          <w:color w:val="000000" w:themeColor="text1"/>
        </w:rPr>
        <w:t>i al aspectului rezultat al finisajelor.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Documenta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iile necesare pentru planificarea </w:t>
      </w:r>
      <w:r w:rsidR="00953660" w:rsidRPr="00D60DB6">
        <w:rPr>
          <w:rFonts w:ascii="Arial" w:eastAsia="Arial" w:hAnsi="Arial" w:cs="Arial"/>
          <w:color w:val="000000"/>
        </w:rPr>
        <w:t xml:space="preserve">realizarii </w:t>
      </w:r>
      <w:r w:rsidR="00953660" w:rsidRPr="00176CC6">
        <w:rPr>
          <w:rFonts w:ascii="Arial" w:eastAsia="Arial" w:hAnsi="Arial" w:cs="Arial"/>
          <w:color w:val="000000" w:themeColor="text1"/>
        </w:rPr>
        <w:t>acest</w:t>
      </w:r>
      <w:r w:rsidR="00E544E2" w:rsidRPr="00176CC6">
        <w:rPr>
          <w:rFonts w:ascii="Arial" w:eastAsia="Arial" w:hAnsi="Arial" w:cs="Arial"/>
          <w:color w:val="000000" w:themeColor="text1"/>
        </w:rPr>
        <w:t>or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E544E2" w:rsidRPr="00176CC6">
        <w:rPr>
          <w:rFonts w:ascii="Arial" w:eastAsia="Arial" w:hAnsi="Arial" w:cs="Arial"/>
          <w:color w:val="000000" w:themeColor="text1"/>
        </w:rPr>
        <w:t>ri</w:t>
      </w:r>
      <w:r w:rsidRPr="00D60DB6">
        <w:rPr>
          <w:rFonts w:ascii="Arial" w:eastAsia="Arial" w:hAnsi="Arial" w:cs="Arial"/>
          <w:color w:val="000000"/>
        </w:rPr>
        <w:t>, pentru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ia, controlul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iei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finalizarea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includ: </w:t>
      </w:r>
    </w:p>
    <w:p w:rsidR="00255666" w:rsidRPr="00D60DB6" w:rsidRDefault="00E056FC" w:rsidP="004B123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Graficul general de realizare a </w:t>
      </w:r>
      <w:r w:rsidR="00176CC6">
        <w:rPr>
          <w:rFonts w:ascii="Arial" w:eastAsia="Arial" w:hAnsi="Arial" w:cs="Arial"/>
          <w:color w:val="000000"/>
        </w:rPr>
        <w:t>lucrarilor</w:t>
      </w:r>
      <w:r w:rsidRPr="00D60DB6">
        <w:rPr>
          <w:rFonts w:ascii="Arial" w:eastAsia="Arial" w:hAnsi="Arial" w:cs="Arial"/>
          <w:color w:val="000000"/>
        </w:rPr>
        <w:t xml:space="preserve"> (fizic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valoric);</w:t>
      </w:r>
    </w:p>
    <w:p w:rsidR="00255666" w:rsidRPr="00D60DB6" w:rsidRDefault="00E056FC" w:rsidP="004B123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urm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toarele documenta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 (semnate de speciali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tii atesta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domeniul profesional relevant, </w:t>
      </w:r>
      <w:r w:rsidRPr="00D60DB6">
        <w:rPr>
          <w:rFonts w:ascii="Arial" w:eastAsia="Arial" w:hAnsi="Arial" w:cs="Arial"/>
          <w:color w:val="000000"/>
        </w:rPr>
        <w:lastRenderedPageBreak/>
        <w:t>atunci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nd se solicit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expres prin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vigoare):</w:t>
      </w:r>
    </w:p>
    <w:p w:rsidR="00255666" w:rsidRPr="00D60DB6" w:rsidRDefault="00E056FC" w:rsidP="004B123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Declara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de conformitate a materialelor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ror documenta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 relevante solicitate prin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vigoare;</w:t>
      </w:r>
    </w:p>
    <w:p w:rsidR="00255666" w:rsidRPr="00D60DB6" w:rsidRDefault="00E056FC" w:rsidP="004B123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Rezultatul testelor asupra materialelor prev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zute de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vigoare, dac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este cazul;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trebuie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furnizeze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 toate documenta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iile solicitate,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nainte de semnarea procesului verbal de recep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la terminarea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4" w:name="_Toc17809356"/>
      <w:r w:rsidRPr="00D60DB6">
        <w:rPr>
          <w:rFonts w:ascii="Arial" w:eastAsia="Arial" w:hAnsi="Arial" w:cs="Arial"/>
          <w:color w:val="000000"/>
          <w:sz w:val="22"/>
          <w:szCs w:val="22"/>
        </w:rPr>
        <w:t>Personalul Contractantului</w:t>
      </w:r>
      <w:bookmarkEnd w:id="14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va numi un reprezentant care va comunica direct cu persoana nominalizat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de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la nivel de contract ca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 xml:space="preserve">i responsabil cu monitorizarea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 xml:space="preserve">i implementarea contractului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>i  identificat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contract. </w:t>
      </w:r>
      <w:r w:rsidRPr="00D60DB6">
        <w:rPr>
          <w:rFonts w:ascii="Arial" w:eastAsia="Arial" w:hAnsi="Arial" w:cs="Arial"/>
        </w:rPr>
        <w:t>P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>r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</w:rPr>
        <w:t>ile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</w:rPr>
        <w:t>is</w:t>
      </w:r>
      <w:r w:rsidRPr="00D60DB6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  <w:color w:val="000000"/>
        </w:rPr>
        <w:t xml:space="preserve"> vor aduce la cuno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 xml:space="preserve">tinta una alteia numele persoanelor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</w:rPr>
        <w:t>m</w:t>
      </w:r>
      <w:r w:rsidRPr="00D60DB6">
        <w:rPr>
          <w:rFonts w:ascii="Arial" w:eastAsia="Arial" w:hAnsi="Arial" w:cs="Arial"/>
          <w:color w:val="000000"/>
        </w:rPr>
        <w:t xml:space="preserve">puternicite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  <w:color w:val="000000"/>
        </w:rPr>
        <w:t>n acest sens. Reprezentantul Contractantului organizeaz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supravegheaz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derularea efectiv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 Contractului. Sarcinile sale sunt:</w:t>
      </w:r>
    </w:p>
    <w:p w:rsidR="00255666" w:rsidRPr="00D60DB6" w:rsidRDefault="00E056FC" w:rsidP="004B123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fie singura interfa</w:t>
      </w:r>
      <w:r w:rsidR="00246032">
        <w:rPr>
          <w:rFonts w:ascii="Arial" w:eastAsia="Arial" w:hAnsi="Arial" w:cs="Arial"/>
          <w:color w:val="000000"/>
        </w:rPr>
        <w:t>ta</w:t>
      </w:r>
      <w:r w:rsidRPr="00D60DB6">
        <w:rPr>
          <w:rFonts w:ascii="Arial" w:eastAsia="Arial" w:hAnsi="Arial" w:cs="Arial"/>
          <w:color w:val="000000"/>
        </w:rPr>
        <w:t xml:space="preserve"> cu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ceea ce prive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te implementarea contractului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desf</w:t>
      </w:r>
      <w:r w:rsidR="00246032">
        <w:rPr>
          <w:rFonts w:ascii="Arial" w:eastAsia="Arial" w:hAnsi="Arial" w:cs="Arial"/>
          <w:color w:val="000000"/>
        </w:rPr>
        <w:t>as</w:t>
      </w:r>
      <w:r w:rsidRPr="00D60DB6">
        <w:rPr>
          <w:rFonts w:ascii="Arial" w:eastAsia="Arial" w:hAnsi="Arial" w:cs="Arial"/>
          <w:color w:val="000000"/>
        </w:rPr>
        <w:t>urarea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ilor din cadrul acestuia;</w:t>
      </w:r>
    </w:p>
    <w:p w:rsidR="00255666" w:rsidRPr="00D60DB6" w:rsidRDefault="00E056FC" w:rsidP="004B123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gestioneaz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, coordoneaz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programeaz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toate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ile Contractantului,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vederea asigur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ndeplinirii Contractului,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termenul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la standardele de calitate solicitate;</w:t>
      </w:r>
    </w:p>
    <w:p w:rsidR="00255666" w:rsidRPr="00D60DB6" w:rsidRDefault="00E056FC" w:rsidP="004B123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asigur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toate resursele necesare aplic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sistemului de asigurare a calit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conform reglement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materie;</w:t>
      </w:r>
    </w:p>
    <w:p w:rsidR="00255666" w:rsidRPr="00D60DB6" w:rsidRDefault="00E056FC" w:rsidP="004B123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gestioneaz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rela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dintre Contractant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subcontractorii acestuia, dac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este cazul;</w:t>
      </w:r>
    </w:p>
    <w:p w:rsidR="00255666" w:rsidRPr="00D60DB6" w:rsidRDefault="00E056FC" w:rsidP="004B123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gestioneaz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raporteaz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dac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se realizeaz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cu respectarea clauzelor contractuale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 con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inutului Caietului de Sarcini.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</w:t>
      </w: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5" w:name="_Toc17809357"/>
      <w:r w:rsidRPr="00D60DB6">
        <w:rPr>
          <w:rFonts w:ascii="Arial" w:eastAsia="Arial" w:hAnsi="Arial" w:cs="Arial"/>
          <w:color w:val="000000"/>
          <w:sz w:val="22"/>
          <w:szCs w:val="22"/>
        </w:rPr>
        <w:t>Modific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ri tehnice</w:t>
      </w:r>
      <w:bookmarkEnd w:id="15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execut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rile descrise cu respectarea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totalitate a cerin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elor din Caietul de sarcini. Modific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rile vor fi realizate numai cu acordul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Contractante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numai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cazul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care nu sunt substan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iale,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conformitate cu prevederile art. 221 din Legea nr. 98/2016.</w:t>
      </w:r>
    </w:p>
    <w:p w:rsidR="00255666" w:rsidRDefault="00255666" w:rsidP="002009B7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b/>
          <w:color w:val="000000" w:themeColor="text1"/>
        </w:rPr>
      </w:pPr>
      <w:r w:rsidRPr="00CF2D2E">
        <w:rPr>
          <w:rFonts w:ascii="Arial" w:eastAsia="Arial" w:hAnsi="Arial" w:cs="Arial"/>
          <w:b/>
          <w:color w:val="000000" w:themeColor="text1"/>
        </w:rPr>
        <w:t xml:space="preserve">5.5 Materiale </w:t>
      </w:r>
      <w:r w:rsidR="00246032">
        <w:rPr>
          <w:rFonts w:ascii="Arial" w:eastAsia="Arial" w:hAnsi="Arial" w:cs="Arial"/>
          <w:b/>
          <w:color w:val="000000" w:themeColor="text1"/>
        </w:rPr>
        <w:t>s</w:t>
      </w:r>
      <w:r w:rsidRPr="00CF2D2E">
        <w:rPr>
          <w:rFonts w:ascii="Arial" w:eastAsia="Arial" w:hAnsi="Arial" w:cs="Arial"/>
          <w:b/>
          <w:color w:val="000000" w:themeColor="text1"/>
        </w:rPr>
        <w:t xml:space="preserve">i produse </w:t>
      </w: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 xml:space="preserve">Materialele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 xml:space="preserve">i produsele utilizate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 executarea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rilor trebuie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ndeplineasc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urm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toarele condi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ii:</w:t>
      </w:r>
    </w:p>
    <w:p w:rsidR="009B37D1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-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fie de foarte bun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calitate, cu aspect corespunz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tor,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 condi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ii de pre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 xml:space="preserve"> optim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>i cu garan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ie de lung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durat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dat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de furnizor;</w:t>
      </w:r>
      <w:r w:rsidR="002B3406" w:rsidRPr="00CF2D2E">
        <w:rPr>
          <w:rFonts w:ascii="Arial" w:eastAsia="Arial" w:hAnsi="Arial" w:cs="Arial"/>
          <w:color w:val="000000" w:themeColor="text1"/>
        </w:rPr>
        <w:t xml:space="preserve"> </w:t>
      </w: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-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corespund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specificului func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ional al spa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iilor unde sunt aplicate;</w:t>
      </w: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-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fie agrementate tehnic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 condi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iile stipulate de Legea nr.10/1995</w:t>
      </w:r>
      <w:r w:rsidR="00B37EA2" w:rsidRPr="00CF2D2E">
        <w:rPr>
          <w:rFonts w:ascii="Arial" w:eastAsia="Arial" w:hAnsi="Arial" w:cs="Arial"/>
          <w:color w:val="000000" w:themeColor="text1"/>
        </w:rPr>
        <w:t>;</w:t>
      </w: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- produc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torul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furnizeze date complete privind tehnologia de punere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 oper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(unde este cazul);</w:t>
      </w:r>
    </w:p>
    <w:p w:rsidR="002009B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-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existe for</w:t>
      </w:r>
      <w:r w:rsidR="00246032">
        <w:rPr>
          <w:rFonts w:ascii="Arial" w:eastAsia="Arial" w:hAnsi="Arial" w:cs="Arial"/>
          <w:color w:val="000000" w:themeColor="text1"/>
        </w:rPr>
        <w:t>ta</w:t>
      </w:r>
      <w:r w:rsidRPr="00CF2D2E">
        <w:rPr>
          <w:rFonts w:ascii="Arial" w:eastAsia="Arial" w:hAnsi="Arial" w:cs="Arial"/>
          <w:color w:val="000000" w:themeColor="text1"/>
        </w:rPr>
        <w:t xml:space="preserve"> de munc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specializat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 pentru lucr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ri cu astfel de materiale.</w:t>
      </w:r>
    </w:p>
    <w:p w:rsidR="00493874" w:rsidRPr="00CF2D2E" w:rsidRDefault="00493874" w:rsidP="00493874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>Se vor respecta instruc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>iunile scrise ale produc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 xml:space="preserve">torului, privind manipularea, depozitarea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>i protec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CF2D2E">
        <w:rPr>
          <w:rFonts w:ascii="Arial" w:eastAsia="Arial" w:hAnsi="Arial" w:cs="Arial"/>
          <w:color w:val="000000" w:themeColor="text1"/>
        </w:rPr>
        <w:t xml:space="preserve">ia materialelor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>i produselor respective.</w:t>
      </w:r>
    </w:p>
    <w:p w:rsidR="00746F37" w:rsidRPr="00CF2D2E" w:rsidRDefault="002009B7" w:rsidP="002009B7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CF2D2E">
        <w:rPr>
          <w:rFonts w:ascii="Arial" w:eastAsia="Arial" w:hAnsi="Arial" w:cs="Arial"/>
          <w:color w:val="000000" w:themeColor="text1"/>
        </w:rPr>
        <w:t xml:space="preserve">Se va organiza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>i urm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ri cu rigurozitate controlul calit</w:t>
      </w:r>
      <w:r w:rsidR="00246032">
        <w:rPr>
          <w:rFonts w:ascii="Arial" w:eastAsia="Arial" w:hAnsi="Arial" w:cs="Arial"/>
          <w:color w:val="000000" w:themeColor="text1"/>
        </w:rPr>
        <w:t>at</w:t>
      </w:r>
      <w:r w:rsidRPr="00CF2D2E">
        <w:rPr>
          <w:rFonts w:ascii="Arial" w:eastAsia="Arial" w:hAnsi="Arial" w:cs="Arial"/>
          <w:color w:val="000000" w:themeColor="text1"/>
        </w:rPr>
        <w:t xml:space="preserve">ii materialelor intrate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 xml:space="preserve">n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CF2D2E">
        <w:rPr>
          <w:rFonts w:ascii="Arial" w:eastAsia="Arial" w:hAnsi="Arial" w:cs="Arial"/>
          <w:color w:val="000000" w:themeColor="text1"/>
        </w:rPr>
        <w:t xml:space="preserve">antier pentru certificarea lor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 xml:space="preserve">nainte de punere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CF2D2E">
        <w:rPr>
          <w:rFonts w:ascii="Arial" w:eastAsia="Arial" w:hAnsi="Arial" w:cs="Arial"/>
          <w:color w:val="000000" w:themeColor="text1"/>
        </w:rPr>
        <w:t>n oper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CF2D2E">
        <w:rPr>
          <w:rFonts w:ascii="Arial" w:eastAsia="Arial" w:hAnsi="Arial" w:cs="Arial"/>
          <w:color w:val="000000" w:themeColor="text1"/>
        </w:rPr>
        <w:t>.</w:t>
      </w:r>
    </w:p>
    <w:p w:rsidR="00746F37" w:rsidRPr="00D60DB6" w:rsidRDefault="00746F37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16" w:name="_Toc17809358"/>
      <w:r w:rsidRPr="00D60DB6">
        <w:rPr>
          <w:rFonts w:ascii="Arial" w:eastAsia="Arial" w:hAnsi="Arial" w:cs="Arial"/>
          <w:color w:val="000000"/>
          <w:szCs w:val="22"/>
        </w:rPr>
        <w:t>Managementul calit</w:t>
      </w:r>
      <w:r w:rsidR="00246032">
        <w:rPr>
          <w:rFonts w:ascii="Arial" w:eastAsia="Arial" w:hAnsi="Arial" w:cs="Arial"/>
          <w:color w:val="000000"/>
          <w:szCs w:val="22"/>
        </w:rPr>
        <w:t>at</w:t>
      </w:r>
      <w:r w:rsidRPr="00D60DB6">
        <w:rPr>
          <w:rFonts w:ascii="Arial" w:eastAsia="Arial" w:hAnsi="Arial" w:cs="Arial"/>
          <w:color w:val="000000"/>
          <w:szCs w:val="22"/>
        </w:rPr>
        <w:t xml:space="preserve">ii </w:t>
      </w:r>
      <w:r w:rsidR="00246032">
        <w:rPr>
          <w:rFonts w:ascii="Arial" w:eastAsia="Arial" w:hAnsi="Arial" w:cs="Arial"/>
          <w:color w:val="000000"/>
          <w:szCs w:val="22"/>
        </w:rPr>
        <w:t>s</w:t>
      </w:r>
      <w:r w:rsidRPr="00D60DB6">
        <w:rPr>
          <w:rFonts w:ascii="Arial" w:eastAsia="Arial" w:hAnsi="Arial" w:cs="Arial"/>
          <w:color w:val="000000"/>
          <w:szCs w:val="22"/>
        </w:rPr>
        <w:t>i managementul documentelor</w:t>
      </w:r>
      <w:bookmarkEnd w:id="16"/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7" w:name="_Toc17809359"/>
      <w:r w:rsidRPr="00D60DB6">
        <w:rPr>
          <w:rFonts w:ascii="Arial" w:eastAsia="Arial" w:hAnsi="Arial" w:cs="Arial"/>
          <w:color w:val="000000"/>
          <w:sz w:val="22"/>
          <w:szCs w:val="22"/>
        </w:rPr>
        <w:t>Managementul documentelor</w:t>
      </w:r>
      <w:bookmarkEnd w:id="17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Fiecare document emis de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tre Contractant trebuie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poarte un cod unic de referin</w:t>
      </w:r>
      <w:r w:rsidR="00246032">
        <w:rPr>
          <w:rFonts w:ascii="Arial" w:eastAsia="Arial" w:hAnsi="Arial" w:cs="Arial"/>
          <w:color w:val="000000"/>
        </w:rPr>
        <w:t>ta</w:t>
      </w:r>
      <w:r w:rsidRPr="00D60DB6">
        <w:rPr>
          <w:rFonts w:ascii="Arial" w:eastAsia="Arial" w:hAnsi="Arial" w:cs="Arial"/>
          <w:color w:val="000000"/>
        </w:rPr>
        <w:t xml:space="preserve"> sub form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de num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 de identificare alocat de Contractant.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Toate documentele (scrise sau desenate) prezentate de Contractant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 trebuie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fie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limba rom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, cu excep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cazului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care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prevede altfel.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To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 parametrii din cadrul documentelor trebuie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fie exprima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unit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 din Sistemul interna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ional de unit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18" w:name="_Toc17809360"/>
      <w:r w:rsidRPr="00D60DB6">
        <w:rPr>
          <w:rFonts w:ascii="Arial" w:eastAsia="Arial" w:hAnsi="Arial" w:cs="Arial"/>
          <w:color w:val="000000"/>
          <w:szCs w:val="22"/>
        </w:rPr>
        <w:t>Cerin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e specifice de managementul Contractului</w:t>
      </w:r>
      <w:bookmarkEnd w:id="18"/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9" w:name="_Toc17809361"/>
      <w:r w:rsidRPr="00D60DB6">
        <w:rPr>
          <w:rFonts w:ascii="Arial" w:eastAsia="Arial" w:hAnsi="Arial" w:cs="Arial"/>
          <w:color w:val="000000"/>
          <w:sz w:val="22"/>
          <w:szCs w:val="22"/>
        </w:rPr>
        <w:t>Gestionarea rela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iei dintre Autoritatea Contractant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s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 Contractant</w:t>
      </w:r>
      <w:bookmarkEnd w:id="19"/>
    </w:p>
    <w:p w:rsidR="00043A92" w:rsidRPr="00043A92" w:rsidRDefault="00E056FC" w:rsidP="00E544E2">
      <w:pPr>
        <w:widowControl w:val="0"/>
        <w:spacing w:after="0"/>
        <w:jc w:val="both"/>
        <w:rPr>
          <w:rFonts w:ascii="Arial" w:hAnsi="Arial" w:cs="Arial"/>
          <w:color w:val="00B050"/>
        </w:rPr>
      </w:pPr>
      <w:r w:rsidRPr="00D60DB6">
        <w:rPr>
          <w:rFonts w:ascii="Arial" w:eastAsia="Arial" w:hAnsi="Arial" w:cs="Arial"/>
          <w:color w:val="000000"/>
        </w:rPr>
        <w:t>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va nominaliza o </w:t>
      </w:r>
      <w:r w:rsidRPr="0065520C">
        <w:rPr>
          <w:rFonts w:ascii="Arial" w:eastAsia="Arial" w:hAnsi="Arial" w:cs="Arial"/>
          <w:color w:val="000000" w:themeColor="text1"/>
        </w:rPr>
        <w:t>persoan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043A92" w:rsidRPr="0065520C">
        <w:rPr>
          <w:rFonts w:ascii="Arial" w:eastAsia="Arial" w:hAnsi="Arial" w:cs="Arial"/>
          <w:color w:val="000000" w:themeColor="text1"/>
        </w:rPr>
        <w:t xml:space="preserve"> -</w:t>
      </w:r>
      <w:r w:rsidR="00043A92" w:rsidRPr="0065520C">
        <w:rPr>
          <w:color w:val="000000" w:themeColor="text1"/>
        </w:rPr>
        <w:t xml:space="preserve"> </w:t>
      </w:r>
      <w:r w:rsidR="00043A92" w:rsidRPr="0065520C">
        <w:rPr>
          <w:rFonts w:ascii="Arial" w:eastAsia="Arial" w:hAnsi="Arial" w:cs="Arial"/>
          <w:color w:val="000000" w:themeColor="text1"/>
        </w:rPr>
        <w:t>responsabilul de lucrare,</w:t>
      </w:r>
      <w:r w:rsidRPr="0065520C">
        <w:rPr>
          <w:rFonts w:ascii="Arial" w:eastAsia="Arial" w:hAnsi="Arial" w:cs="Arial"/>
          <w:color w:val="000000" w:themeColor="text1"/>
        </w:rPr>
        <w:t xml:space="preserve"> ce va comunica cu Contractantul pe perioada </w:t>
      </w:r>
      <w:r w:rsidR="00E544E2" w:rsidRPr="0065520C">
        <w:rPr>
          <w:rFonts w:ascii="Arial" w:eastAsia="Arial" w:hAnsi="Arial" w:cs="Arial"/>
          <w:color w:val="000000" w:themeColor="text1"/>
        </w:rPr>
        <w:t>derul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E544E2" w:rsidRPr="0065520C">
        <w:rPr>
          <w:rFonts w:ascii="Arial" w:eastAsia="Arial" w:hAnsi="Arial" w:cs="Arial"/>
          <w:color w:val="000000" w:themeColor="text1"/>
        </w:rPr>
        <w:t xml:space="preserve">rii Contractului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E544E2" w:rsidRPr="0065520C">
        <w:rPr>
          <w:rFonts w:ascii="Arial" w:eastAsia="Arial" w:hAnsi="Arial" w:cs="Arial"/>
          <w:color w:val="000000" w:themeColor="text1"/>
        </w:rPr>
        <w:t xml:space="preserve">i </w:t>
      </w:r>
      <w:r w:rsidR="00043A92" w:rsidRPr="0065520C">
        <w:rPr>
          <w:rFonts w:ascii="Arial" w:hAnsi="Arial" w:cs="Arial"/>
          <w:color w:val="000000" w:themeColor="text1"/>
        </w:rPr>
        <w:t>va urm</w:t>
      </w:r>
      <w:r w:rsidR="00246032">
        <w:rPr>
          <w:rFonts w:ascii="Arial" w:hAnsi="Arial" w:cs="Arial"/>
          <w:color w:val="000000" w:themeColor="text1"/>
        </w:rPr>
        <w:t>a</w:t>
      </w:r>
      <w:r w:rsidR="00043A92" w:rsidRPr="0065520C">
        <w:rPr>
          <w:rFonts w:ascii="Arial" w:hAnsi="Arial" w:cs="Arial"/>
          <w:color w:val="000000" w:themeColor="text1"/>
        </w:rPr>
        <w:t>ri realizarea corect</w:t>
      </w:r>
      <w:r w:rsidR="00246032">
        <w:rPr>
          <w:rFonts w:ascii="Arial" w:hAnsi="Arial" w:cs="Arial"/>
          <w:color w:val="000000" w:themeColor="text1"/>
        </w:rPr>
        <w:t>a</w:t>
      </w:r>
      <w:r w:rsidR="00043A92" w:rsidRPr="0065520C">
        <w:rPr>
          <w:rFonts w:ascii="Arial" w:hAnsi="Arial" w:cs="Arial"/>
          <w:color w:val="000000" w:themeColor="text1"/>
        </w:rPr>
        <w:t xml:space="preserve">  a execu</w:t>
      </w:r>
      <w:r w:rsidR="00246032">
        <w:rPr>
          <w:rFonts w:ascii="Arial" w:hAnsi="Arial" w:cs="Arial"/>
          <w:color w:val="000000" w:themeColor="text1"/>
        </w:rPr>
        <w:t>t</w:t>
      </w:r>
      <w:r w:rsidR="00043A92" w:rsidRPr="0065520C">
        <w:rPr>
          <w:rFonts w:ascii="Arial" w:hAnsi="Arial" w:cs="Arial"/>
          <w:color w:val="000000" w:themeColor="text1"/>
        </w:rPr>
        <w:t>iei lucr</w:t>
      </w:r>
      <w:r w:rsidR="00246032">
        <w:rPr>
          <w:rFonts w:ascii="Arial" w:hAnsi="Arial" w:cs="Arial"/>
          <w:color w:val="000000" w:themeColor="text1"/>
        </w:rPr>
        <w:t>a</w:t>
      </w:r>
      <w:r w:rsidR="00043A92" w:rsidRPr="0065520C">
        <w:rPr>
          <w:rFonts w:ascii="Arial" w:hAnsi="Arial" w:cs="Arial"/>
          <w:color w:val="000000" w:themeColor="text1"/>
        </w:rPr>
        <w:t xml:space="preserve">rilor </w:t>
      </w:r>
      <w:r w:rsidR="00246032">
        <w:rPr>
          <w:rFonts w:ascii="Arial" w:hAnsi="Arial" w:cs="Arial"/>
          <w:color w:val="000000" w:themeColor="text1"/>
        </w:rPr>
        <w:t>i</w:t>
      </w:r>
      <w:r w:rsidR="00043A92" w:rsidRPr="0065520C">
        <w:rPr>
          <w:rFonts w:ascii="Arial" w:hAnsi="Arial" w:cs="Arial"/>
          <w:color w:val="000000" w:themeColor="text1"/>
        </w:rPr>
        <w:t xml:space="preserve">n conformitate cu prevederile caietului de sarcini </w:t>
      </w:r>
      <w:r w:rsidR="00246032">
        <w:rPr>
          <w:rFonts w:ascii="Arial" w:hAnsi="Arial" w:cs="Arial"/>
          <w:color w:val="000000" w:themeColor="text1"/>
        </w:rPr>
        <w:t>s</w:t>
      </w:r>
      <w:r w:rsidR="00043A92" w:rsidRPr="0065520C">
        <w:rPr>
          <w:rFonts w:ascii="Arial" w:hAnsi="Arial" w:cs="Arial"/>
          <w:color w:val="000000" w:themeColor="text1"/>
        </w:rPr>
        <w:t>i a reglement</w:t>
      </w:r>
      <w:r w:rsidR="00246032">
        <w:rPr>
          <w:rFonts w:ascii="Arial" w:hAnsi="Arial" w:cs="Arial"/>
          <w:color w:val="000000" w:themeColor="text1"/>
        </w:rPr>
        <w:t>a</w:t>
      </w:r>
      <w:r w:rsidR="00043A92" w:rsidRPr="0065520C">
        <w:rPr>
          <w:rFonts w:ascii="Arial" w:hAnsi="Arial" w:cs="Arial"/>
          <w:color w:val="000000" w:themeColor="text1"/>
        </w:rPr>
        <w:t xml:space="preserve">rilor tehnice </w:t>
      </w:r>
      <w:r w:rsidR="00246032">
        <w:rPr>
          <w:rFonts w:ascii="Arial" w:hAnsi="Arial" w:cs="Arial"/>
          <w:color w:val="000000" w:themeColor="text1"/>
        </w:rPr>
        <w:t>i</w:t>
      </w:r>
      <w:r w:rsidR="00043A92" w:rsidRPr="0065520C">
        <w:rPr>
          <w:rFonts w:ascii="Arial" w:hAnsi="Arial" w:cs="Arial"/>
          <w:color w:val="000000" w:themeColor="text1"/>
        </w:rPr>
        <w:t>n vigoare, respectarea legisla</w:t>
      </w:r>
      <w:r w:rsidR="00246032">
        <w:rPr>
          <w:rFonts w:ascii="Arial" w:hAnsi="Arial" w:cs="Arial"/>
          <w:color w:val="000000" w:themeColor="text1"/>
        </w:rPr>
        <w:t>t</w:t>
      </w:r>
      <w:r w:rsidR="00043A92" w:rsidRPr="0065520C">
        <w:rPr>
          <w:rFonts w:ascii="Arial" w:hAnsi="Arial" w:cs="Arial"/>
          <w:color w:val="000000" w:themeColor="text1"/>
        </w:rPr>
        <w:t>iei cu privire la materialele utilizate (agremente tehnice, certificate de calitate).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20" w:name="_Toc17809362"/>
      <w:r w:rsidRPr="00D60DB6">
        <w:rPr>
          <w:rFonts w:ascii="Arial" w:eastAsia="Arial" w:hAnsi="Arial" w:cs="Arial"/>
          <w:color w:val="000000"/>
          <w:sz w:val="22"/>
          <w:szCs w:val="22"/>
        </w:rPr>
        <w:t>Planificarea activit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ilor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i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n cadrul Contractului</w:t>
      </w:r>
      <w:bookmarkEnd w:id="20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</w:rPr>
      </w:pPr>
      <w:r w:rsidRPr="00D60DB6">
        <w:rPr>
          <w:rFonts w:ascii="Arial" w:eastAsia="Arial" w:hAnsi="Arial" w:cs="Arial"/>
        </w:rPr>
        <w:t xml:space="preserve">Contractantul va respecta Graficul fizic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</w:rPr>
        <w:t>i valoric al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>rilor asumat.</w:t>
      </w:r>
    </w:p>
    <w:p w:rsidR="002B71DB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</w:rPr>
        <w:t>Toate l</w:t>
      </w:r>
      <w:r w:rsidRPr="00D60DB6">
        <w:rPr>
          <w:rFonts w:ascii="Arial" w:eastAsia="Arial" w:hAnsi="Arial" w:cs="Arial"/>
          <w:color w:val="000000"/>
        </w:rPr>
        <w:t>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rile </w:t>
      </w:r>
      <w:r w:rsidRPr="00D60DB6">
        <w:rPr>
          <w:rFonts w:ascii="Arial" w:eastAsia="Arial" w:hAnsi="Arial" w:cs="Arial"/>
        </w:rPr>
        <w:t xml:space="preserve">descrise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</w:rPr>
        <w:t>n prezentul Caiet de Sarcini</w:t>
      </w:r>
      <w:r w:rsidRPr="00D60DB6">
        <w:rPr>
          <w:rFonts w:ascii="Arial" w:eastAsia="Arial" w:hAnsi="Arial" w:cs="Arial"/>
          <w:color w:val="000000"/>
        </w:rPr>
        <w:t xml:space="preserve"> se vor executa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 xml:space="preserve">i finaliza </w:t>
      </w:r>
    </w:p>
    <w:p w:rsidR="00255666" w:rsidRDefault="002B71DB" w:rsidP="002B71DB">
      <w:pPr>
        <w:pStyle w:val="ListParagraph"/>
        <w:widowControl w:val="0"/>
        <w:numPr>
          <w:ilvl w:val="0"/>
          <w:numId w:val="15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Pentru sediul din Str. Mihai Eminescu, nr.13 - </w:t>
      </w:r>
      <w:r w:rsidR="00E056FC" w:rsidRPr="002B71DB">
        <w:rPr>
          <w:rFonts w:ascii="Arial" w:eastAsia="Arial" w:hAnsi="Arial" w:cs="Arial"/>
          <w:color w:val="000000"/>
        </w:rPr>
        <w:t>p</w:t>
      </w:r>
      <w:r w:rsidR="00246032" w:rsidRPr="002B71DB">
        <w:rPr>
          <w:rFonts w:ascii="Arial" w:eastAsia="Arial" w:hAnsi="Arial" w:cs="Arial"/>
        </w:rPr>
        <w:t>a</w:t>
      </w:r>
      <w:r w:rsidR="00E056FC" w:rsidRPr="002B71DB">
        <w:rPr>
          <w:rFonts w:ascii="Arial" w:eastAsia="Arial" w:hAnsi="Arial" w:cs="Arial"/>
          <w:color w:val="000000"/>
        </w:rPr>
        <w:t>n</w:t>
      </w:r>
      <w:r w:rsidR="00246032" w:rsidRPr="002B71DB">
        <w:rPr>
          <w:rFonts w:ascii="Arial" w:eastAsia="Arial" w:hAnsi="Arial" w:cs="Arial"/>
        </w:rPr>
        <w:t>a</w:t>
      </w:r>
      <w:r w:rsidR="00E056FC" w:rsidRPr="002B71DB">
        <w:rPr>
          <w:rFonts w:ascii="Arial" w:eastAsia="Arial" w:hAnsi="Arial" w:cs="Arial"/>
          <w:color w:val="000000"/>
        </w:rPr>
        <w:t xml:space="preserve"> la data de </w:t>
      </w:r>
      <w:r>
        <w:rPr>
          <w:rFonts w:ascii="Arial" w:eastAsia="Arial" w:hAnsi="Arial" w:cs="Arial"/>
        </w:rPr>
        <w:t>26</w:t>
      </w:r>
      <w:r w:rsidR="00E056FC" w:rsidRPr="002B71DB">
        <w:rPr>
          <w:rFonts w:ascii="Arial" w:eastAsia="Arial" w:hAnsi="Arial" w:cs="Arial"/>
          <w:color w:val="000000"/>
        </w:rPr>
        <w:t>.1</w:t>
      </w:r>
      <w:r>
        <w:rPr>
          <w:rFonts w:ascii="Arial" w:eastAsia="Arial" w:hAnsi="Arial" w:cs="Arial"/>
        </w:rPr>
        <w:t>1</w:t>
      </w:r>
      <w:r w:rsidR="00E056FC" w:rsidRPr="002B71DB">
        <w:rPr>
          <w:rFonts w:ascii="Arial" w:eastAsia="Arial" w:hAnsi="Arial" w:cs="Arial"/>
          <w:color w:val="000000"/>
        </w:rPr>
        <w:t xml:space="preserve">.2019. </w:t>
      </w:r>
    </w:p>
    <w:p w:rsidR="002B71DB" w:rsidRPr="002B71DB" w:rsidRDefault="002B71DB" w:rsidP="002B71DB">
      <w:pPr>
        <w:pStyle w:val="ListParagraph"/>
        <w:widowControl w:val="0"/>
        <w:numPr>
          <w:ilvl w:val="0"/>
          <w:numId w:val="15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Pentru sediul din Str. Lt. Draghescu, nr.9 - </w:t>
      </w:r>
      <w:r w:rsidRPr="002B71DB">
        <w:rPr>
          <w:rFonts w:ascii="Arial" w:eastAsia="Arial" w:hAnsi="Arial" w:cs="Arial"/>
          <w:color w:val="000000"/>
        </w:rPr>
        <w:t>p</w:t>
      </w:r>
      <w:r w:rsidRPr="002B71DB">
        <w:rPr>
          <w:rFonts w:ascii="Arial" w:eastAsia="Arial" w:hAnsi="Arial" w:cs="Arial"/>
        </w:rPr>
        <w:t>a</w:t>
      </w:r>
      <w:r w:rsidRPr="002B71DB">
        <w:rPr>
          <w:rFonts w:ascii="Arial" w:eastAsia="Arial" w:hAnsi="Arial" w:cs="Arial"/>
          <w:color w:val="000000"/>
        </w:rPr>
        <w:t>n</w:t>
      </w:r>
      <w:r w:rsidRPr="002B71DB">
        <w:rPr>
          <w:rFonts w:ascii="Arial" w:eastAsia="Arial" w:hAnsi="Arial" w:cs="Arial"/>
        </w:rPr>
        <w:t>a</w:t>
      </w:r>
      <w:r w:rsidRPr="002B71DB">
        <w:rPr>
          <w:rFonts w:ascii="Arial" w:eastAsia="Arial" w:hAnsi="Arial" w:cs="Arial"/>
          <w:color w:val="000000"/>
        </w:rPr>
        <w:t xml:space="preserve"> la data de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color w:val="000000"/>
        </w:rPr>
        <w:t>.12</w:t>
      </w:r>
      <w:r w:rsidRPr="002B71DB">
        <w:rPr>
          <w:rFonts w:ascii="Arial" w:eastAsia="Arial" w:hAnsi="Arial" w:cs="Arial"/>
          <w:color w:val="000000"/>
        </w:rPr>
        <w:t xml:space="preserve">.2019.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Autoritatea contractant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va preda amplasamentul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>rii p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cel t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rziu la data de </w:t>
      </w:r>
      <w:r w:rsidR="002B71DB">
        <w:rPr>
          <w:rFonts w:ascii="Arial" w:eastAsia="Arial" w:hAnsi="Arial" w:cs="Arial"/>
        </w:rPr>
        <w:t>18</w:t>
      </w:r>
      <w:r w:rsidRPr="00D60DB6">
        <w:rPr>
          <w:rFonts w:ascii="Arial" w:eastAsia="Arial" w:hAnsi="Arial" w:cs="Arial"/>
          <w:color w:val="000000"/>
        </w:rPr>
        <w:t>.</w:t>
      </w:r>
      <w:r w:rsidR="003C590F" w:rsidRPr="00D60DB6">
        <w:rPr>
          <w:rFonts w:ascii="Arial" w:eastAsia="Arial" w:hAnsi="Arial" w:cs="Arial"/>
          <w:color w:val="000000"/>
        </w:rPr>
        <w:t>1</w:t>
      </w:r>
      <w:r w:rsidR="006D2A2F">
        <w:rPr>
          <w:rFonts w:ascii="Arial" w:eastAsia="Arial" w:hAnsi="Arial" w:cs="Arial"/>
          <w:color w:val="000000"/>
        </w:rPr>
        <w:t>1</w:t>
      </w:r>
      <w:r w:rsidRPr="00D60DB6">
        <w:rPr>
          <w:rFonts w:ascii="Arial" w:eastAsia="Arial" w:hAnsi="Arial" w:cs="Arial"/>
          <w:color w:val="000000"/>
        </w:rPr>
        <w:t>.2019.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21" w:name="_Toc17809363"/>
      <w:r w:rsidRPr="00D60DB6">
        <w:rPr>
          <w:rFonts w:ascii="Arial" w:eastAsia="Arial" w:hAnsi="Arial" w:cs="Arial"/>
          <w:color w:val="000000"/>
          <w:sz w:val="22"/>
          <w:szCs w:val="22"/>
        </w:rPr>
        <w:t>Finalizarea lucr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rilor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s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 recep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ia la terminarea lucr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rilor</w:t>
      </w:r>
      <w:bookmarkEnd w:id="21"/>
    </w:p>
    <w:p w:rsidR="00255666" w:rsidRDefault="00B8318B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finalizarea </w:t>
      </w:r>
      <w:r w:rsidR="006D2A2F">
        <w:rPr>
          <w:rFonts w:ascii="Arial" w:eastAsia="Arial" w:hAnsi="Arial" w:cs="Arial"/>
          <w:color w:val="000000"/>
        </w:rPr>
        <w:t>executiei</w:t>
      </w:r>
      <w:r>
        <w:rPr>
          <w:rFonts w:ascii="Arial" w:eastAsia="Arial" w:hAnsi="Arial" w:cs="Arial"/>
          <w:color w:val="000000"/>
        </w:rPr>
        <w:t xml:space="preserve"> lucrarilor, Contractantul</w:t>
      </w:r>
      <w:r w:rsidR="00E056FC" w:rsidRPr="00D60DB6">
        <w:rPr>
          <w:rFonts w:ascii="Arial" w:eastAsia="Arial" w:hAnsi="Arial" w:cs="Arial"/>
          <w:color w:val="000000"/>
        </w:rPr>
        <w:t xml:space="preserve"> va notifica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care v</w:t>
      </w:r>
      <w:r w:rsidR="006D2A2F">
        <w:rPr>
          <w:rFonts w:ascii="Arial" w:eastAsia="Arial" w:hAnsi="Arial" w:cs="Arial"/>
          <w:color w:val="000000"/>
        </w:rPr>
        <w:t xml:space="preserve">a verifica </w:t>
      </w:r>
      <w:r w:rsidR="00246032">
        <w:rPr>
          <w:rFonts w:ascii="Arial" w:eastAsia="Arial" w:hAnsi="Arial" w:cs="Arial"/>
          <w:color w:val="000000"/>
        </w:rPr>
        <w:t>i</w:t>
      </w:r>
      <w:r w:rsidR="006D2A2F">
        <w:rPr>
          <w:rFonts w:ascii="Arial" w:eastAsia="Arial" w:hAnsi="Arial" w:cs="Arial"/>
          <w:color w:val="000000"/>
        </w:rPr>
        <w:t xml:space="preserve">ndeplinirea </w:t>
      </w:r>
      <w:r w:rsidR="00E056FC" w:rsidRPr="00D60DB6">
        <w:rPr>
          <w:rFonts w:ascii="Arial" w:eastAsia="Arial" w:hAnsi="Arial" w:cs="Arial"/>
          <w:color w:val="000000"/>
        </w:rPr>
        <w:t>obliga</w:t>
      </w:r>
      <w:r w:rsidR="00246032"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 xml:space="preserve">iilor contractuale </w:t>
      </w:r>
      <w:r w:rsidR="00246032">
        <w:rPr>
          <w:rFonts w:ascii="Arial" w:eastAsia="Arial" w:hAnsi="Arial" w:cs="Arial"/>
        </w:rPr>
        <w:t>s</w:t>
      </w:r>
      <w:r w:rsidR="00E056FC" w:rsidRPr="00D60DB6">
        <w:rPr>
          <w:rFonts w:ascii="Arial" w:eastAsia="Arial" w:hAnsi="Arial" w:cs="Arial"/>
          <w:color w:val="000000"/>
        </w:rPr>
        <w:t>i a Caietului de sarcini.</w:t>
      </w:r>
    </w:p>
    <w:p w:rsidR="00B8318B" w:rsidRPr="007A02F0" w:rsidRDefault="00B8318B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7A02F0">
        <w:rPr>
          <w:rFonts w:ascii="Arial" w:eastAsia="Arial" w:hAnsi="Arial" w:cs="Arial"/>
          <w:color w:val="000000" w:themeColor="text1"/>
        </w:rPr>
        <w:t>Verificarea vopsitoriilor</w:t>
      </w:r>
      <w:r w:rsidR="00FC2755">
        <w:rPr>
          <w:rFonts w:ascii="Arial" w:eastAsia="Arial" w:hAnsi="Arial" w:cs="Arial"/>
          <w:color w:val="000000" w:themeColor="text1"/>
        </w:rPr>
        <w:t xml:space="preserve"> lavabile</w:t>
      </w:r>
      <w:r w:rsidRPr="007A02F0">
        <w:rPr>
          <w:rFonts w:ascii="Arial" w:eastAsia="Arial" w:hAnsi="Arial" w:cs="Arial"/>
          <w:color w:val="000000" w:themeColor="text1"/>
        </w:rPr>
        <w:t xml:space="preserve"> se va face prin examinarea vizuala a suprafetelor, urmarindu-se: aspectul general (acelasi ton de culoare pe intreaga suprafata, acelasi aspect mat sau lucios pe intreaga suprafata, fara pete, desprinderi, cute, proeminente/planeitate, scurgeri, umflaturi, aglomerari de coloranti, fara neregularitati din chituire sau slefuire, etc.)</w:t>
      </w:r>
    </w:p>
    <w:p w:rsidR="006D2A2F" w:rsidRPr="002B71DB" w:rsidRDefault="006A4C6F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7A02F0">
        <w:rPr>
          <w:rFonts w:ascii="Arial" w:eastAsia="Arial" w:hAnsi="Arial" w:cs="Arial"/>
          <w:color w:val="000000" w:themeColor="text1"/>
        </w:rPr>
        <w:t>In cazul in care, urmare a verificarilor realizate de Autoritatea contractanta se constata ca sunt lipsuri sau deficiente acestea vor fi notificate Executantului stabilindu-se totodata si termenele pentru remediere.Dup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7A02F0">
        <w:rPr>
          <w:rFonts w:ascii="Arial" w:eastAsia="Arial" w:hAnsi="Arial" w:cs="Arial"/>
          <w:color w:val="000000" w:themeColor="text1"/>
        </w:rPr>
        <w:t xml:space="preserve"> terminarea verific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7A02F0">
        <w:rPr>
          <w:rFonts w:ascii="Arial" w:eastAsia="Arial" w:hAnsi="Arial" w:cs="Arial"/>
          <w:color w:val="000000" w:themeColor="text1"/>
        </w:rPr>
        <w:t>ri tuturor lucrarilor, a remedierii tuturor lipsurilor si deficientelor</w:t>
      </w:r>
      <w:r w:rsidR="00E056FC" w:rsidRPr="007A02F0">
        <w:rPr>
          <w:rFonts w:ascii="Arial" w:eastAsia="Arial" w:hAnsi="Arial" w:cs="Arial"/>
          <w:color w:val="000000" w:themeColor="text1"/>
        </w:rPr>
        <w:t>, Autoritatea Contractant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7A02F0">
        <w:rPr>
          <w:rFonts w:ascii="Arial" w:eastAsia="Arial" w:hAnsi="Arial" w:cs="Arial"/>
          <w:color w:val="000000" w:themeColor="text1"/>
        </w:rPr>
        <w:t xml:space="preserve"> va convoca comisia de receptie.</w:t>
      </w:r>
      <w:r w:rsidR="00E056FC" w:rsidRPr="007A02F0">
        <w:rPr>
          <w:rFonts w:ascii="Arial" w:eastAsia="Arial" w:hAnsi="Arial" w:cs="Arial"/>
          <w:color w:val="000000" w:themeColor="text1"/>
        </w:rPr>
        <w:t xml:space="preserve"> </w:t>
      </w:r>
    </w:p>
    <w:p w:rsidR="006A4C6F" w:rsidRPr="007A02F0" w:rsidRDefault="006A4C6F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7A02F0">
        <w:rPr>
          <w:rFonts w:ascii="Arial" w:eastAsia="Arial" w:hAnsi="Arial" w:cs="Arial"/>
          <w:color w:val="000000" w:themeColor="text1"/>
        </w:rPr>
        <w:t>In funtie de constatarile f</w:t>
      </w:r>
      <w:r w:rsidR="006D2A2F" w:rsidRPr="007A02F0">
        <w:rPr>
          <w:rFonts w:ascii="Arial" w:eastAsia="Arial" w:hAnsi="Arial" w:cs="Arial"/>
          <w:color w:val="000000" w:themeColor="text1"/>
        </w:rPr>
        <w:t>acute Autoritatea contractanta v</w:t>
      </w:r>
      <w:r w:rsidRPr="007A02F0">
        <w:rPr>
          <w:rFonts w:ascii="Arial" w:eastAsia="Arial" w:hAnsi="Arial" w:cs="Arial"/>
          <w:color w:val="000000" w:themeColor="text1"/>
        </w:rPr>
        <w:t>a avea dreptul de a aproba, amana sau de a respinge receptia la terminarea lucrarilor.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Semnarea Procesului verbal de recep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la terminarea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 Procesului verbal de recep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final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de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nu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l exonereaz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 Contractant de orice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contractual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sau legal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referitoare la garan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produsel</w:t>
      </w:r>
      <w:r w:rsidR="006D2A2F">
        <w:rPr>
          <w:rFonts w:ascii="Arial" w:eastAsia="Arial" w:hAnsi="Arial" w:cs="Arial"/>
          <w:color w:val="000000"/>
        </w:rPr>
        <w:t>or si a lucr</w:t>
      </w:r>
      <w:r w:rsidR="00246032">
        <w:rPr>
          <w:rFonts w:ascii="Arial" w:eastAsia="Arial" w:hAnsi="Arial" w:cs="Arial"/>
          <w:color w:val="000000"/>
        </w:rPr>
        <w:t>a</w:t>
      </w:r>
      <w:r w:rsidR="006D2A2F">
        <w:rPr>
          <w:rFonts w:ascii="Arial" w:eastAsia="Arial" w:hAnsi="Arial" w:cs="Arial"/>
          <w:color w:val="000000"/>
        </w:rPr>
        <w:t xml:space="preserve">rilor </w:t>
      </w:r>
      <w:r w:rsidRPr="00D60DB6">
        <w:rPr>
          <w:rFonts w:ascii="Arial" w:eastAsia="Arial" w:hAnsi="Arial" w:cs="Arial"/>
          <w:color w:val="000000"/>
        </w:rPr>
        <w:t xml:space="preserve">sau la orice </w:t>
      </w:r>
      <w:r w:rsidR="006D2A2F">
        <w:rPr>
          <w:rFonts w:ascii="Arial" w:eastAsia="Arial" w:hAnsi="Arial" w:cs="Arial"/>
          <w:color w:val="000000"/>
        </w:rPr>
        <w:t>defect a produselor sau lucr</w:t>
      </w:r>
      <w:r w:rsidR="00246032">
        <w:rPr>
          <w:rFonts w:ascii="Arial" w:eastAsia="Arial" w:hAnsi="Arial" w:cs="Arial"/>
          <w:color w:val="000000"/>
        </w:rPr>
        <w:t>a</w:t>
      </w:r>
      <w:r w:rsidR="006D2A2F">
        <w:rPr>
          <w:rFonts w:ascii="Arial" w:eastAsia="Arial" w:hAnsi="Arial" w:cs="Arial"/>
          <w:color w:val="000000"/>
        </w:rPr>
        <w:t>rilor</w:t>
      </w:r>
      <w:r w:rsidRPr="00D60DB6">
        <w:rPr>
          <w:rFonts w:ascii="Arial" w:eastAsia="Arial" w:hAnsi="Arial" w:cs="Arial"/>
          <w:color w:val="000000"/>
        </w:rPr>
        <w:t>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Procesul verbal de recep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  <w:color w:val="000000"/>
        </w:rPr>
        <w:t>ie final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se va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  <w:color w:val="000000"/>
        </w:rPr>
        <w:t>ncheia la expirarea perioadei de garan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  <w:color w:val="000000"/>
        </w:rPr>
        <w:t>ie acordat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rilor. 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22" w:name="_Toc17809364"/>
      <w:r w:rsidRPr="00D60DB6">
        <w:rPr>
          <w:rFonts w:ascii="Arial" w:eastAsia="Arial" w:hAnsi="Arial" w:cs="Arial"/>
          <w:color w:val="000000"/>
          <w:szCs w:val="22"/>
        </w:rPr>
        <w:t>Subcontractarea</w:t>
      </w:r>
      <w:bookmarkEnd w:id="22"/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ind w:left="788" w:hanging="431"/>
        <w:rPr>
          <w:rFonts w:ascii="Arial" w:eastAsia="Arial" w:hAnsi="Arial" w:cs="Arial"/>
          <w:color w:val="000000"/>
          <w:sz w:val="22"/>
          <w:szCs w:val="22"/>
        </w:rPr>
      </w:pPr>
      <w:bookmarkStart w:id="23" w:name="_Toc17809365"/>
      <w:r w:rsidRPr="00D60DB6">
        <w:rPr>
          <w:rFonts w:ascii="Arial" w:eastAsia="Arial" w:hAnsi="Arial" w:cs="Arial"/>
          <w:color w:val="000000"/>
          <w:sz w:val="22"/>
          <w:szCs w:val="22"/>
        </w:rPr>
        <w:t>Posibilitatea limit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rii subcontract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rii atunci c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nd este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i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n interesul Contractului</w:t>
      </w:r>
      <w:bookmarkEnd w:id="23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Contractantul nu poate subcontracta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nici nu poate permite prezen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a unui ter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 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  <w:color w:val="000000"/>
        </w:rPr>
        <w:t>n zona de lucru pe perioada execut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f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acordul scris al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Contractante.</w:t>
      </w:r>
    </w:p>
    <w:p w:rsidR="00030ED6" w:rsidRPr="00D60DB6" w:rsidRDefault="00030ED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24" w:name="_Toc17809366"/>
      <w:r w:rsidRPr="00D60DB6">
        <w:rPr>
          <w:rFonts w:ascii="Arial" w:eastAsia="Arial" w:hAnsi="Arial" w:cs="Arial"/>
          <w:color w:val="000000"/>
          <w:szCs w:val="22"/>
        </w:rPr>
        <w:t>Cadrul legal care guverneaz</w:t>
      </w:r>
      <w:r w:rsidR="00246032">
        <w:rPr>
          <w:rFonts w:ascii="Arial" w:eastAsia="Arial" w:hAnsi="Arial" w:cs="Arial"/>
          <w:color w:val="000000"/>
          <w:szCs w:val="22"/>
        </w:rPr>
        <w:t>a</w:t>
      </w:r>
      <w:r w:rsidRPr="00D60DB6">
        <w:rPr>
          <w:rFonts w:ascii="Arial" w:eastAsia="Arial" w:hAnsi="Arial" w:cs="Arial"/>
          <w:color w:val="000000"/>
          <w:szCs w:val="22"/>
        </w:rPr>
        <w:t xml:space="preserve"> rela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ia dintre Autoritatea Contractant</w:t>
      </w:r>
      <w:r w:rsidR="00246032">
        <w:rPr>
          <w:rFonts w:ascii="Arial" w:eastAsia="Arial" w:hAnsi="Arial" w:cs="Arial"/>
          <w:color w:val="000000"/>
          <w:szCs w:val="22"/>
        </w:rPr>
        <w:t>a</w:t>
      </w:r>
      <w:r w:rsidRPr="00D60DB6">
        <w:rPr>
          <w:rFonts w:ascii="Arial" w:eastAsia="Arial" w:hAnsi="Arial" w:cs="Arial"/>
          <w:color w:val="000000"/>
          <w:szCs w:val="22"/>
        </w:rPr>
        <w:t xml:space="preserve"> </w:t>
      </w:r>
      <w:r w:rsidR="00246032">
        <w:rPr>
          <w:rFonts w:ascii="Arial" w:eastAsia="Arial" w:hAnsi="Arial" w:cs="Arial"/>
          <w:color w:val="000000"/>
          <w:szCs w:val="22"/>
        </w:rPr>
        <w:t>s</w:t>
      </w:r>
      <w:r w:rsidRPr="00D60DB6">
        <w:rPr>
          <w:rFonts w:ascii="Arial" w:eastAsia="Arial" w:hAnsi="Arial" w:cs="Arial"/>
          <w:color w:val="000000"/>
          <w:szCs w:val="22"/>
        </w:rPr>
        <w:t xml:space="preserve">i Contractant (inclusiv </w:t>
      </w:r>
      <w:r w:rsidR="00246032">
        <w:rPr>
          <w:rFonts w:ascii="Arial" w:eastAsia="Arial" w:hAnsi="Arial" w:cs="Arial"/>
          <w:color w:val="000000"/>
          <w:szCs w:val="22"/>
        </w:rPr>
        <w:t>i</w:t>
      </w:r>
      <w:r w:rsidRPr="00D60DB6">
        <w:rPr>
          <w:rFonts w:ascii="Arial" w:eastAsia="Arial" w:hAnsi="Arial" w:cs="Arial"/>
          <w:color w:val="000000"/>
          <w:szCs w:val="22"/>
        </w:rPr>
        <w:t xml:space="preserve">n domeniile mediului, social </w:t>
      </w:r>
      <w:r w:rsidR="00246032">
        <w:rPr>
          <w:rFonts w:ascii="Arial" w:eastAsia="Arial" w:hAnsi="Arial" w:cs="Arial"/>
          <w:color w:val="000000"/>
          <w:szCs w:val="22"/>
        </w:rPr>
        <w:t>s</w:t>
      </w:r>
      <w:r w:rsidRPr="00D60DB6">
        <w:rPr>
          <w:rFonts w:ascii="Arial" w:eastAsia="Arial" w:hAnsi="Arial" w:cs="Arial"/>
          <w:color w:val="000000"/>
          <w:szCs w:val="22"/>
        </w:rPr>
        <w:t>i al rela</w:t>
      </w:r>
      <w:r w:rsidR="00246032">
        <w:rPr>
          <w:rFonts w:ascii="Arial" w:eastAsia="Arial" w:hAnsi="Arial" w:cs="Arial"/>
          <w:color w:val="000000"/>
          <w:szCs w:val="22"/>
        </w:rPr>
        <w:t>t</w:t>
      </w:r>
      <w:r w:rsidRPr="00D60DB6">
        <w:rPr>
          <w:rFonts w:ascii="Arial" w:eastAsia="Arial" w:hAnsi="Arial" w:cs="Arial"/>
          <w:color w:val="000000"/>
          <w:szCs w:val="22"/>
        </w:rPr>
        <w:t>iilor de munc</w:t>
      </w:r>
      <w:r w:rsidR="00246032">
        <w:rPr>
          <w:rFonts w:ascii="Arial" w:eastAsia="Arial" w:hAnsi="Arial" w:cs="Arial"/>
          <w:color w:val="000000"/>
          <w:szCs w:val="22"/>
        </w:rPr>
        <w:t>a</w:t>
      </w:r>
      <w:r w:rsidRPr="00D60DB6">
        <w:rPr>
          <w:rFonts w:ascii="Arial" w:eastAsia="Arial" w:hAnsi="Arial" w:cs="Arial"/>
          <w:color w:val="000000"/>
          <w:szCs w:val="22"/>
        </w:rPr>
        <w:t>)</w:t>
      </w:r>
      <w:bookmarkEnd w:id="24"/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Pe perioada derul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Contractului, Contractantul este responsabil pentru realizarea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ilor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conformitate cu </w:t>
      </w:r>
      <w:r w:rsidRPr="00D60DB6">
        <w:rPr>
          <w:rFonts w:ascii="Arial" w:eastAsia="Arial" w:hAnsi="Arial" w:cs="Arial"/>
        </w:rPr>
        <w:t xml:space="preserve">prezentul Caiet de sarcini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</w:rPr>
        <w:t xml:space="preserve">i a Graficului fizic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</w:rPr>
        <w:t>i valoric al 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>rilor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implementarea celor mai bune practici, </w:t>
      </w:r>
      <w:r w:rsidR="00246032">
        <w:rPr>
          <w:rFonts w:ascii="Arial" w:eastAsia="Arial" w:hAnsi="Arial" w:cs="Arial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conformitate cu regulile </w:t>
      </w:r>
      <w:r w:rsidR="00246032">
        <w:rPr>
          <w:rFonts w:ascii="Arial" w:eastAsia="Arial" w:hAnsi="Arial" w:cs="Arial"/>
        </w:rPr>
        <w:t>s</w:t>
      </w:r>
      <w:r w:rsidRPr="00D60DB6">
        <w:rPr>
          <w:rFonts w:ascii="Arial" w:eastAsia="Arial" w:hAnsi="Arial" w:cs="Arial"/>
          <w:color w:val="000000"/>
        </w:rPr>
        <w:t>i regulamentele existente la nivel na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ional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la nivelul Uniunii Europene. </w:t>
      </w:r>
    </w:p>
    <w:p w:rsidR="00255666" w:rsidRPr="00D60DB6" w:rsidRDefault="00246032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</w:t>
      </w:r>
      <w:r w:rsidR="00E056FC" w:rsidRPr="00D60DB6">
        <w:rPr>
          <w:rFonts w:ascii="Arial" w:eastAsia="Arial" w:hAnsi="Arial" w:cs="Arial"/>
          <w:color w:val="000000"/>
        </w:rPr>
        <w:t>n realizarea activit</w:t>
      </w:r>
      <w:r>
        <w:rPr>
          <w:rFonts w:ascii="Arial" w:eastAsia="Arial" w:hAnsi="Arial" w:cs="Arial"/>
          <w:color w:val="000000"/>
        </w:rPr>
        <w:t>at</w:t>
      </w:r>
      <w:r w:rsidR="00E056FC" w:rsidRPr="00D60DB6">
        <w:rPr>
          <w:rFonts w:ascii="Arial" w:eastAsia="Arial" w:hAnsi="Arial" w:cs="Arial"/>
          <w:color w:val="000000"/>
        </w:rPr>
        <w:t xml:space="preserve">ilor sale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cadrul Contractului Contractantul trebuie s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aib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vedere: </w:t>
      </w:r>
    </w:p>
    <w:p w:rsidR="00255666" w:rsidRPr="00D60DB6" w:rsidRDefault="00E056FC" w:rsidP="004B12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informa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iile aplicabile realiz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general</w:t>
      </w:r>
      <w:r w:rsidR="00596DFA">
        <w:rPr>
          <w:rFonts w:ascii="Arial" w:eastAsia="Arial" w:hAnsi="Arial" w:cs="Arial"/>
          <w:color w:val="000000"/>
        </w:rPr>
        <w:t xml:space="preserve">, </w:t>
      </w:r>
      <w:r w:rsidRPr="00D60DB6">
        <w:rPr>
          <w:rFonts w:ascii="Arial" w:eastAsia="Arial" w:hAnsi="Arial" w:cs="Arial"/>
          <w:color w:val="000000"/>
        </w:rPr>
        <w:t xml:space="preserve">astfel cum sunt descrise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acest Caiet de sarcini, precum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aplicabil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;</w:t>
      </w:r>
    </w:p>
    <w:p w:rsidR="00255666" w:rsidRPr="00D60DB6" w:rsidRDefault="00E056FC" w:rsidP="004B12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regulile aplicabile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mod specific realiz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de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 a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ror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face obiectul Contractului ce va rezulta din prezenta procedur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de atribuire.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lastRenderedPageBreak/>
        <w:t>Prin depunerea unei Oferte ca 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spuns la cerin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ele din prezentul Caiet de sarcini, se prezum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750CF5" w:rsidRPr="00D60DB6">
        <w:rPr>
          <w:rFonts w:ascii="Arial" w:eastAsia="Arial" w:hAnsi="Arial" w:cs="Arial"/>
          <w:color w:val="000000"/>
        </w:rPr>
        <w:t>Ofertantul</w:t>
      </w:r>
      <w:r w:rsidRPr="00D60DB6">
        <w:rPr>
          <w:rFonts w:ascii="Arial" w:eastAsia="Arial" w:hAnsi="Arial" w:cs="Arial"/>
          <w:color w:val="000000"/>
        </w:rPr>
        <w:t xml:space="preserve"> are cuno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tin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are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vedere toate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orice reglement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 aplicabile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le-a luat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considerare la momentul depunerii Ofertei sale pentru atribuirea Contractului. </w:t>
      </w:r>
    </w:p>
    <w:p w:rsidR="00255666" w:rsidRPr="00D60DB6" w:rsidRDefault="00246032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cazul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care, pe parcursul derul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>rii Contractului, apar schimb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>ri legislative de natur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influen</w:t>
      </w:r>
      <w:r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 xml:space="preserve">eze activitatea Contractantului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raport cu cerin</w:t>
      </w:r>
      <w:r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>ele stabilite prin prezentul Caiet de sarcini, Contractantul are obliga</w:t>
      </w:r>
      <w:r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>ia de a informa Autoritatea</w:t>
      </w:r>
      <w:r w:rsidR="0079285B" w:rsidRPr="0065520C">
        <w:rPr>
          <w:rFonts w:ascii="Arial" w:eastAsia="Arial" w:hAnsi="Arial" w:cs="Arial"/>
          <w:color w:val="000000" w:themeColor="text1"/>
        </w:rPr>
        <w:t xml:space="preserve"> Contractant</w:t>
      </w:r>
      <w:r>
        <w:rPr>
          <w:rFonts w:ascii="Arial" w:eastAsia="Arial" w:hAnsi="Arial" w:cs="Arial"/>
          <w:color w:val="000000" w:themeColor="text1"/>
        </w:rPr>
        <w:t>a</w:t>
      </w:r>
      <w:r w:rsidR="00E056FC" w:rsidRPr="0065520C">
        <w:rPr>
          <w:rFonts w:ascii="Arial" w:eastAsia="Arial" w:hAnsi="Arial" w:cs="Arial"/>
          <w:color w:val="000000" w:themeColor="text1"/>
        </w:rPr>
        <w:t xml:space="preserve"> </w:t>
      </w:r>
      <w:r w:rsidR="00E056FC" w:rsidRPr="00D60DB6">
        <w:rPr>
          <w:rFonts w:ascii="Arial" w:eastAsia="Arial" w:hAnsi="Arial" w:cs="Arial"/>
          <w:color w:val="000000"/>
        </w:rPr>
        <w:t>cu privire la consecin</w:t>
      </w:r>
      <w:r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>ele asupra activit</w:t>
      </w:r>
      <w:r>
        <w:rPr>
          <w:rFonts w:ascii="Arial" w:eastAsia="Arial" w:hAnsi="Arial" w:cs="Arial"/>
          <w:color w:val="000000"/>
        </w:rPr>
        <w:t>at</w:t>
      </w:r>
      <w:r w:rsidR="00E056FC" w:rsidRPr="00D60DB6">
        <w:rPr>
          <w:rFonts w:ascii="Arial" w:eastAsia="Arial" w:hAnsi="Arial" w:cs="Arial"/>
          <w:color w:val="000000"/>
        </w:rPr>
        <w:t xml:space="preserve">ilor sale ce fac obiectul Contractului </w:t>
      </w:r>
      <w:r>
        <w:rPr>
          <w:rFonts w:ascii="Arial" w:eastAsia="Arial" w:hAnsi="Arial" w:cs="Arial"/>
          <w:color w:val="000000"/>
        </w:rPr>
        <w:t>s</w:t>
      </w:r>
      <w:r w:rsidR="00E056FC" w:rsidRPr="00D60DB6">
        <w:rPr>
          <w:rFonts w:ascii="Arial" w:eastAsia="Arial" w:hAnsi="Arial" w:cs="Arial"/>
          <w:color w:val="000000"/>
        </w:rPr>
        <w:t xml:space="preserve">i de </w:t>
      </w:r>
      <w:r w:rsidR="00E056FC" w:rsidRPr="00D60DB6">
        <w:rPr>
          <w:rFonts w:ascii="Arial" w:eastAsia="Arial" w:hAnsi="Arial" w:cs="Arial"/>
        </w:rPr>
        <w:t>a-</w:t>
      </w:r>
      <w:r>
        <w:rPr>
          <w:rFonts w:ascii="Arial" w:eastAsia="Arial" w:hAnsi="Arial" w:cs="Arial"/>
        </w:rPr>
        <w:t>s</w:t>
      </w:r>
      <w:r w:rsidR="00E056FC" w:rsidRPr="00D60DB6">
        <w:rPr>
          <w:rFonts w:ascii="Arial" w:eastAsia="Arial" w:hAnsi="Arial" w:cs="Arial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 adapta activitatea, de la data </w:t>
      </w:r>
      <w:r>
        <w:rPr>
          <w:rFonts w:ascii="Arial" w:eastAsia="Arial" w:hAnsi="Arial" w:cs="Arial"/>
          <w:color w:val="000000"/>
        </w:rPr>
        <w:t>s</w:t>
      </w:r>
      <w:r w:rsidR="00E056FC" w:rsidRPr="00D60DB6"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condi</w:t>
      </w:r>
      <w:r>
        <w:rPr>
          <w:rFonts w:ascii="Arial" w:eastAsia="Arial" w:hAnsi="Arial" w:cs="Arial"/>
          <w:color w:val="000000"/>
        </w:rPr>
        <w:t>t</w:t>
      </w:r>
      <w:r w:rsidR="00E056FC" w:rsidRPr="00D60DB6">
        <w:rPr>
          <w:rFonts w:ascii="Arial" w:eastAsia="Arial" w:hAnsi="Arial" w:cs="Arial"/>
          <w:color w:val="000000"/>
        </w:rPr>
        <w:t xml:space="preserve">iile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care sunt aplicabile. </w:t>
      </w:r>
    </w:p>
    <w:p w:rsidR="00255666" w:rsidRPr="00D60DB6" w:rsidRDefault="00246032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cazul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care vreuna din regulile generale sau specifice nu mai sunt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vigoare sau au fost modificate conform legii la data depunerii Ofertei, se consider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regula respectiv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este automat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nlocuit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de noile prevederi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vigoare conform legii </w:t>
      </w:r>
      <w:r>
        <w:rPr>
          <w:rFonts w:ascii="Arial" w:eastAsia="Arial" w:hAnsi="Arial" w:cs="Arial"/>
          <w:color w:val="000000"/>
        </w:rPr>
        <w:t>s</w:t>
      </w:r>
      <w:r w:rsidR="00E056FC" w:rsidRPr="00D60DB6">
        <w:rPr>
          <w:rFonts w:ascii="Arial" w:eastAsia="Arial" w:hAnsi="Arial" w:cs="Arial"/>
          <w:color w:val="000000"/>
        </w:rPr>
        <w:t>i c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 Ofertantul/Contractantul are cuno</w:t>
      </w:r>
      <w:r>
        <w:rPr>
          <w:rFonts w:ascii="Arial" w:eastAsia="Arial" w:hAnsi="Arial" w:cs="Arial"/>
          <w:color w:val="000000"/>
        </w:rPr>
        <w:t>s</w:t>
      </w:r>
      <w:r w:rsidR="00E056FC" w:rsidRPr="00D60DB6"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</w:rPr>
        <w:t>ta</w:t>
      </w:r>
      <w:r w:rsidR="00E056FC" w:rsidRPr="00D60DB6">
        <w:rPr>
          <w:rFonts w:ascii="Arial" w:eastAsia="Arial" w:hAnsi="Arial" w:cs="Arial"/>
          <w:color w:val="000000"/>
        </w:rPr>
        <w:t xml:space="preserve"> de aceste schimb</w:t>
      </w:r>
      <w:r>
        <w:rPr>
          <w:rFonts w:ascii="Arial" w:eastAsia="Arial" w:hAnsi="Arial" w:cs="Arial"/>
          <w:color w:val="000000"/>
        </w:rPr>
        <w:t>a</w:t>
      </w:r>
      <w:r w:rsidR="00E056FC" w:rsidRPr="00D60DB6">
        <w:rPr>
          <w:rFonts w:ascii="Arial" w:eastAsia="Arial" w:hAnsi="Arial" w:cs="Arial"/>
          <w:color w:val="000000"/>
        </w:rPr>
        <w:t xml:space="preserve">ri </w:t>
      </w:r>
      <w:r>
        <w:rPr>
          <w:rFonts w:ascii="Arial" w:eastAsia="Arial" w:hAnsi="Arial" w:cs="Arial"/>
          <w:color w:val="000000"/>
        </w:rPr>
        <w:t>s</w:t>
      </w:r>
      <w:r w:rsidR="00E056FC" w:rsidRPr="00D60DB6">
        <w:rPr>
          <w:rFonts w:ascii="Arial" w:eastAsia="Arial" w:hAnsi="Arial" w:cs="Arial"/>
          <w:color w:val="000000"/>
        </w:rPr>
        <w:t xml:space="preserve">i le-a avut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vedere la depunerea Ofertei sale </w:t>
      </w: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 xml:space="preserve">n baza acestui Caiet de sarcini.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va fi deplin responsabil pentru realizarea tuturor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condi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 de maxim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securitate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deplin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conformitate cu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aplicabil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, precum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cu respectarea prevederile referitoare la securitate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munc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controlul calit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cuprinse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standarde/instruc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iuni/proceduri/ghiduri, aplicabile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spe</w:t>
      </w:r>
      <w:r w:rsidR="00246032">
        <w:rPr>
          <w:rFonts w:ascii="Arial" w:eastAsia="Arial" w:hAnsi="Arial" w:cs="Arial"/>
          <w:color w:val="000000"/>
        </w:rPr>
        <w:t>ta</w:t>
      </w:r>
      <w:r w:rsidRPr="00D60DB6">
        <w:rPr>
          <w:rFonts w:ascii="Arial" w:eastAsia="Arial" w:hAnsi="Arial" w:cs="Arial"/>
          <w:color w:val="000000"/>
        </w:rPr>
        <w:t xml:space="preserve">. 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nu va fi 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inut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responsabil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pentru nerespectarea sau omisiunea respect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de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tre Contractant 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rei prevederi legale sau normative aplicabile.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Ofertantul devenit Contractant are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de a respecta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rilor,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iile aplicabile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domeniul mediului, social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al muncii instituite prin dreptul Uniunii, prin dreptul na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ional, prin acorduri colective sau prin dispozi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iile interna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ionale de drept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domeniul mediului, social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al muncii enumerate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anexa X la Directiva 2014/24.</w:t>
      </w:r>
    </w:p>
    <w:p w:rsidR="00E544E2" w:rsidRPr="0065520C" w:rsidRDefault="00E544E2" w:rsidP="00E544E2">
      <w:pPr>
        <w:spacing w:after="0"/>
        <w:jc w:val="both"/>
        <w:rPr>
          <w:rFonts w:ascii="Arial" w:hAnsi="Arial" w:cs="Arial"/>
          <w:color w:val="000000" w:themeColor="text1"/>
        </w:rPr>
      </w:pPr>
      <w:r w:rsidRPr="0065520C">
        <w:rPr>
          <w:rFonts w:ascii="Arial" w:hAnsi="Arial" w:cs="Arial"/>
          <w:color w:val="000000" w:themeColor="text1"/>
        </w:rPr>
        <w:t>Ofertantul devenit Contractant r</w:t>
      </w:r>
      <w:r w:rsidR="00246032">
        <w:rPr>
          <w:rFonts w:ascii="Arial" w:hAnsi="Arial" w:cs="Arial"/>
          <w:color w:val="000000" w:themeColor="text1"/>
        </w:rPr>
        <w:t>a</w:t>
      </w:r>
      <w:r w:rsidRPr="0065520C">
        <w:rPr>
          <w:rFonts w:ascii="Arial" w:hAnsi="Arial" w:cs="Arial"/>
          <w:color w:val="000000" w:themeColor="text1"/>
        </w:rPr>
        <w:t xml:space="preserve">spunde de respectarea legilor  </w:t>
      </w:r>
      <w:r w:rsidR="00246032">
        <w:rPr>
          <w:rFonts w:ascii="Arial" w:hAnsi="Arial" w:cs="Arial"/>
          <w:color w:val="000000" w:themeColor="text1"/>
        </w:rPr>
        <w:t>s</w:t>
      </w:r>
      <w:r w:rsidRPr="0065520C">
        <w:rPr>
          <w:rFonts w:ascii="Arial" w:hAnsi="Arial" w:cs="Arial"/>
          <w:color w:val="000000" w:themeColor="text1"/>
        </w:rPr>
        <w:t xml:space="preserve">i normelor </w:t>
      </w:r>
      <w:r w:rsidR="00246032">
        <w:rPr>
          <w:rFonts w:ascii="Arial" w:hAnsi="Arial" w:cs="Arial"/>
          <w:color w:val="000000" w:themeColor="text1"/>
        </w:rPr>
        <w:t>i</w:t>
      </w:r>
      <w:r w:rsidRPr="0065520C">
        <w:rPr>
          <w:rFonts w:ascii="Arial" w:hAnsi="Arial" w:cs="Arial"/>
          <w:color w:val="000000" w:themeColor="text1"/>
        </w:rPr>
        <w:t xml:space="preserve">n vigoare privind apararea </w:t>
      </w:r>
      <w:r w:rsidR="00246032">
        <w:rPr>
          <w:rFonts w:ascii="Arial" w:hAnsi="Arial" w:cs="Arial"/>
          <w:color w:val="000000" w:themeColor="text1"/>
        </w:rPr>
        <w:t>i</w:t>
      </w:r>
      <w:r w:rsidRPr="0065520C">
        <w:rPr>
          <w:rFonts w:ascii="Arial" w:hAnsi="Arial" w:cs="Arial"/>
          <w:color w:val="000000" w:themeColor="text1"/>
        </w:rPr>
        <w:t>mpotriva incendiilor, cu privire la lucr</w:t>
      </w:r>
      <w:r w:rsidR="00246032">
        <w:rPr>
          <w:rFonts w:ascii="Arial" w:hAnsi="Arial" w:cs="Arial"/>
          <w:color w:val="000000" w:themeColor="text1"/>
        </w:rPr>
        <w:t>a</w:t>
      </w:r>
      <w:r w:rsidRPr="0065520C">
        <w:rPr>
          <w:rFonts w:ascii="Arial" w:hAnsi="Arial" w:cs="Arial"/>
          <w:color w:val="000000" w:themeColor="text1"/>
        </w:rPr>
        <w:t>rile care fac obiectul contractului.</w:t>
      </w:r>
    </w:p>
    <w:p w:rsidR="00255666" w:rsidRPr="00D60DB6" w:rsidRDefault="00255666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1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Arial" w:eastAsia="Arial" w:hAnsi="Arial" w:cs="Arial"/>
          <w:color w:val="000000"/>
          <w:szCs w:val="22"/>
        </w:rPr>
      </w:pPr>
      <w:bookmarkStart w:id="25" w:name="_Toc17809367"/>
      <w:r w:rsidRPr="00D60DB6">
        <w:rPr>
          <w:rFonts w:ascii="Arial" w:eastAsia="Arial" w:hAnsi="Arial" w:cs="Arial"/>
          <w:color w:val="000000"/>
          <w:szCs w:val="22"/>
        </w:rPr>
        <w:t>Responsabilit</w:t>
      </w:r>
      <w:r w:rsidR="00246032">
        <w:rPr>
          <w:rFonts w:ascii="Arial" w:eastAsia="Arial" w:hAnsi="Arial" w:cs="Arial"/>
          <w:color w:val="000000"/>
          <w:szCs w:val="22"/>
        </w:rPr>
        <w:t>at</w:t>
      </w:r>
      <w:r w:rsidRPr="00D60DB6">
        <w:rPr>
          <w:rFonts w:ascii="Arial" w:eastAsia="Arial" w:hAnsi="Arial" w:cs="Arial"/>
          <w:color w:val="000000"/>
          <w:szCs w:val="22"/>
        </w:rPr>
        <w:t>ile Contractantului</w:t>
      </w:r>
      <w:bookmarkEnd w:id="25"/>
      <w:r w:rsidRPr="00D60DB6">
        <w:rPr>
          <w:rFonts w:ascii="Arial" w:eastAsia="Arial" w:hAnsi="Arial" w:cs="Arial"/>
          <w:color w:val="000000"/>
          <w:szCs w:val="22"/>
        </w:rPr>
        <w:t xml:space="preserve"> </w:t>
      </w:r>
      <w:r w:rsidR="00A90FBB">
        <w:rPr>
          <w:rFonts w:ascii="Arial" w:eastAsia="Arial" w:hAnsi="Arial" w:cs="Arial"/>
          <w:color w:val="000000"/>
          <w:szCs w:val="22"/>
        </w:rPr>
        <w:t>(Executantului)</w:t>
      </w: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26" w:name="_Toc17809368"/>
      <w:r w:rsidRPr="00D60DB6">
        <w:rPr>
          <w:rFonts w:ascii="Arial" w:eastAsia="Arial" w:hAnsi="Arial" w:cs="Arial"/>
          <w:color w:val="000000"/>
          <w:sz w:val="22"/>
          <w:szCs w:val="22"/>
        </w:rPr>
        <w:t>Responsabilit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ile cu caracter general</w:t>
      </w:r>
      <w:bookmarkEnd w:id="26"/>
    </w:p>
    <w:p w:rsidR="00255666" w:rsidRPr="00D60DB6" w:rsidRDefault="00246032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E056FC" w:rsidRPr="00D60DB6">
        <w:rPr>
          <w:rFonts w:ascii="Arial" w:eastAsia="Arial" w:hAnsi="Arial" w:cs="Arial"/>
          <w:color w:val="000000"/>
        </w:rPr>
        <w:t>n raport cu obiectivele anticipate pentru Contract, responsabilit</w:t>
      </w:r>
      <w:r>
        <w:rPr>
          <w:rFonts w:ascii="Arial" w:eastAsia="Arial" w:hAnsi="Arial" w:cs="Arial"/>
          <w:color w:val="000000"/>
        </w:rPr>
        <w:t>at</w:t>
      </w:r>
      <w:r w:rsidR="00E056FC" w:rsidRPr="00D60DB6">
        <w:rPr>
          <w:rFonts w:ascii="Arial" w:eastAsia="Arial" w:hAnsi="Arial" w:cs="Arial"/>
          <w:color w:val="000000"/>
        </w:rPr>
        <w:t>ile Contractantului sunt: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Asigurarea planific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resurselor pe toat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perioada derul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Contractului pe baza informa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iilor puse la dispozi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de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; 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Asigurarea valabilit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tuturor autoriza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iilor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certificatelor de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inute (at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 pentru organiza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sa,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pentru personalul propus pentru executarea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rilor), care sunt necesare (conform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iei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vigoare) pentru executarea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rilor;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Respectarea legisla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iei privind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tatea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securitatea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munc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protec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ia mediului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nconjur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tor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 cerin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elor specifice ale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Contractante, precum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ror acte normative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="001D729E" w:rsidRPr="0065520C">
        <w:rPr>
          <w:rFonts w:ascii="Arial" w:eastAsia="Arial" w:hAnsi="Arial" w:cs="Arial"/>
          <w:color w:val="000000" w:themeColor="text1"/>
        </w:rPr>
        <w:t xml:space="preserve">i norme, standarde </w:t>
      </w:r>
      <w:r w:rsidRPr="00D60DB6">
        <w:rPr>
          <w:rFonts w:ascii="Arial" w:eastAsia="Arial" w:hAnsi="Arial" w:cs="Arial"/>
          <w:color w:val="000000"/>
        </w:rPr>
        <w:t xml:space="preserve">aflate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interdependen</w:t>
      </w:r>
      <w:r w:rsidR="00246032">
        <w:rPr>
          <w:rFonts w:ascii="Arial" w:eastAsia="Arial" w:hAnsi="Arial" w:cs="Arial"/>
          <w:color w:val="000000"/>
        </w:rPr>
        <w:t>ta</w:t>
      </w:r>
      <w:r w:rsidRPr="00D60DB6">
        <w:rPr>
          <w:rFonts w:ascii="Arial" w:eastAsia="Arial" w:hAnsi="Arial" w:cs="Arial"/>
          <w:color w:val="000000"/>
        </w:rPr>
        <w:t xml:space="preserve"> cu obiectul Contractului, pe toat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durata acestuia;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Planificarea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asigurarea capacit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de personal calificat necesar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pentru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iilor sale, cu respectarea celor mai bune practici din domeniu, a prevederilor legale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contractuale relevante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cu deplina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elegere a complexit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legate de derularea cu succes a Contractului, astfel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se asigure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obiectivelor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Contractante;</w:t>
      </w:r>
    </w:p>
    <w:p w:rsidR="00255666" w:rsidRPr="000E0B93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0E0B93">
        <w:rPr>
          <w:rFonts w:ascii="Arial" w:eastAsia="Arial" w:hAnsi="Arial" w:cs="Arial"/>
        </w:rPr>
        <w:t>Propunerea spre aprobare c</w:t>
      </w:r>
      <w:r w:rsidR="00246032" w:rsidRPr="000E0B93">
        <w:rPr>
          <w:rFonts w:ascii="Arial" w:eastAsia="Arial" w:hAnsi="Arial" w:cs="Arial"/>
        </w:rPr>
        <w:t>a</w:t>
      </w:r>
      <w:r w:rsidRPr="000E0B93">
        <w:rPr>
          <w:rFonts w:ascii="Arial" w:eastAsia="Arial" w:hAnsi="Arial" w:cs="Arial"/>
        </w:rPr>
        <w:t>tre Autoritatea Contractant</w:t>
      </w:r>
      <w:r w:rsidR="00246032" w:rsidRPr="000E0B93">
        <w:rPr>
          <w:rFonts w:ascii="Arial" w:eastAsia="Arial" w:hAnsi="Arial" w:cs="Arial"/>
        </w:rPr>
        <w:t>a</w:t>
      </w:r>
      <w:r w:rsidRPr="000E0B93">
        <w:rPr>
          <w:rFonts w:ascii="Arial" w:eastAsia="Arial" w:hAnsi="Arial" w:cs="Arial"/>
        </w:rPr>
        <w:t>, a unui grafic de execu</w:t>
      </w:r>
      <w:r w:rsidR="00246032" w:rsidRPr="000E0B93">
        <w:rPr>
          <w:rFonts w:ascii="Arial" w:eastAsia="Arial" w:hAnsi="Arial" w:cs="Arial"/>
        </w:rPr>
        <w:t>t</w:t>
      </w:r>
      <w:r w:rsidRPr="000E0B93">
        <w:rPr>
          <w:rFonts w:ascii="Arial" w:eastAsia="Arial" w:hAnsi="Arial" w:cs="Arial"/>
        </w:rPr>
        <w:t>ie</w:t>
      </w:r>
      <w:r w:rsidR="00F37B26" w:rsidRPr="000E0B93">
        <w:rPr>
          <w:rFonts w:ascii="Arial" w:eastAsia="Arial" w:hAnsi="Arial" w:cs="Arial"/>
        </w:rPr>
        <w:t xml:space="preserve"> etapizat</w:t>
      </w:r>
      <w:r w:rsidRPr="000E0B93">
        <w:rPr>
          <w:rFonts w:ascii="Arial" w:eastAsia="Arial" w:hAnsi="Arial" w:cs="Arial"/>
        </w:rPr>
        <w:t>, incluz</w:t>
      </w:r>
      <w:r w:rsidR="00246032" w:rsidRPr="000E0B93">
        <w:rPr>
          <w:rFonts w:ascii="Arial" w:eastAsia="Arial" w:hAnsi="Arial" w:cs="Arial"/>
        </w:rPr>
        <w:t>a</w:t>
      </w:r>
      <w:r w:rsidRPr="000E0B93">
        <w:rPr>
          <w:rFonts w:ascii="Arial" w:eastAsia="Arial" w:hAnsi="Arial" w:cs="Arial"/>
        </w:rPr>
        <w:t>nd datele de finalizare a fiec</w:t>
      </w:r>
      <w:r w:rsidR="00246032" w:rsidRPr="000E0B93">
        <w:rPr>
          <w:rFonts w:ascii="Arial" w:eastAsia="Arial" w:hAnsi="Arial" w:cs="Arial"/>
        </w:rPr>
        <w:t>a</w:t>
      </w:r>
      <w:r w:rsidRPr="000E0B93">
        <w:rPr>
          <w:rFonts w:ascii="Arial" w:eastAsia="Arial" w:hAnsi="Arial" w:cs="Arial"/>
        </w:rPr>
        <w:t>rei activit</w:t>
      </w:r>
      <w:r w:rsidR="00246032" w:rsidRPr="000E0B93">
        <w:rPr>
          <w:rFonts w:ascii="Arial" w:eastAsia="Arial" w:hAnsi="Arial" w:cs="Arial"/>
        </w:rPr>
        <w:t>at</w:t>
      </w:r>
      <w:r w:rsidRPr="000E0B93">
        <w:rPr>
          <w:rFonts w:ascii="Arial" w:eastAsia="Arial" w:hAnsi="Arial" w:cs="Arial"/>
        </w:rPr>
        <w:t xml:space="preserve">i; 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Asigurarea unui grad de flexibilitate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executarea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func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ie de necesit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ile obiective ale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Contractante, la orice moment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derularea Contractului; 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Executarea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documentarea corespunz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toare a tuturor schimb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(Modific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ri) solicitate de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tre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 durata derul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rii Contractului; </w:t>
      </w:r>
    </w:p>
    <w:p w:rsidR="00255666" w:rsidRPr="00D60DB6" w:rsidRDefault="00E056FC" w:rsidP="004B1235">
      <w:pPr>
        <w:widowControl w:val="0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Acceptarea realiz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de verific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 de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tre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pe durata derul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rii Contractului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ceea ce prive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rei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tuturor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iilor sale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prezentarea </w:t>
      </w:r>
      <w:r w:rsidRPr="00D60DB6">
        <w:rPr>
          <w:rFonts w:ascii="Arial" w:eastAsia="Arial" w:hAnsi="Arial" w:cs="Arial"/>
          <w:color w:val="000000"/>
        </w:rPr>
        <w:lastRenderedPageBreak/>
        <w:t>la cerere 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rui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tuturor documentelor justificative referitoare la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acestor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ii;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va fi responsabil fa</w:t>
      </w:r>
      <w:r w:rsidR="00246032">
        <w:rPr>
          <w:rFonts w:ascii="Arial" w:eastAsia="Arial" w:hAnsi="Arial" w:cs="Arial"/>
          <w:color w:val="000000"/>
        </w:rPr>
        <w:t>ta</w:t>
      </w:r>
      <w:r w:rsidRPr="00D60DB6">
        <w:rPr>
          <w:rFonts w:ascii="Arial" w:eastAsia="Arial" w:hAnsi="Arial" w:cs="Arial"/>
          <w:color w:val="000000"/>
        </w:rPr>
        <w:t xml:space="preserve"> de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is</w:t>
      </w:r>
      <w:r w:rsidRPr="00D60DB6">
        <w:rPr>
          <w:rFonts w:ascii="Arial" w:eastAsia="Arial" w:hAnsi="Arial" w:cs="Arial"/>
          <w:color w:val="000000"/>
        </w:rPr>
        <w:t xml:space="preserve">i va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 corespunz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tor toate responsabilit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ile ce decurg din prezentul Caiet de sarcini,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iile contractuale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solicit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rile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ilor competente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i/sau ale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Contractante, referitoare la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de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cadrul Contractului.</w:t>
      </w:r>
    </w:p>
    <w:p w:rsidR="00255666" w:rsidRPr="00D60DB6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</w:rPr>
        <w:t xml:space="preserve">Contractantul </w:t>
      </w:r>
      <w:r w:rsidRPr="00D60DB6">
        <w:rPr>
          <w:rFonts w:ascii="Arial" w:eastAsia="Arial" w:hAnsi="Arial" w:cs="Arial"/>
          <w:color w:val="000000"/>
        </w:rPr>
        <w:t>are 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spunderea planific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sale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asigurarea capacit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ii de personal calificat necesar pentru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iilor sale ca un bun profesionist cu respectarea celor mai bune practici din domeniu, cu respectarea prevederilor legale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contractuale relevante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i cu deplina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elegere a complexit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legate de derularea Contractului conform planific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rilor, astfel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se asigure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obiectivelor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Contractante, incluz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nd indicativ, f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 fi limitativ:</w:t>
      </w:r>
    </w:p>
    <w:p w:rsidR="00255666" w:rsidRPr="00D60DB6" w:rsidRDefault="00E056FC" w:rsidP="004B1235">
      <w:pPr>
        <w:widowControl w:val="0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este responsabil pentru activitatea personalului sau, pentru ob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inerea rezultatelor cerute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pentru respectarea termenelor de execu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ie; </w:t>
      </w:r>
    </w:p>
    <w:p w:rsidR="00255666" w:rsidRPr="00D60DB6" w:rsidRDefault="00E056FC" w:rsidP="004B1235">
      <w:pPr>
        <w:widowControl w:val="0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Contractantul este responsabil pentru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ntreaga coordonare a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ilor ce reprezint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obiectul Contractului;</w:t>
      </w:r>
    </w:p>
    <w:p w:rsidR="00255666" w:rsidRPr="00D60DB6" w:rsidRDefault="00E056FC" w:rsidP="004B1235">
      <w:pPr>
        <w:widowControl w:val="0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va realiza toate lucr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rile specificate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cadrul Contractului, conform cerin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elor Caietului de sarcini, respect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nd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aplic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nd cele mai bune practici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domeniu. </w:t>
      </w:r>
    </w:p>
    <w:p w:rsidR="00255666" w:rsidRPr="00D60DB6" w:rsidRDefault="00E056FC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are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ia de a se supune verific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rilor de 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tre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(pe durata Contractului)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ceea ce prive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 xml:space="preserve">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ndeplinirea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rei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tuturor obliga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>iilor sale aferente Contractului, verific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 anun</w:t>
      </w:r>
      <w:r w:rsidR="00246032">
        <w:rPr>
          <w:rFonts w:ascii="Arial" w:eastAsia="Arial" w:hAnsi="Arial" w:cs="Arial"/>
          <w:color w:val="000000"/>
        </w:rPr>
        <w:t>t</w:t>
      </w:r>
      <w:r w:rsidRPr="00D60DB6">
        <w:rPr>
          <w:rFonts w:ascii="Arial" w:eastAsia="Arial" w:hAnsi="Arial" w:cs="Arial"/>
          <w:color w:val="000000"/>
        </w:rPr>
        <w:t xml:space="preserve">ate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prealabil.</w:t>
      </w:r>
    </w:p>
    <w:p w:rsidR="00255666" w:rsidRPr="004D3600" w:rsidRDefault="00255666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27" w:name="_Toc17809369"/>
      <w:r w:rsidRPr="00D60DB6">
        <w:rPr>
          <w:rFonts w:ascii="Arial" w:eastAsia="Arial" w:hAnsi="Arial" w:cs="Arial"/>
          <w:color w:val="000000"/>
          <w:sz w:val="22"/>
          <w:szCs w:val="22"/>
        </w:rPr>
        <w:t>Responsabilit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 referitoare la realizarea efectiv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 a lucr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rilor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i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n cadrul Contractului</w:t>
      </w:r>
      <w:bookmarkEnd w:id="27"/>
    </w:p>
    <w:p w:rsidR="00255666" w:rsidRPr="00D60DB6" w:rsidRDefault="00E056FC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Contractantul este responsabil s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pun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oper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</w:rPr>
        <w:t>lucr</w:t>
      </w:r>
      <w:r w:rsidR="00246032">
        <w:rPr>
          <w:rFonts w:ascii="Arial" w:eastAsia="Arial" w:hAnsi="Arial" w:cs="Arial"/>
        </w:rPr>
        <w:t>a</w:t>
      </w:r>
      <w:r w:rsidRPr="00D60DB6">
        <w:rPr>
          <w:rFonts w:ascii="Arial" w:eastAsia="Arial" w:hAnsi="Arial" w:cs="Arial"/>
        </w:rPr>
        <w:t xml:space="preserve">rile solicitate </w:t>
      </w:r>
      <w:r w:rsidRPr="00D60DB6">
        <w:rPr>
          <w:rFonts w:ascii="Arial" w:eastAsia="Arial" w:hAnsi="Arial" w:cs="Arial"/>
          <w:color w:val="000000"/>
        </w:rPr>
        <w:t>de Autoritatea Contractant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. Totodat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este responsabil pentru punerea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oper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a oric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rei eventuale solicit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 de schimbare (Modific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ri) din partea Autorit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ii Contractante pe perioada derul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rii Contractului. </w:t>
      </w:r>
    </w:p>
    <w:p w:rsidR="00255666" w:rsidRPr="00D60DB6" w:rsidRDefault="00E056FC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ile solicitate descrise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 xml:space="preserve">n Caietul de sarcini </w:t>
      </w:r>
      <w:r w:rsidR="00246032">
        <w:rPr>
          <w:rFonts w:ascii="Arial" w:eastAsia="Arial" w:hAnsi="Arial" w:cs="Arial"/>
          <w:color w:val="000000"/>
        </w:rPr>
        <w:t>s</w:t>
      </w:r>
      <w:r w:rsidRPr="00D60DB6">
        <w:rPr>
          <w:rFonts w:ascii="Arial" w:eastAsia="Arial" w:hAnsi="Arial" w:cs="Arial"/>
          <w:color w:val="000000"/>
        </w:rPr>
        <w:t>i responsabilit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>ile Contractantului asociate realiz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>rii acestor activit</w:t>
      </w:r>
      <w:r w:rsidR="00246032">
        <w:rPr>
          <w:rFonts w:ascii="Arial" w:eastAsia="Arial" w:hAnsi="Arial" w:cs="Arial"/>
          <w:color w:val="000000"/>
        </w:rPr>
        <w:t>at</w:t>
      </w:r>
      <w:r w:rsidRPr="00D60DB6">
        <w:rPr>
          <w:rFonts w:ascii="Arial" w:eastAsia="Arial" w:hAnsi="Arial" w:cs="Arial"/>
          <w:color w:val="000000"/>
        </w:rPr>
        <w:t xml:space="preserve">i sunt cele incluse </w:t>
      </w:r>
      <w:r w:rsidR="00246032">
        <w:rPr>
          <w:rFonts w:ascii="Arial" w:eastAsia="Arial" w:hAnsi="Arial" w:cs="Arial"/>
          <w:color w:val="000000"/>
        </w:rPr>
        <w:t>i</w:t>
      </w:r>
      <w:r w:rsidRPr="00D60DB6">
        <w:rPr>
          <w:rFonts w:ascii="Arial" w:eastAsia="Arial" w:hAnsi="Arial" w:cs="Arial"/>
          <w:color w:val="000000"/>
        </w:rPr>
        <w:t>n sfera de cuprindere a Contractului ce rezult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din aceast</w:t>
      </w:r>
      <w:r w:rsidR="00246032">
        <w:rPr>
          <w:rFonts w:ascii="Arial" w:eastAsia="Arial" w:hAnsi="Arial" w:cs="Arial"/>
          <w:color w:val="000000"/>
        </w:rPr>
        <w:t>a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</w:rPr>
        <w:t>achizi</w:t>
      </w:r>
      <w:r w:rsidR="00246032">
        <w:rPr>
          <w:rFonts w:ascii="Arial" w:eastAsia="Arial" w:hAnsi="Arial" w:cs="Arial"/>
        </w:rPr>
        <w:t>t</w:t>
      </w:r>
      <w:r w:rsidRPr="00D60DB6">
        <w:rPr>
          <w:rFonts w:ascii="Arial" w:eastAsia="Arial" w:hAnsi="Arial" w:cs="Arial"/>
        </w:rPr>
        <w:t>ie</w:t>
      </w:r>
      <w:r w:rsidRPr="00D60DB6">
        <w:rPr>
          <w:rFonts w:ascii="Arial" w:eastAsia="Arial" w:hAnsi="Arial" w:cs="Arial"/>
          <w:color w:val="000000"/>
        </w:rPr>
        <w:t xml:space="preserve">. </w:t>
      </w:r>
    </w:p>
    <w:p w:rsidR="00255666" w:rsidRPr="00D60DB6" w:rsidRDefault="00255666" w:rsidP="004B12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Arial" w:eastAsia="Arial" w:hAnsi="Arial" w:cs="Arial"/>
          <w:color w:val="000000"/>
        </w:rPr>
      </w:pPr>
    </w:p>
    <w:p w:rsidR="00255666" w:rsidRPr="00D60DB6" w:rsidRDefault="00E056FC" w:rsidP="004B1235">
      <w:pPr>
        <w:pStyle w:val="Heading2"/>
        <w:keepNext w:val="0"/>
        <w:keepLines w:val="0"/>
        <w:widowControl w:val="0"/>
        <w:numPr>
          <w:ilvl w:val="1"/>
          <w:numId w:val="8"/>
        </w:numPr>
        <w:spacing w:befor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8" w:name="_Toc17809370"/>
      <w:r w:rsidRPr="00D60DB6">
        <w:rPr>
          <w:rFonts w:ascii="Arial" w:eastAsia="Arial" w:hAnsi="Arial" w:cs="Arial"/>
          <w:color w:val="000000"/>
          <w:sz w:val="22"/>
          <w:szCs w:val="22"/>
        </w:rPr>
        <w:t>Responsabilit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i legate de securitatea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s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 s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n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tatea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i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n munc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 pe durata execu</w:t>
      </w:r>
      <w:r w:rsidR="00246032">
        <w:rPr>
          <w:rFonts w:ascii="Arial" w:eastAsia="Arial" w:hAnsi="Arial" w:cs="Arial"/>
          <w:color w:val="000000"/>
          <w:sz w:val="22"/>
          <w:szCs w:val="22"/>
        </w:rPr>
        <w:t>t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iei lucr</w:t>
      </w:r>
      <w:r w:rsidR="00246032">
        <w:rPr>
          <w:rFonts w:ascii="Arial" w:eastAsia="Arial" w:hAnsi="Arial" w:cs="Arial"/>
          <w:color w:val="000000"/>
          <w:sz w:val="22"/>
          <w:szCs w:val="22"/>
        </w:rPr>
        <w:t>a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 xml:space="preserve">rilor pe </w:t>
      </w:r>
      <w:r w:rsidR="00246032">
        <w:rPr>
          <w:rFonts w:ascii="Arial" w:eastAsia="Arial" w:hAnsi="Arial" w:cs="Arial"/>
          <w:color w:val="000000"/>
          <w:sz w:val="22"/>
          <w:szCs w:val="22"/>
        </w:rPr>
        <w:t>s</w:t>
      </w:r>
      <w:r w:rsidRPr="00D60DB6">
        <w:rPr>
          <w:rFonts w:ascii="Arial" w:eastAsia="Arial" w:hAnsi="Arial" w:cs="Arial"/>
          <w:color w:val="000000"/>
          <w:sz w:val="22"/>
          <w:szCs w:val="22"/>
        </w:rPr>
        <w:t>antier</w:t>
      </w:r>
      <w:bookmarkEnd w:id="28"/>
    </w:p>
    <w:p w:rsidR="00255666" w:rsidRPr="0065520C" w:rsidRDefault="00E056FC" w:rsidP="004B1235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5520C">
        <w:rPr>
          <w:rFonts w:ascii="Arial" w:eastAsia="Arial" w:hAnsi="Arial" w:cs="Arial"/>
          <w:color w:val="000000" w:themeColor="text1"/>
        </w:rPr>
        <w:t>Contractantul va respecta</w:t>
      </w:r>
      <w:r w:rsidR="00634963" w:rsidRPr="0065520C">
        <w:rPr>
          <w:rFonts w:ascii="Arial" w:eastAsia="Arial" w:hAnsi="Arial" w:cs="Arial"/>
          <w:color w:val="000000" w:themeColor="text1"/>
        </w:rPr>
        <w:t>,</w:t>
      </w:r>
      <w:r w:rsidRPr="0065520C">
        <w:rPr>
          <w:rFonts w:ascii="Arial" w:eastAsia="Arial" w:hAnsi="Arial" w:cs="Arial"/>
          <w:color w:val="000000" w:themeColor="text1"/>
        </w:rPr>
        <w:t xml:space="preserve"> </w:t>
      </w:r>
      <w:r w:rsidR="004E4E10" w:rsidRPr="0065520C">
        <w:rPr>
          <w:rFonts w:ascii="Arial" w:hAnsi="Arial" w:cs="Arial"/>
          <w:color w:val="000000" w:themeColor="text1"/>
        </w:rPr>
        <w:t>pe timpul execu</w:t>
      </w:r>
      <w:r w:rsidR="00246032">
        <w:rPr>
          <w:rFonts w:ascii="Arial" w:hAnsi="Arial" w:cs="Arial"/>
          <w:color w:val="000000" w:themeColor="text1"/>
        </w:rPr>
        <w:t>t</w:t>
      </w:r>
      <w:r w:rsidR="004E4E10" w:rsidRPr="0065520C">
        <w:rPr>
          <w:rFonts w:ascii="Arial" w:hAnsi="Arial" w:cs="Arial"/>
          <w:color w:val="000000" w:themeColor="text1"/>
        </w:rPr>
        <w:t>iei lucr</w:t>
      </w:r>
      <w:r w:rsidR="00246032">
        <w:rPr>
          <w:rFonts w:ascii="Arial" w:hAnsi="Arial" w:cs="Arial"/>
          <w:color w:val="000000" w:themeColor="text1"/>
        </w:rPr>
        <w:t>a</w:t>
      </w:r>
      <w:r w:rsidR="004E4E10" w:rsidRPr="0065520C">
        <w:rPr>
          <w:rFonts w:ascii="Arial" w:hAnsi="Arial" w:cs="Arial"/>
          <w:color w:val="000000" w:themeColor="text1"/>
        </w:rPr>
        <w:t>rilor</w:t>
      </w:r>
      <w:r w:rsidR="00634963" w:rsidRPr="0065520C">
        <w:rPr>
          <w:rFonts w:ascii="Arial" w:hAnsi="Arial" w:cs="Arial"/>
          <w:color w:val="000000" w:themeColor="text1"/>
        </w:rPr>
        <w:t>,</w:t>
      </w:r>
      <w:r w:rsidR="004E4E10" w:rsidRPr="0065520C">
        <w:rPr>
          <w:color w:val="000000" w:themeColor="text1"/>
        </w:rPr>
        <w:t xml:space="preserve"> </w:t>
      </w:r>
      <w:r w:rsidR="004E4E10" w:rsidRPr="0065520C">
        <w:rPr>
          <w:rFonts w:ascii="Arial" w:hAnsi="Arial" w:cs="Arial"/>
          <w:color w:val="000000" w:themeColor="text1"/>
        </w:rPr>
        <w:t>legisla</w:t>
      </w:r>
      <w:r w:rsidR="00246032">
        <w:rPr>
          <w:rFonts w:ascii="Arial" w:hAnsi="Arial" w:cs="Arial"/>
          <w:color w:val="000000" w:themeColor="text1"/>
        </w:rPr>
        <w:t>t</w:t>
      </w:r>
      <w:r w:rsidR="00634963" w:rsidRPr="0065520C">
        <w:rPr>
          <w:rFonts w:ascii="Arial" w:hAnsi="Arial" w:cs="Arial"/>
          <w:color w:val="000000" w:themeColor="text1"/>
        </w:rPr>
        <w:t>ia</w:t>
      </w:r>
      <w:r w:rsidR="004E4E10" w:rsidRPr="0065520C">
        <w:rPr>
          <w:rFonts w:ascii="Arial" w:hAnsi="Arial" w:cs="Arial"/>
          <w:color w:val="000000" w:themeColor="text1"/>
        </w:rPr>
        <w:t xml:space="preserve"> </w:t>
      </w:r>
      <w:r w:rsidR="00246032">
        <w:rPr>
          <w:rFonts w:ascii="Arial" w:hAnsi="Arial" w:cs="Arial"/>
          <w:color w:val="000000" w:themeColor="text1"/>
        </w:rPr>
        <w:t>i</w:t>
      </w:r>
      <w:r w:rsidR="004E4E10" w:rsidRPr="0065520C">
        <w:rPr>
          <w:rFonts w:ascii="Arial" w:hAnsi="Arial" w:cs="Arial"/>
          <w:color w:val="000000" w:themeColor="text1"/>
        </w:rPr>
        <w:t>n vigoare specific</w:t>
      </w:r>
      <w:r w:rsidR="00246032">
        <w:rPr>
          <w:rFonts w:ascii="Arial" w:hAnsi="Arial" w:cs="Arial"/>
          <w:color w:val="000000" w:themeColor="text1"/>
        </w:rPr>
        <w:t>a</w:t>
      </w:r>
      <w:r w:rsidR="0065520C" w:rsidRPr="0065520C">
        <w:rPr>
          <w:rFonts w:ascii="Arial" w:hAnsi="Arial" w:cs="Arial"/>
          <w:color w:val="000000" w:themeColor="text1"/>
        </w:rPr>
        <w:t xml:space="preserve"> </w:t>
      </w:r>
      <w:r w:rsidRPr="0065520C">
        <w:rPr>
          <w:rFonts w:ascii="Arial" w:eastAsia="Arial" w:hAnsi="Arial" w:cs="Arial"/>
          <w:color w:val="000000" w:themeColor="text1"/>
        </w:rPr>
        <w:t xml:space="preserve">privind securitatea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65520C">
        <w:rPr>
          <w:rFonts w:ascii="Arial" w:eastAsia="Arial" w:hAnsi="Arial" w:cs="Arial"/>
          <w:color w:val="000000" w:themeColor="text1"/>
        </w:rPr>
        <w:t>i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>n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 xml:space="preserve">tatea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65520C">
        <w:rPr>
          <w:rFonts w:ascii="Arial" w:eastAsia="Arial" w:hAnsi="Arial" w:cs="Arial"/>
          <w:color w:val="000000" w:themeColor="text1"/>
        </w:rPr>
        <w:t>n munc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 xml:space="preserve"> cu luarea </w:t>
      </w:r>
      <w:r w:rsidR="00246032">
        <w:rPr>
          <w:rFonts w:ascii="Arial" w:eastAsia="Arial" w:hAnsi="Arial" w:cs="Arial"/>
          <w:color w:val="000000" w:themeColor="text1"/>
        </w:rPr>
        <w:t>i</w:t>
      </w:r>
      <w:r w:rsidRPr="0065520C">
        <w:rPr>
          <w:rFonts w:ascii="Arial" w:eastAsia="Arial" w:hAnsi="Arial" w:cs="Arial"/>
          <w:color w:val="000000" w:themeColor="text1"/>
        </w:rPr>
        <w:t>n considerare a prevederilor HG nr. 300/2006 cu modific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 xml:space="preserve">rile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65520C">
        <w:rPr>
          <w:rFonts w:ascii="Arial" w:eastAsia="Arial" w:hAnsi="Arial" w:cs="Arial"/>
          <w:color w:val="000000" w:themeColor="text1"/>
        </w:rPr>
        <w:t>i complet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>rile ulterioare</w:t>
      </w:r>
      <w:r w:rsidR="006C1AE6" w:rsidRPr="0065520C">
        <w:rPr>
          <w:rFonts w:ascii="Arial" w:eastAsia="Arial" w:hAnsi="Arial" w:cs="Arial"/>
          <w:color w:val="000000" w:themeColor="text1"/>
        </w:rPr>
        <w:t>,</w:t>
      </w:r>
      <w:r w:rsidR="006C1AE6" w:rsidRPr="0065520C">
        <w:rPr>
          <w:color w:val="000000" w:themeColor="text1"/>
        </w:rPr>
        <w:t xml:space="preserve"> </w:t>
      </w:r>
      <w:r w:rsidR="006C1AE6" w:rsidRPr="0065520C">
        <w:rPr>
          <w:rFonts w:ascii="Arial" w:eastAsia="Arial" w:hAnsi="Arial" w:cs="Arial"/>
          <w:color w:val="000000" w:themeColor="text1"/>
        </w:rPr>
        <w:t>privind cerintele minime de securitate si sanatate pentru santierele temporare sau mobile</w:t>
      </w:r>
      <w:r w:rsidRPr="0065520C">
        <w:rPr>
          <w:rFonts w:ascii="Arial" w:eastAsia="Arial" w:hAnsi="Arial" w:cs="Arial"/>
          <w:color w:val="000000" w:themeColor="text1"/>
        </w:rPr>
        <w:t xml:space="preserve">. </w:t>
      </w:r>
    </w:p>
    <w:p w:rsidR="00634963" w:rsidRPr="0065520C" w:rsidRDefault="0079285B" w:rsidP="0063496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5520C">
        <w:rPr>
          <w:rFonts w:ascii="Arial" w:eastAsia="Arial" w:hAnsi="Arial" w:cs="Arial"/>
          <w:color w:val="000000" w:themeColor="text1"/>
        </w:rPr>
        <w:t xml:space="preserve">Contractantul </w:t>
      </w:r>
      <w:r w:rsidR="00634963" w:rsidRPr="0065520C">
        <w:rPr>
          <w:rFonts w:ascii="Arial" w:eastAsia="Arial" w:hAnsi="Arial" w:cs="Arial"/>
          <w:color w:val="000000" w:themeColor="text1"/>
        </w:rPr>
        <w:t xml:space="preserve">va </w:t>
      </w:r>
      <w:r w:rsidRPr="0065520C">
        <w:rPr>
          <w:rFonts w:ascii="Arial" w:eastAsia="Arial" w:hAnsi="Arial" w:cs="Arial"/>
          <w:color w:val="000000" w:themeColor="text1"/>
        </w:rPr>
        <w:t>realiza</w:t>
      </w:r>
      <w:r w:rsidR="00634963" w:rsidRPr="0065520C">
        <w:rPr>
          <w:rFonts w:ascii="Arial" w:eastAsia="Arial" w:hAnsi="Arial" w:cs="Arial"/>
          <w:color w:val="000000" w:themeColor="text1"/>
        </w:rPr>
        <w:t xml:space="preserve"> instructajul int</w:t>
      </w:r>
      <w:r w:rsidR="00A90FBB" w:rsidRPr="0065520C">
        <w:rPr>
          <w:rFonts w:ascii="Arial" w:eastAsia="Arial" w:hAnsi="Arial" w:cs="Arial"/>
          <w:color w:val="000000" w:themeColor="text1"/>
        </w:rPr>
        <w:t>regului personal, specific fiec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A90FBB" w:rsidRPr="0065520C">
        <w:rPr>
          <w:rFonts w:ascii="Arial" w:eastAsia="Arial" w:hAnsi="Arial" w:cs="Arial"/>
          <w:color w:val="000000" w:themeColor="text1"/>
        </w:rPr>
        <w:t>rui loc de munc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 xml:space="preserve"> </w:t>
      </w:r>
      <w:r w:rsidR="00246032">
        <w:rPr>
          <w:rFonts w:ascii="Arial" w:eastAsia="Arial" w:hAnsi="Arial" w:cs="Arial"/>
          <w:color w:val="000000" w:themeColor="text1"/>
        </w:rPr>
        <w:t>s</w:t>
      </w:r>
      <w:r w:rsidRPr="0065520C">
        <w:rPr>
          <w:rFonts w:ascii="Arial" w:eastAsia="Arial" w:hAnsi="Arial" w:cs="Arial"/>
          <w:color w:val="000000" w:themeColor="text1"/>
        </w:rPr>
        <w:t xml:space="preserve">i va </w:t>
      </w:r>
      <w:r w:rsidR="00634963" w:rsidRPr="0065520C">
        <w:rPr>
          <w:rFonts w:ascii="Arial" w:eastAsia="Arial" w:hAnsi="Arial" w:cs="Arial"/>
          <w:color w:val="000000" w:themeColor="text1"/>
        </w:rPr>
        <w:t xml:space="preserve"> asigura echipamentul de protectie necesar.</w:t>
      </w:r>
    </w:p>
    <w:p w:rsidR="004E4E10" w:rsidRDefault="00634963" w:rsidP="0063496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5520C">
        <w:rPr>
          <w:rFonts w:ascii="Arial" w:eastAsia="Arial" w:hAnsi="Arial" w:cs="Arial"/>
          <w:color w:val="000000" w:themeColor="text1"/>
        </w:rPr>
        <w:t xml:space="preserve">Masurile de protectia muncii prezentate nu sunt restrictive si limitative, </w:t>
      </w:r>
      <w:r w:rsidR="00A90FBB" w:rsidRPr="0065520C">
        <w:rPr>
          <w:rFonts w:ascii="Arial" w:eastAsia="Arial" w:hAnsi="Arial" w:cs="Arial"/>
          <w:color w:val="000000" w:themeColor="text1"/>
        </w:rPr>
        <w:t>Contractantul</w:t>
      </w:r>
      <w:r w:rsidRPr="0065520C">
        <w:rPr>
          <w:rFonts w:ascii="Arial" w:eastAsia="Arial" w:hAnsi="Arial" w:cs="Arial"/>
          <w:color w:val="000000" w:themeColor="text1"/>
        </w:rPr>
        <w:t xml:space="preserve"> av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>nd obliga</w:t>
      </w:r>
      <w:r w:rsidR="00246032">
        <w:rPr>
          <w:rFonts w:ascii="Arial" w:eastAsia="Arial" w:hAnsi="Arial" w:cs="Arial"/>
          <w:color w:val="000000" w:themeColor="text1"/>
        </w:rPr>
        <w:t>t</w:t>
      </w:r>
      <w:r w:rsidRPr="0065520C">
        <w:rPr>
          <w:rFonts w:ascii="Arial" w:eastAsia="Arial" w:hAnsi="Arial" w:cs="Arial"/>
          <w:color w:val="000000" w:themeColor="text1"/>
        </w:rPr>
        <w:t>ia s</w:t>
      </w:r>
      <w:r w:rsidR="00246032">
        <w:rPr>
          <w:rFonts w:ascii="Arial" w:eastAsia="Arial" w:hAnsi="Arial" w:cs="Arial"/>
          <w:color w:val="000000" w:themeColor="text1"/>
        </w:rPr>
        <w:t>a</w:t>
      </w:r>
      <w:r w:rsidR="00A90FBB" w:rsidRPr="0065520C">
        <w:rPr>
          <w:rFonts w:ascii="Arial" w:eastAsia="Arial" w:hAnsi="Arial" w:cs="Arial"/>
          <w:color w:val="000000" w:themeColor="text1"/>
        </w:rPr>
        <w:t xml:space="preserve"> ia toate m</w:t>
      </w:r>
      <w:r w:rsidR="00246032">
        <w:rPr>
          <w:rFonts w:ascii="Arial" w:eastAsia="Arial" w:hAnsi="Arial" w:cs="Arial"/>
          <w:color w:val="000000" w:themeColor="text1"/>
        </w:rPr>
        <w:t>a</w:t>
      </w:r>
      <w:r w:rsidRPr="0065520C">
        <w:rPr>
          <w:rFonts w:ascii="Arial" w:eastAsia="Arial" w:hAnsi="Arial" w:cs="Arial"/>
          <w:color w:val="000000" w:themeColor="text1"/>
        </w:rPr>
        <w:t>suri</w:t>
      </w:r>
      <w:r w:rsidR="00A90FBB" w:rsidRPr="0065520C">
        <w:rPr>
          <w:rFonts w:ascii="Arial" w:eastAsia="Arial" w:hAnsi="Arial" w:cs="Arial"/>
          <w:color w:val="000000" w:themeColor="text1"/>
        </w:rPr>
        <w:t>le</w:t>
      </w:r>
      <w:r w:rsidRPr="0065520C">
        <w:rPr>
          <w:rFonts w:ascii="Arial" w:eastAsia="Arial" w:hAnsi="Arial" w:cs="Arial"/>
          <w:color w:val="000000" w:themeColor="text1"/>
        </w:rPr>
        <w:t xml:space="preserve"> necesare pentru evitarea pericolelor de producere a accidentelor tehnice si umane.</w:t>
      </w:r>
    </w:p>
    <w:p w:rsid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10.4. </w:t>
      </w:r>
      <w:r w:rsidRPr="006D07A0">
        <w:rPr>
          <w:rFonts w:ascii="Arial" w:eastAsia="Arial" w:hAnsi="Arial" w:cs="Arial"/>
          <w:color w:val="000000" w:themeColor="text1"/>
        </w:rPr>
        <w:t>Propunerea tehnico financiara va c</w:t>
      </w:r>
      <w:r>
        <w:rPr>
          <w:rFonts w:ascii="Arial" w:eastAsia="Arial" w:hAnsi="Arial" w:cs="Arial"/>
          <w:color w:val="000000" w:themeColor="text1"/>
        </w:rPr>
        <w:t>o</w:t>
      </w:r>
      <w:r w:rsidRPr="006D07A0">
        <w:rPr>
          <w:rFonts w:ascii="Arial" w:eastAsia="Arial" w:hAnsi="Arial" w:cs="Arial"/>
          <w:color w:val="000000" w:themeColor="text1"/>
        </w:rPr>
        <w:t xml:space="preserve">ntine: 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D07A0">
        <w:rPr>
          <w:rFonts w:ascii="Arial" w:eastAsia="Arial" w:hAnsi="Arial" w:cs="Arial"/>
          <w:color w:val="000000" w:themeColor="text1"/>
        </w:rPr>
        <w:t>a)</w:t>
      </w:r>
      <w:r w:rsidRPr="006D07A0">
        <w:rPr>
          <w:rFonts w:ascii="Arial" w:eastAsia="Arial" w:hAnsi="Arial" w:cs="Arial"/>
          <w:color w:val="000000" w:themeColor="text1"/>
        </w:rPr>
        <w:tab/>
        <w:t>Formularul 1 –  Formular de ofertă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D07A0">
        <w:rPr>
          <w:rFonts w:ascii="Arial" w:eastAsia="Arial" w:hAnsi="Arial" w:cs="Arial"/>
          <w:color w:val="000000" w:themeColor="text1"/>
        </w:rPr>
        <w:t>b)</w:t>
      </w:r>
      <w:r w:rsidRPr="006D07A0">
        <w:rPr>
          <w:rFonts w:ascii="Arial" w:eastAsia="Arial" w:hAnsi="Arial" w:cs="Arial"/>
          <w:color w:val="000000" w:themeColor="text1"/>
        </w:rPr>
        <w:tab/>
        <w:t>Formularul F3 – Lista de cantitati de lucrari pe categorii de lucrări</w:t>
      </w:r>
      <w:r>
        <w:rPr>
          <w:rFonts w:ascii="Arial" w:eastAsia="Arial" w:hAnsi="Arial" w:cs="Arial"/>
          <w:color w:val="000000" w:themeColor="text1"/>
        </w:rPr>
        <w:t>;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D07A0">
        <w:rPr>
          <w:rFonts w:ascii="Arial" w:eastAsia="Arial" w:hAnsi="Arial" w:cs="Arial"/>
          <w:color w:val="000000" w:themeColor="text1"/>
        </w:rPr>
        <w:t>c)</w:t>
      </w:r>
      <w:r w:rsidRPr="006D07A0">
        <w:rPr>
          <w:rFonts w:ascii="Arial" w:eastAsia="Arial" w:hAnsi="Arial" w:cs="Arial"/>
          <w:color w:val="000000" w:themeColor="text1"/>
        </w:rPr>
        <w:tab/>
        <w:t xml:space="preserve">Formularul F6 – Graficul de lucrări fizic și valoric 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d</w:t>
      </w:r>
      <w:r w:rsidRPr="006D07A0">
        <w:rPr>
          <w:rFonts w:ascii="Arial" w:eastAsia="Arial" w:hAnsi="Arial" w:cs="Arial"/>
          <w:color w:val="000000" w:themeColor="text1"/>
        </w:rPr>
        <w:t>)</w:t>
      </w:r>
      <w:r w:rsidRPr="006D07A0">
        <w:rPr>
          <w:rFonts w:ascii="Arial" w:eastAsia="Arial" w:hAnsi="Arial" w:cs="Arial"/>
          <w:color w:val="000000" w:themeColor="text1"/>
        </w:rPr>
        <w:tab/>
        <w:t>Formularul 2 - Declarație privind respectarea reglementărilor obligatorii în domeniile mediului, social și al relațiilor de muncă şi protecţia muncii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</w:t>
      </w:r>
      <w:r w:rsidRPr="006D07A0">
        <w:rPr>
          <w:rFonts w:ascii="Arial" w:eastAsia="Arial" w:hAnsi="Arial" w:cs="Arial"/>
          <w:color w:val="000000" w:themeColor="text1"/>
        </w:rPr>
        <w:t>)</w:t>
      </w:r>
      <w:r w:rsidRPr="006D07A0">
        <w:rPr>
          <w:rFonts w:ascii="Arial" w:eastAsia="Arial" w:hAnsi="Arial" w:cs="Arial"/>
          <w:color w:val="000000" w:themeColor="text1"/>
        </w:rPr>
        <w:tab/>
        <w:t>Formularul 3 - Declarație privind acceptarea Modelului de contract</w:t>
      </w:r>
    </w:p>
    <w:p w:rsidR="006D07A0" w:rsidRP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D07A0">
        <w:rPr>
          <w:rFonts w:ascii="Arial" w:eastAsia="Arial" w:hAnsi="Arial" w:cs="Arial"/>
          <w:color w:val="000000" w:themeColor="text1"/>
        </w:rPr>
        <w:t>Ofertantul va include in cadrul propunerii financiare toate cheltuielile pe care le implică indeplinirea obligatiilor contractuale.</w:t>
      </w:r>
    </w:p>
    <w:p w:rsid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  <w:r w:rsidRPr="006D07A0">
        <w:rPr>
          <w:rFonts w:ascii="Arial" w:eastAsia="Arial" w:hAnsi="Arial" w:cs="Arial"/>
          <w:color w:val="000000" w:themeColor="text1"/>
        </w:rPr>
        <w:lastRenderedPageBreak/>
        <w:t xml:space="preserve">Notă: Înainte de depunerea ofertelor, se recomandă vizitarea de către ofertanți a amplasamentului lucrării, pentru a evalua toate condițiile care ar putea influența oferta. </w:t>
      </w:r>
      <w:bookmarkStart w:id="29" w:name="_GoBack"/>
      <w:bookmarkEnd w:id="29"/>
      <w:r w:rsidRPr="006D07A0">
        <w:rPr>
          <w:rFonts w:ascii="Arial" w:eastAsia="Arial" w:hAnsi="Arial" w:cs="Arial"/>
          <w:color w:val="000000" w:themeColor="text1"/>
        </w:rPr>
        <w:t>Intenția de vizitare a amplasamentului se comunică autorității contractante în timp util, prin transmiterea unei solicitări scrise sau telefonice.</w:t>
      </w:r>
    </w:p>
    <w:p w:rsid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6D07A0" w:rsidRDefault="006D07A0" w:rsidP="006D07A0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6D07A0" w:rsidRDefault="006D07A0" w:rsidP="0063496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4D3600" w:rsidRDefault="004D3600" w:rsidP="004D360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</w:rPr>
      </w:pPr>
    </w:p>
    <w:p w:rsidR="004D3600" w:rsidRPr="000E0B93" w:rsidRDefault="004D3600" w:rsidP="004D3600">
      <w:pPr>
        <w:spacing w:after="0" w:line="240" w:lineRule="auto"/>
        <w:ind w:left="1440" w:firstLine="5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Pr="000E0B93">
        <w:rPr>
          <w:rFonts w:ascii="Arial" w:eastAsia="Arial" w:hAnsi="Arial" w:cs="Arial"/>
          <w:color w:val="000000"/>
        </w:rPr>
        <w:t xml:space="preserve">Intocmit, </w:t>
      </w:r>
    </w:p>
    <w:p w:rsidR="004D3600" w:rsidRDefault="004D3600" w:rsidP="004D3600">
      <w:pPr>
        <w:spacing w:after="0" w:line="240" w:lineRule="auto"/>
        <w:ind w:left="1440" w:firstLine="5220"/>
        <w:rPr>
          <w:rFonts w:ascii="Arial" w:eastAsia="Arial" w:hAnsi="Arial" w:cs="Arial"/>
          <w:color w:val="000000"/>
        </w:rPr>
      </w:pPr>
      <w:r w:rsidRPr="000E0B93">
        <w:rPr>
          <w:rFonts w:ascii="Arial" w:eastAsia="Arial" w:hAnsi="Arial" w:cs="Arial"/>
          <w:color w:val="000000"/>
        </w:rPr>
        <w:t xml:space="preserve">Sef Birou Administrativ </w:t>
      </w:r>
    </w:p>
    <w:p w:rsidR="004D3600" w:rsidRPr="000E0B93" w:rsidRDefault="004D3600" w:rsidP="004D3600">
      <w:pPr>
        <w:spacing w:after="0" w:line="240" w:lineRule="auto"/>
        <w:ind w:left="1440" w:firstLine="5220"/>
        <w:rPr>
          <w:rFonts w:ascii="Arial" w:eastAsia="Arial" w:hAnsi="Arial" w:cs="Arial"/>
          <w:color w:val="000000"/>
        </w:rPr>
      </w:pPr>
      <w:r w:rsidRPr="000E0B93">
        <w:rPr>
          <w:rFonts w:ascii="Arial" w:eastAsia="Arial" w:hAnsi="Arial" w:cs="Arial"/>
          <w:color w:val="000000"/>
        </w:rPr>
        <w:t>Cristi Stavarache Sentea</w:t>
      </w:r>
    </w:p>
    <w:p w:rsidR="004D3600" w:rsidRDefault="004D3600" w:rsidP="004D360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Verificat,</w:t>
      </w:r>
    </w:p>
    <w:p w:rsidR="004D3600" w:rsidRDefault="004D3600" w:rsidP="004D360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Sef Birou Managementul Proiectelor</w:t>
      </w:r>
    </w:p>
    <w:p w:rsidR="004D3600" w:rsidRPr="00D60DB6" w:rsidRDefault="004D3600" w:rsidP="004D360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Andrei George</w:t>
      </w:r>
    </w:p>
    <w:p w:rsidR="004D3600" w:rsidRPr="00D60DB6" w:rsidRDefault="004D3600" w:rsidP="004D360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4D3600" w:rsidRPr="0065520C" w:rsidRDefault="004D3600" w:rsidP="0063496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</w:rPr>
      </w:pPr>
    </w:p>
    <w:p w:rsidR="00A90FBB" w:rsidRPr="00634963" w:rsidRDefault="00A90FBB" w:rsidP="00634963">
      <w:pPr>
        <w:widowControl w:val="0"/>
        <w:spacing w:after="0"/>
        <w:jc w:val="both"/>
        <w:rPr>
          <w:rFonts w:ascii="Arial" w:eastAsia="Arial" w:hAnsi="Arial" w:cs="Arial"/>
          <w:color w:val="00B050"/>
        </w:rPr>
      </w:pPr>
    </w:p>
    <w:p w:rsidR="00255666" w:rsidRPr="004B1235" w:rsidRDefault="004B1235">
      <w:pPr>
        <w:widowControl w:val="0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4B1235">
        <w:rPr>
          <w:rFonts w:ascii="Arial" w:eastAsia="Arial" w:hAnsi="Arial" w:cs="Arial"/>
          <w:b/>
          <w:color w:val="000000"/>
        </w:rPr>
        <w:t>A</w:t>
      </w:r>
      <w:r w:rsidR="00614089" w:rsidRPr="004B1235">
        <w:rPr>
          <w:rFonts w:ascii="Arial" w:eastAsia="Arial" w:hAnsi="Arial" w:cs="Arial"/>
          <w:b/>
          <w:color w:val="000000"/>
        </w:rPr>
        <w:t>nexa nr.1</w:t>
      </w:r>
    </w:p>
    <w:p w:rsidR="00614089" w:rsidRPr="00D60DB6" w:rsidRDefault="0061408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SUPRAFETELE ESTIMATIVE CE URMEAZA A FI IGIENIZATE</w:t>
      </w:r>
    </w:p>
    <w:p w:rsidR="00614089" w:rsidRPr="002B71DB" w:rsidRDefault="00614089" w:rsidP="00614089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B1235">
        <w:rPr>
          <w:rFonts w:ascii="Arial" w:eastAsia="Arial" w:hAnsi="Arial" w:cs="Arial"/>
          <w:b/>
          <w:color w:val="000000"/>
        </w:rPr>
        <w:t>Agen</w:t>
      </w:r>
      <w:r w:rsidR="00246032">
        <w:rPr>
          <w:rFonts w:ascii="Arial" w:eastAsia="Arial" w:hAnsi="Arial" w:cs="Arial"/>
          <w:b/>
          <w:color w:val="000000"/>
        </w:rPr>
        <w:t>t</w:t>
      </w:r>
      <w:r w:rsidRPr="004B1235">
        <w:rPr>
          <w:rFonts w:ascii="Arial" w:eastAsia="Arial" w:hAnsi="Arial" w:cs="Arial"/>
          <w:b/>
          <w:color w:val="000000"/>
        </w:rPr>
        <w:t>ia pentru Dezvoltare Regional</w:t>
      </w:r>
      <w:r w:rsidR="00246032">
        <w:rPr>
          <w:rFonts w:ascii="Arial" w:eastAsia="Arial" w:hAnsi="Arial" w:cs="Arial"/>
          <w:b/>
          <w:color w:val="000000"/>
        </w:rPr>
        <w:t>a</w:t>
      </w:r>
      <w:r w:rsidRPr="004B1235">
        <w:rPr>
          <w:rFonts w:ascii="Arial" w:eastAsia="Arial" w:hAnsi="Arial" w:cs="Arial"/>
          <w:b/>
          <w:color w:val="000000"/>
        </w:rPr>
        <w:t xml:space="preserve"> Nord Est, Str. Lt. Draghescu, nr.9 </w:t>
      </w:r>
      <w:r w:rsidRPr="004B1235">
        <w:rPr>
          <w:rFonts w:ascii="Arial" w:eastAsia="Arial" w:hAnsi="Arial" w:cs="Arial"/>
          <w:b/>
        </w:rPr>
        <w:t>, Piatra Neam</w:t>
      </w:r>
      <w:r w:rsidR="00246032">
        <w:rPr>
          <w:rFonts w:ascii="Arial" w:eastAsia="Arial" w:hAnsi="Arial" w:cs="Arial"/>
          <w:b/>
        </w:rPr>
        <w:t>t</w:t>
      </w:r>
      <w:r w:rsidRPr="004B1235">
        <w:rPr>
          <w:rFonts w:ascii="Arial" w:eastAsia="Arial" w:hAnsi="Arial" w:cs="Arial"/>
          <w:b/>
          <w:color w:val="000000"/>
        </w:rPr>
        <w:t xml:space="preserve"> </w:t>
      </w:r>
    </w:p>
    <w:p w:rsidR="00C36CA7" w:rsidRPr="00D60DB6" w:rsidRDefault="00045EBD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Birou 1           </w:t>
      </w:r>
      <w:r w:rsidR="004B1235">
        <w:rPr>
          <w:rFonts w:ascii="Arial" w:eastAsia="Arial" w:hAnsi="Arial" w:cs="Arial"/>
          <w:color w:val="000000"/>
        </w:rPr>
        <w:t xml:space="preserve"> </w:t>
      </w:r>
      <w:r w:rsidR="004B1235">
        <w:rPr>
          <w:rFonts w:ascii="Arial" w:eastAsia="Arial" w:hAnsi="Arial" w:cs="Arial"/>
          <w:color w:val="000000"/>
        </w:rPr>
        <w:tab/>
      </w:r>
      <w:r w:rsidR="00C36CA7" w:rsidRPr="00D60DB6">
        <w:rPr>
          <w:rFonts w:ascii="Arial" w:eastAsia="Arial" w:hAnsi="Arial" w:cs="Arial"/>
          <w:color w:val="000000"/>
        </w:rPr>
        <w:t>- pereti fara goluri                              29.93 mp</w:t>
      </w:r>
    </w:p>
    <w:p w:rsidR="00C36CA7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</w:t>
      </w:r>
      <w:r w:rsidR="004B1235">
        <w:rPr>
          <w:rFonts w:ascii="Arial" w:eastAsia="Arial" w:hAnsi="Arial" w:cs="Arial"/>
          <w:color w:val="000000"/>
        </w:rPr>
        <w:tab/>
      </w:r>
      <w:r w:rsidRPr="00D60DB6">
        <w:rPr>
          <w:rFonts w:ascii="Arial" w:eastAsia="Arial" w:hAnsi="Arial" w:cs="Arial"/>
          <w:color w:val="000000"/>
        </w:rPr>
        <w:t>- glafuri – (4.44 m)                                1.45 mp</w:t>
      </w:r>
    </w:p>
    <w:p w:rsidR="00C36CA7" w:rsidRPr="00D60DB6" w:rsidRDefault="00C36CA7" w:rsidP="00C36CA7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  11.00 mp                                 </w:t>
      </w:r>
    </w:p>
    <w:p w:rsidR="00C36CA7" w:rsidRPr="00D60DB6" w:rsidRDefault="00045EBD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Birou 2</w:t>
      </w:r>
      <w:r w:rsidR="00C36CA7" w:rsidRPr="00D60DB6">
        <w:rPr>
          <w:rFonts w:ascii="Arial" w:eastAsia="Arial" w:hAnsi="Arial" w:cs="Arial"/>
          <w:color w:val="000000"/>
        </w:rPr>
        <w:t xml:space="preserve">           - pereti fara goluri                                </w:t>
      </w:r>
      <w:r w:rsidR="00DE753E" w:rsidRPr="00D60DB6">
        <w:rPr>
          <w:rFonts w:ascii="Arial" w:eastAsia="Arial" w:hAnsi="Arial" w:cs="Arial"/>
          <w:color w:val="000000"/>
        </w:rPr>
        <w:t>25.65</w:t>
      </w:r>
      <w:r w:rsidR="00C36CA7" w:rsidRPr="00D60DB6">
        <w:rPr>
          <w:rFonts w:ascii="Arial" w:eastAsia="Arial" w:hAnsi="Arial" w:cs="Arial"/>
          <w:color w:val="000000"/>
        </w:rPr>
        <w:t xml:space="preserve"> mp</w:t>
      </w:r>
    </w:p>
    <w:p w:rsidR="00C36CA7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(6.00 m)                                1.56 mp</w:t>
      </w:r>
    </w:p>
    <w:p w:rsidR="00C36CA7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tavan                                                 15.14 mp    </w:t>
      </w:r>
    </w:p>
    <w:p w:rsidR="00045EBD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perete cu izolatie din polistiren</w:t>
      </w:r>
      <w:r w:rsidR="00045EBD" w:rsidRPr="00D60DB6">
        <w:rPr>
          <w:rFonts w:ascii="Arial" w:eastAsia="Arial" w:hAnsi="Arial" w:cs="Arial"/>
          <w:color w:val="000000"/>
        </w:rPr>
        <w:t xml:space="preserve">    </w:t>
      </w:r>
      <w:r w:rsidR="00B113B4" w:rsidRPr="00D60DB6">
        <w:rPr>
          <w:rFonts w:ascii="Arial" w:eastAsia="Arial" w:hAnsi="Arial" w:cs="Arial"/>
          <w:color w:val="000000"/>
        </w:rPr>
        <w:t xml:space="preserve">     </w:t>
      </w:r>
      <w:r w:rsidR="00045EBD"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B113B4" w:rsidRPr="00D60DB6">
        <w:rPr>
          <w:rFonts w:ascii="Arial" w:eastAsia="Arial" w:hAnsi="Arial" w:cs="Arial"/>
          <w:color w:val="000000"/>
        </w:rPr>
        <w:t>8.</w:t>
      </w:r>
      <w:r w:rsidRPr="00D60DB6">
        <w:rPr>
          <w:rFonts w:ascii="Arial" w:eastAsia="Arial" w:hAnsi="Arial" w:cs="Arial"/>
          <w:color w:val="000000"/>
        </w:rPr>
        <w:t>7</w:t>
      </w:r>
      <w:r w:rsidR="00B113B4" w:rsidRPr="00D60DB6">
        <w:rPr>
          <w:rFonts w:ascii="Arial" w:eastAsia="Arial" w:hAnsi="Arial" w:cs="Arial"/>
          <w:color w:val="000000"/>
        </w:rPr>
        <w:t>0</w:t>
      </w:r>
      <w:r w:rsidR="00045EBD" w:rsidRPr="00D60DB6">
        <w:rPr>
          <w:rFonts w:ascii="Arial" w:eastAsia="Arial" w:hAnsi="Arial" w:cs="Arial"/>
          <w:color w:val="000000"/>
        </w:rPr>
        <w:t xml:space="preserve"> mp</w:t>
      </w:r>
    </w:p>
    <w:p w:rsidR="00C36CA7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</w:t>
      </w:r>
      <w:r w:rsidR="004B1235">
        <w:rPr>
          <w:rFonts w:ascii="Arial" w:eastAsia="Arial" w:hAnsi="Arial" w:cs="Arial"/>
          <w:color w:val="000000"/>
        </w:rPr>
        <w:tab/>
      </w:r>
      <w:r w:rsidR="004B1235">
        <w:rPr>
          <w:rFonts w:ascii="Arial" w:eastAsia="Arial" w:hAnsi="Arial" w:cs="Arial"/>
          <w:color w:val="000000"/>
        </w:rPr>
        <w:tab/>
      </w:r>
      <w:r w:rsidRPr="00D60DB6">
        <w:rPr>
          <w:rFonts w:ascii="Arial" w:eastAsia="Arial" w:hAnsi="Arial" w:cs="Arial"/>
          <w:color w:val="000000"/>
        </w:rPr>
        <w:t>-Soba: 0.77 mc</w:t>
      </w:r>
    </w:p>
    <w:p w:rsidR="00C36CA7" w:rsidRPr="00D60DB6" w:rsidRDefault="00045EBD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Birou 3</w:t>
      </w:r>
      <w:r w:rsidR="00C36CA7" w:rsidRPr="00D60DB6">
        <w:rPr>
          <w:rFonts w:ascii="Arial" w:eastAsia="Arial" w:hAnsi="Arial" w:cs="Arial"/>
          <w:color w:val="000000"/>
        </w:rPr>
        <w:t xml:space="preserve">          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C36CA7" w:rsidRPr="00D60DB6">
        <w:rPr>
          <w:rFonts w:ascii="Arial" w:eastAsia="Arial" w:hAnsi="Arial" w:cs="Arial"/>
          <w:color w:val="000000"/>
        </w:rPr>
        <w:t xml:space="preserve">- pereti fara goluri                </w:t>
      </w:r>
      <w:r w:rsidR="00087002" w:rsidRPr="00D60DB6">
        <w:rPr>
          <w:rFonts w:ascii="Arial" w:eastAsia="Arial" w:hAnsi="Arial" w:cs="Arial"/>
          <w:color w:val="000000"/>
        </w:rPr>
        <w:t xml:space="preserve">  </w:t>
      </w:r>
      <w:r w:rsidR="00C36CA7" w:rsidRPr="00D60DB6">
        <w:rPr>
          <w:rFonts w:ascii="Arial" w:eastAsia="Arial" w:hAnsi="Arial" w:cs="Arial"/>
          <w:color w:val="000000"/>
        </w:rPr>
        <w:t xml:space="preserve">              29.93 mp</w:t>
      </w:r>
    </w:p>
    <w:p w:rsidR="00C36CA7" w:rsidRPr="00D60DB6" w:rsidRDefault="00C36CA7" w:rsidP="00C36CA7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</w:t>
      </w:r>
      <w:r w:rsidR="00087002" w:rsidRPr="00D60DB6">
        <w:rPr>
          <w:rFonts w:ascii="Arial" w:eastAsia="Arial" w:hAnsi="Arial" w:cs="Arial"/>
          <w:color w:val="000000"/>
        </w:rPr>
        <w:t>19.00</w:t>
      </w:r>
      <w:r w:rsidRPr="00D60DB6">
        <w:rPr>
          <w:rFonts w:ascii="Arial" w:eastAsia="Arial" w:hAnsi="Arial" w:cs="Arial"/>
          <w:color w:val="000000"/>
        </w:rPr>
        <w:t xml:space="preserve">m)                               </w:t>
      </w:r>
      <w:r w:rsidR="00087002" w:rsidRPr="00D60DB6">
        <w:rPr>
          <w:rFonts w:ascii="Arial" w:eastAsia="Arial" w:hAnsi="Arial" w:cs="Arial"/>
          <w:color w:val="000000"/>
        </w:rPr>
        <w:t>2.85</w:t>
      </w:r>
      <w:r w:rsidRPr="00D60DB6">
        <w:rPr>
          <w:rFonts w:ascii="Arial" w:eastAsia="Arial" w:hAnsi="Arial" w:cs="Arial"/>
          <w:color w:val="000000"/>
        </w:rPr>
        <w:t xml:space="preserve"> mp</w:t>
      </w:r>
    </w:p>
    <w:p w:rsidR="00C36CA7" w:rsidRPr="00D60DB6" w:rsidRDefault="00C36CA7" w:rsidP="00C36CA7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  </w:t>
      </w:r>
      <w:r w:rsidR="00087002" w:rsidRPr="00D60DB6">
        <w:rPr>
          <w:rFonts w:ascii="Arial" w:eastAsia="Arial" w:hAnsi="Arial" w:cs="Arial"/>
          <w:color w:val="000000"/>
        </w:rPr>
        <w:t>15</w:t>
      </w:r>
      <w:r w:rsidRPr="00D60DB6">
        <w:rPr>
          <w:rFonts w:ascii="Arial" w:eastAsia="Arial" w:hAnsi="Arial" w:cs="Arial"/>
          <w:color w:val="000000"/>
        </w:rPr>
        <w:t>.</w:t>
      </w:r>
      <w:r w:rsidR="00087002" w:rsidRPr="00D60DB6">
        <w:rPr>
          <w:rFonts w:ascii="Arial" w:eastAsia="Arial" w:hAnsi="Arial" w:cs="Arial"/>
          <w:color w:val="000000"/>
        </w:rPr>
        <w:t>91</w:t>
      </w:r>
      <w:r w:rsidRPr="00D60DB6">
        <w:rPr>
          <w:rFonts w:ascii="Arial" w:eastAsia="Arial" w:hAnsi="Arial" w:cs="Arial"/>
          <w:color w:val="000000"/>
        </w:rPr>
        <w:t xml:space="preserve"> mp                                 </w:t>
      </w:r>
    </w:p>
    <w:p w:rsidR="00087002" w:rsidRPr="00D60DB6" w:rsidRDefault="00045EBD" w:rsidP="00087002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</w:t>
      </w:r>
      <w:r w:rsidR="00B113B4" w:rsidRPr="00D60DB6">
        <w:rPr>
          <w:rFonts w:ascii="Arial" w:eastAsia="Arial" w:hAnsi="Arial" w:cs="Arial"/>
          <w:color w:val="000000"/>
        </w:rPr>
        <w:t xml:space="preserve">  </w:t>
      </w:r>
      <w:r w:rsidR="00087002" w:rsidRPr="00D60DB6">
        <w:rPr>
          <w:rFonts w:ascii="Arial" w:eastAsia="Arial" w:hAnsi="Arial" w:cs="Arial"/>
          <w:color w:val="000000"/>
        </w:rPr>
        <w:t xml:space="preserve">   </w:t>
      </w:r>
      <w:r w:rsidR="004B1235">
        <w:rPr>
          <w:rFonts w:ascii="Arial" w:eastAsia="Arial" w:hAnsi="Arial" w:cs="Arial"/>
          <w:color w:val="000000"/>
        </w:rPr>
        <w:tab/>
      </w:r>
      <w:r w:rsidR="004B1235">
        <w:rPr>
          <w:rFonts w:ascii="Arial" w:eastAsia="Arial" w:hAnsi="Arial" w:cs="Arial"/>
          <w:color w:val="000000"/>
        </w:rPr>
        <w:tab/>
      </w:r>
      <w:r w:rsidR="00087002" w:rsidRPr="00D60DB6">
        <w:rPr>
          <w:rFonts w:ascii="Arial" w:eastAsia="Arial" w:hAnsi="Arial" w:cs="Arial"/>
          <w:color w:val="000000"/>
        </w:rPr>
        <w:t>-</w:t>
      </w:r>
      <w:r w:rsidR="004B1235">
        <w:rPr>
          <w:rFonts w:ascii="Arial" w:eastAsia="Arial" w:hAnsi="Arial" w:cs="Arial"/>
          <w:color w:val="000000"/>
        </w:rPr>
        <w:t xml:space="preserve"> </w:t>
      </w:r>
      <w:r w:rsidR="00087002" w:rsidRPr="00D60DB6">
        <w:rPr>
          <w:rFonts w:ascii="Arial" w:eastAsia="Arial" w:hAnsi="Arial" w:cs="Arial"/>
          <w:color w:val="000000"/>
        </w:rPr>
        <w:t>Soba: 0.77 mc</w:t>
      </w:r>
    </w:p>
    <w:p w:rsidR="00045EBD" w:rsidRPr="00D60DB6" w:rsidRDefault="00045EBD" w:rsidP="00045EBD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45EBD" w:rsidRPr="00D60DB6" w:rsidRDefault="00045EBD" w:rsidP="00045EBD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Birou 4</w:t>
      </w:r>
      <w:r w:rsidR="0071067E" w:rsidRPr="00D60DB6">
        <w:rPr>
          <w:rFonts w:ascii="Arial" w:eastAsia="Arial" w:hAnsi="Arial" w:cs="Arial"/>
          <w:color w:val="000000"/>
        </w:rPr>
        <w:t xml:space="preserve">        </w:t>
      </w:r>
      <w:r w:rsidRPr="00D60DB6">
        <w:rPr>
          <w:rFonts w:ascii="Arial" w:eastAsia="Arial" w:hAnsi="Arial" w:cs="Arial"/>
          <w:color w:val="000000"/>
        </w:rPr>
        <w:t xml:space="preserve">    </w:t>
      </w:r>
      <w:r w:rsidR="005A50CC" w:rsidRPr="00D60DB6">
        <w:rPr>
          <w:rFonts w:ascii="Arial" w:eastAsia="Arial" w:hAnsi="Arial" w:cs="Arial"/>
          <w:color w:val="000000"/>
        </w:rPr>
        <w:t xml:space="preserve">- pereti fara goluri                             </w:t>
      </w:r>
      <w:r w:rsidR="00B113B4"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71067E" w:rsidRPr="00D60DB6">
        <w:rPr>
          <w:rFonts w:ascii="Arial" w:eastAsia="Arial" w:hAnsi="Arial" w:cs="Arial"/>
          <w:color w:val="000000"/>
        </w:rPr>
        <w:t>51.94</w:t>
      </w:r>
      <w:r w:rsidR="00B113B4"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  <w:color w:val="000000"/>
        </w:rPr>
        <w:t>mp</w:t>
      </w:r>
    </w:p>
    <w:p w:rsidR="0071067E" w:rsidRPr="00D60DB6" w:rsidRDefault="0071067E" w:rsidP="005A50CC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</w:t>
      </w:r>
      <w:r w:rsidR="005A50CC" w:rsidRPr="00D60DB6">
        <w:rPr>
          <w:rFonts w:ascii="Arial" w:eastAsia="Arial" w:hAnsi="Arial" w:cs="Arial"/>
          <w:color w:val="000000"/>
        </w:rPr>
        <w:t xml:space="preserve">- glafuri – (14.10 m)                  </w:t>
      </w:r>
      <w:r w:rsidRPr="00D60DB6">
        <w:rPr>
          <w:rFonts w:ascii="Arial" w:eastAsia="Arial" w:hAnsi="Arial" w:cs="Arial"/>
          <w:color w:val="000000"/>
        </w:rPr>
        <w:t xml:space="preserve">      </w:t>
      </w:r>
      <w:r w:rsidR="005A50CC" w:rsidRPr="00D60DB6">
        <w:rPr>
          <w:rFonts w:ascii="Arial" w:eastAsia="Arial" w:hAnsi="Arial" w:cs="Arial"/>
          <w:color w:val="000000"/>
        </w:rPr>
        <w:t xml:space="preserve">      </w:t>
      </w:r>
      <w:r w:rsidRPr="00D60DB6">
        <w:rPr>
          <w:rFonts w:ascii="Arial" w:eastAsia="Arial" w:hAnsi="Arial" w:cs="Arial"/>
          <w:color w:val="000000"/>
        </w:rPr>
        <w:t>3.66</w:t>
      </w:r>
      <w:r w:rsidR="005A50CC" w:rsidRPr="00D60DB6">
        <w:rPr>
          <w:rFonts w:ascii="Arial" w:eastAsia="Arial" w:hAnsi="Arial" w:cs="Arial"/>
          <w:color w:val="000000"/>
        </w:rPr>
        <w:t xml:space="preserve"> mp</w:t>
      </w:r>
      <w:r w:rsidRPr="00D60DB6">
        <w:rPr>
          <w:rFonts w:ascii="Arial" w:eastAsia="Arial" w:hAnsi="Arial" w:cs="Arial"/>
          <w:color w:val="000000"/>
        </w:rPr>
        <w:t xml:space="preserve">                </w:t>
      </w:r>
    </w:p>
    <w:p w:rsidR="005A50CC" w:rsidRPr="00D60DB6" w:rsidRDefault="0071067E" w:rsidP="005A50CC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</w:t>
      </w:r>
      <w:r w:rsidR="005A50CC" w:rsidRPr="00D60DB6">
        <w:rPr>
          <w:rFonts w:ascii="Arial" w:eastAsia="Arial" w:hAnsi="Arial" w:cs="Arial"/>
          <w:color w:val="000000"/>
        </w:rPr>
        <w:t xml:space="preserve">- tavan                                                 </w:t>
      </w:r>
      <w:r w:rsidR="00BF17F6" w:rsidRPr="00D60DB6">
        <w:rPr>
          <w:rFonts w:ascii="Arial" w:eastAsia="Arial" w:hAnsi="Arial" w:cs="Arial"/>
          <w:color w:val="000000"/>
        </w:rPr>
        <w:t>28.28</w:t>
      </w:r>
      <w:r w:rsidR="005A50CC" w:rsidRPr="00D60DB6">
        <w:rPr>
          <w:rFonts w:ascii="Arial" w:eastAsia="Arial" w:hAnsi="Arial" w:cs="Arial"/>
          <w:color w:val="000000"/>
        </w:rPr>
        <w:t xml:space="preserve"> mp</w:t>
      </w:r>
    </w:p>
    <w:p w:rsidR="00087002" w:rsidRPr="00D60DB6" w:rsidRDefault="00045EBD" w:rsidP="00087002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Birou 5    </w:t>
      </w:r>
      <w:r w:rsidR="00087002" w:rsidRPr="00D60DB6">
        <w:rPr>
          <w:rFonts w:ascii="Arial" w:eastAsia="Arial" w:hAnsi="Arial" w:cs="Arial"/>
          <w:color w:val="000000"/>
        </w:rPr>
        <w:t xml:space="preserve">       </w:t>
      </w:r>
      <w:r w:rsidR="00B113B4" w:rsidRPr="00D60DB6">
        <w:rPr>
          <w:rFonts w:ascii="Arial" w:eastAsia="Arial" w:hAnsi="Arial" w:cs="Arial"/>
          <w:color w:val="000000"/>
        </w:rPr>
        <w:t xml:space="preserve"> </w:t>
      </w:r>
      <w:r w:rsidR="00087002" w:rsidRPr="00D60DB6">
        <w:rPr>
          <w:rFonts w:ascii="Arial" w:eastAsia="Arial" w:hAnsi="Arial" w:cs="Arial"/>
          <w:color w:val="000000"/>
        </w:rPr>
        <w:t>- pereti fara goluri                               51.50 mp</w:t>
      </w:r>
    </w:p>
    <w:p w:rsidR="00087002" w:rsidRPr="00D60DB6" w:rsidRDefault="00087002" w:rsidP="00087002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(14.10 m)                              3.66 mp                </w:t>
      </w:r>
    </w:p>
    <w:p w:rsidR="00087002" w:rsidRPr="00D60DB6" w:rsidRDefault="00087002" w:rsidP="00087002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tavan                                                 28.51 mp</w:t>
      </w:r>
    </w:p>
    <w:p w:rsidR="00087002" w:rsidRPr="00D60DB6" w:rsidRDefault="00087002" w:rsidP="00087002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>Birou 6            - pereti fara goluri                               35.71 mp</w:t>
      </w:r>
    </w:p>
    <w:p w:rsidR="00087002" w:rsidRPr="00D60DB6" w:rsidRDefault="00087002" w:rsidP="00087002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(10 m)                                   2.60 mp                </w:t>
      </w:r>
    </w:p>
    <w:p w:rsidR="00087002" w:rsidRPr="00D60DB6" w:rsidRDefault="00087002" w:rsidP="00087002">
      <w:pPr>
        <w:tabs>
          <w:tab w:val="left" w:pos="2258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tavan                                                14.24 mp</w:t>
      </w:r>
    </w:p>
    <w:p w:rsidR="00045EBD" w:rsidRPr="00D60DB6" w:rsidRDefault="00B113B4" w:rsidP="00045EBD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</w:t>
      </w:r>
    </w:p>
    <w:p w:rsidR="00045EBD" w:rsidRPr="00D60DB6" w:rsidRDefault="00045EBD" w:rsidP="00045EBD">
      <w:pPr>
        <w:spacing w:after="0" w:line="240" w:lineRule="auto"/>
        <w:ind w:left="720" w:hanging="720"/>
        <w:rPr>
          <w:rFonts w:ascii="Arial" w:eastAsia="Arial" w:hAnsi="Arial" w:cs="Arial"/>
          <w:b/>
          <w:color w:val="000000" w:themeColor="text1"/>
        </w:rPr>
      </w:pPr>
      <w:r w:rsidRPr="00D60DB6">
        <w:rPr>
          <w:rFonts w:ascii="Arial" w:eastAsia="Arial" w:hAnsi="Arial" w:cs="Arial"/>
          <w:b/>
          <w:color w:val="000000"/>
        </w:rPr>
        <w:t>Total</w:t>
      </w:r>
      <w:r w:rsidRPr="00D60DB6">
        <w:rPr>
          <w:rFonts w:ascii="Arial" w:eastAsia="Arial" w:hAnsi="Arial" w:cs="Arial"/>
          <w:b/>
          <w:color w:val="000000" w:themeColor="text1"/>
        </w:rPr>
        <w:t xml:space="preserve">  </w:t>
      </w:r>
      <w:r w:rsidR="00B113B4" w:rsidRPr="00D60DB6">
        <w:rPr>
          <w:rFonts w:ascii="Arial" w:eastAsia="Arial" w:hAnsi="Arial" w:cs="Arial"/>
          <w:b/>
          <w:color w:val="000000" w:themeColor="text1"/>
        </w:rPr>
        <w:t xml:space="preserve">                             </w:t>
      </w:r>
      <w:r w:rsidR="00087002" w:rsidRPr="00D60DB6">
        <w:rPr>
          <w:rFonts w:ascii="Arial" w:eastAsia="Arial" w:hAnsi="Arial" w:cs="Arial"/>
          <w:b/>
          <w:color w:val="000000" w:themeColor="text1"/>
        </w:rPr>
        <w:t>3</w:t>
      </w:r>
      <w:r w:rsidR="00BF17F6" w:rsidRPr="00D60DB6">
        <w:rPr>
          <w:rFonts w:ascii="Arial" w:eastAsia="Arial" w:hAnsi="Arial" w:cs="Arial"/>
          <w:b/>
          <w:color w:val="000000" w:themeColor="text1"/>
        </w:rPr>
        <w:t>62.22</w:t>
      </w:r>
      <w:r w:rsidRPr="00D60DB6">
        <w:rPr>
          <w:rFonts w:ascii="Arial" w:eastAsia="Arial" w:hAnsi="Arial" w:cs="Arial"/>
          <w:b/>
          <w:color w:val="000000" w:themeColor="text1"/>
        </w:rPr>
        <w:t xml:space="preserve"> mp</w:t>
      </w:r>
    </w:p>
    <w:p w:rsidR="00614089" w:rsidRPr="00D60DB6" w:rsidRDefault="00614089" w:rsidP="0061408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14089" w:rsidRPr="002B71DB" w:rsidRDefault="00614089" w:rsidP="00614089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D116A3">
        <w:rPr>
          <w:rFonts w:ascii="Arial" w:eastAsia="Arial" w:hAnsi="Arial" w:cs="Arial"/>
          <w:b/>
          <w:color w:val="000000"/>
        </w:rPr>
        <w:t>Agen</w:t>
      </w:r>
      <w:r w:rsidR="00246032">
        <w:rPr>
          <w:rFonts w:ascii="Arial" w:eastAsia="Arial" w:hAnsi="Arial" w:cs="Arial"/>
          <w:b/>
          <w:color w:val="000000"/>
        </w:rPr>
        <w:t>t</w:t>
      </w:r>
      <w:r w:rsidRPr="00D116A3">
        <w:rPr>
          <w:rFonts w:ascii="Arial" w:eastAsia="Arial" w:hAnsi="Arial" w:cs="Arial"/>
          <w:b/>
          <w:color w:val="000000"/>
        </w:rPr>
        <w:t>ia pentru Dezvoltare Regional</w:t>
      </w:r>
      <w:r w:rsidR="00246032">
        <w:rPr>
          <w:rFonts w:ascii="Arial" w:eastAsia="Arial" w:hAnsi="Arial" w:cs="Arial"/>
          <w:b/>
          <w:color w:val="000000"/>
        </w:rPr>
        <w:t>a</w:t>
      </w:r>
      <w:r w:rsidRPr="00D116A3">
        <w:rPr>
          <w:rFonts w:ascii="Arial" w:eastAsia="Arial" w:hAnsi="Arial" w:cs="Arial"/>
          <w:b/>
          <w:color w:val="000000"/>
        </w:rPr>
        <w:t xml:space="preserve"> Nord Est, Str. Mihai Eminescu, nr.13 </w:t>
      </w:r>
      <w:r w:rsidRPr="00D116A3">
        <w:rPr>
          <w:rFonts w:ascii="Arial" w:eastAsia="Arial" w:hAnsi="Arial" w:cs="Arial"/>
          <w:b/>
        </w:rPr>
        <w:t>, Piatra Neam</w:t>
      </w:r>
      <w:r w:rsidR="00246032">
        <w:rPr>
          <w:rFonts w:ascii="Arial" w:eastAsia="Arial" w:hAnsi="Arial" w:cs="Arial"/>
          <w:b/>
        </w:rPr>
        <w:t>t</w:t>
      </w:r>
      <w:r w:rsidRPr="00D116A3">
        <w:rPr>
          <w:rFonts w:ascii="Arial" w:eastAsia="Arial" w:hAnsi="Arial" w:cs="Arial"/>
          <w:b/>
          <w:color w:val="000000"/>
        </w:rPr>
        <w:t xml:space="preserve"> :</w:t>
      </w:r>
    </w:p>
    <w:p w:rsidR="00614089" w:rsidRPr="00D60DB6" w:rsidRDefault="00AD37A8" w:rsidP="0061408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 </w:t>
      </w:r>
      <w:r w:rsidR="00614089" w:rsidRPr="00D60DB6">
        <w:rPr>
          <w:rFonts w:ascii="Arial" w:eastAsia="Arial" w:hAnsi="Arial" w:cs="Arial"/>
          <w:color w:val="000000"/>
        </w:rPr>
        <w:t>Birou 1</w:t>
      </w:r>
      <w:r w:rsidR="00FA5C3C" w:rsidRPr="00D60DB6">
        <w:rPr>
          <w:rFonts w:ascii="Arial" w:eastAsia="Arial" w:hAnsi="Arial" w:cs="Arial"/>
          <w:color w:val="000000"/>
        </w:rPr>
        <w:t xml:space="preserve">            </w:t>
      </w:r>
      <w:r w:rsidR="002324C1" w:rsidRPr="00D60DB6">
        <w:rPr>
          <w:rFonts w:ascii="Arial" w:eastAsia="Arial" w:hAnsi="Arial" w:cs="Arial"/>
          <w:color w:val="000000"/>
        </w:rPr>
        <w:t>- stalpi interiori si</w:t>
      </w:r>
      <w:r w:rsidR="00FA5C3C" w:rsidRPr="00D60DB6">
        <w:rPr>
          <w:rFonts w:ascii="Arial" w:eastAsia="Arial" w:hAnsi="Arial" w:cs="Arial"/>
          <w:color w:val="000000"/>
        </w:rPr>
        <w:t xml:space="preserve"> </w:t>
      </w:r>
      <w:r w:rsidR="002324C1" w:rsidRPr="00D60DB6">
        <w:rPr>
          <w:rFonts w:ascii="Arial" w:eastAsia="Arial" w:hAnsi="Arial" w:cs="Arial"/>
          <w:color w:val="000000"/>
        </w:rPr>
        <w:t>pereti fara goluri</w:t>
      </w:r>
      <w:r w:rsidR="00FA5C3C" w:rsidRPr="00D60DB6">
        <w:rPr>
          <w:rFonts w:ascii="Arial" w:eastAsia="Arial" w:hAnsi="Arial" w:cs="Arial"/>
          <w:color w:val="000000"/>
        </w:rPr>
        <w:t xml:space="preserve">    </w:t>
      </w:r>
      <w:r w:rsidR="002324C1" w:rsidRPr="00D60DB6">
        <w:rPr>
          <w:rFonts w:ascii="Arial" w:eastAsia="Arial" w:hAnsi="Arial" w:cs="Arial"/>
          <w:color w:val="000000"/>
        </w:rPr>
        <w:t xml:space="preserve">107.06 mp </w:t>
      </w:r>
    </w:p>
    <w:p w:rsidR="002324C1" w:rsidRPr="00D60DB6" w:rsidRDefault="002324C1" w:rsidP="002324C1">
      <w:pPr>
        <w:pStyle w:val="ListParagraph"/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- glafuri – (47.63 m)                            11.90 mp</w:t>
      </w:r>
    </w:p>
    <w:p w:rsidR="002324C1" w:rsidRPr="00D60DB6" w:rsidRDefault="002324C1" w:rsidP="002324C1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- tavan                 </w:t>
      </w:r>
      <w:r w:rsidR="00C010B9" w:rsidRPr="00D60DB6">
        <w:rPr>
          <w:rFonts w:ascii="Arial" w:eastAsia="Arial" w:hAnsi="Arial" w:cs="Arial"/>
          <w:color w:val="000000"/>
        </w:rPr>
        <w:t xml:space="preserve">                              </w:t>
      </w:r>
      <w:r w:rsidRPr="00D60DB6">
        <w:rPr>
          <w:rFonts w:ascii="Arial" w:eastAsia="Arial" w:hAnsi="Arial" w:cs="Arial"/>
          <w:color w:val="000000"/>
        </w:rPr>
        <w:t xml:space="preserve"> 98.12 mp            </w:t>
      </w:r>
    </w:p>
    <w:p w:rsidR="00FA5C3C" w:rsidRPr="00D60DB6" w:rsidRDefault="00AD37A8" w:rsidP="0061408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 </w:t>
      </w:r>
      <w:r w:rsidR="00614089" w:rsidRPr="00D60DB6">
        <w:rPr>
          <w:rFonts w:ascii="Arial" w:eastAsia="Arial" w:hAnsi="Arial" w:cs="Arial"/>
          <w:color w:val="000000"/>
        </w:rPr>
        <w:t>Hol intrare</w:t>
      </w:r>
      <w:r w:rsidR="002324C1" w:rsidRPr="00D60DB6">
        <w:rPr>
          <w:rFonts w:ascii="Arial" w:eastAsia="Arial" w:hAnsi="Arial" w:cs="Arial"/>
          <w:color w:val="000000"/>
        </w:rPr>
        <w:t xml:space="preserve">       - stalpi interiori si pereti fara goluri</w:t>
      </w:r>
      <w:r w:rsidR="00FA5C3C" w:rsidRPr="00D60DB6">
        <w:rPr>
          <w:rFonts w:ascii="Arial" w:eastAsia="Arial" w:hAnsi="Arial" w:cs="Arial"/>
          <w:color w:val="000000"/>
        </w:rPr>
        <w:t xml:space="preserve">  </w:t>
      </w:r>
      <w:r w:rsidR="002324C1" w:rsidRPr="00D60DB6">
        <w:rPr>
          <w:rFonts w:ascii="Arial" w:eastAsia="Arial" w:hAnsi="Arial" w:cs="Arial"/>
          <w:color w:val="000000"/>
        </w:rPr>
        <w:t xml:space="preserve">   59.20 m</w:t>
      </w:r>
      <w:r w:rsidR="00FA5C3C" w:rsidRPr="00D60DB6">
        <w:rPr>
          <w:rFonts w:ascii="Arial" w:eastAsia="Arial" w:hAnsi="Arial" w:cs="Arial"/>
          <w:color w:val="000000"/>
        </w:rPr>
        <w:t>p</w:t>
      </w:r>
    </w:p>
    <w:p w:rsidR="002324C1" w:rsidRPr="00D60DB6" w:rsidRDefault="002324C1" w:rsidP="002324C1">
      <w:pPr>
        <w:pStyle w:val="ListParagraph"/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- glafuri – (11.53 m)                              3.00 mp</w:t>
      </w:r>
    </w:p>
    <w:p w:rsidR="002324C1" w:rsidRPr="00D60DB6" w:rsidRDefault="002324C1" w:rsidP="002324C1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- tavan                                                30.96 mp            </w:t>
      </w:r>
    </w:p>
    <w:p w:rsidR="00E160DB" w:rsidRPr="00D60DB6" w:rsidRDefault="00AD37A8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</w:t>
      </w:r>
      <w:r w:rsidR="00614089" w:rsidRPr="00D60DB6">
        <w:rPr>
          <w:rFonts w:ascii="Arial" w:eastAsia="Arial" w:hAnsi="Arial" w:cs="Arial"/>
          <w:color w:val="000000"/>
        </w:rPr>
        <w:t>Spatiu comun</w:t>
      </w:r>
      <w:r w:rsidR="002324C1" w:rsidRPr="00D60DB6">
        <w:rPr>
          <w:rFonts w:ascii="Arial" w:eastAsia="Arial" w:hAnsi="Arial" w:cs="Arial"/>
          <w:color w:val="000000"/>
        </w:rPr>
        <w:t xml:space="preserve">  </w:t>
      </w:r>
      <w:r w:rsidR="00E160DB" w:rsidRPr="00D60DB6">
        <w:rPr>
          <w:rFonts w:ascii="Arial" w:eastAsia="Arial" w:hAnsi="Arial" w:cs="Arial"/>
          <w:color w:val="000000"/>
        </w:rPr>
        <w:t xml:space="preserve">- pereti fara goluri      </w:t>
      </w:r>
      <w:r w:rsidR="00C010B9" w:rsidRPr="00D60DB6">
        <w:rPr>
          <w:rFonts w:ascii="Arial" w:eastAsia="Arial" w:hAnsi="Arial" w:cs="Arial"/>
          <w:color w:val="000000"/>
        </w:rPr>
        <w:t xml:space="preserve">                         39.62</w:t>
      </w:r>
      <w:r w:rsidR="00E160DB" w:rsidRPr="00D60DB6">
        <w:rPr>
          <w:rFonts w:ascii="Arial" w:eastAsia="Arial" w:hAnsi="Arial" w:cs="Arial"/>
          <w:color w:val="000000"/>
        </w:rPr>
        <w:t xml:space="preserve"> mp</w:t>
      </w:r>
    </w:p>
    <w:p w:rsidR="00E160DB" w:rsidRPr="00D60DB6" w:rsidRDefault="00E160DB" w:rsidP="00E160DB">
      <w:pPr>
        <w:pStyle w:val="ListParagraph"/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- glafuri – (</w:t>
      </w:r>
      <w:r w:rsidR="00C010B9" w:rsidRPr="00D60DB6">
        <w:rPr>
          <w:rFonts w:ascii="Arial" w:eastAsia="Arial" w:hAnsi="Arial" w:cs="Arial"/>
          <w:color w:val="000000"/>
        </w:rPr>
        <w:t>20.00</w:t>
      </w:r>
      <w:r w:rsidRPr="00D60DB6">
        <w:rPr>
          <w:rFonts w:ascii="Arial" w:eastAsia="Arial" w:hAnsi="Arial" w:cs="Arial"/>
          <w:color w:val="000000"/>
        </w:rPr>
        <w:t xml:space="preserve"> m)                         </w:t>
      </w:r>
      <w:r w:rsidR="00C010B9" w:rsidRPr="00D60DB6">
        <w:rPr>
          <w:rFonts w:ascii="Arial" w:eastAsia="Arial" w:hAnsi="Arial" w:cs="Arial"/>
          <w:color w:val="000000"/>
        </w:rPr>
        <w:t xml:space="preserve">   </w:t>
      </w:r>
      <w:r w:rsidRPr="00D60DB6">
        <w:rPr>
          <w:rFonts w:ascii="Arial" w:eastAsia="Arial" w:hAnsi="Arial" w:cs="Arial"/>
          <w:color w:val="000000"/>
        </w:rPr>
        <w:t xml:space="preserve">  </w:t>
      </w:r>
      <w:r w:rsidR="00C010B9" w:rsidRPr="00D60DB6">
        <w:rPr>
          <w:rFonts w:ascii="Arial" w:eastAsia="Arial" w:hAnsi="Arial" w:cs="Arial"/>
          <w:color w:val="000000"/>
        </w:rPr>
        <w:t>5.2</w:t>
      </w:r>
      <w:r w:rsidRPr="00D60DB6">
        <w:rPr>
          <w:rFonts w:ascii="Arial" w:eastAsia="Arial" w:hAnsi="Arial" w:cs="Arial"/>
          <w:color w:val="000000"/>
        </w:rPr>
        <w:t>0 mp</w:t>
      </w:r>
    </w:p>
    <w:p w:rsidR="002324C1" w:rsidRPr="00D60DB6" w:rsidRDefault="00E160DB" w:rsidP="00E160DB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lastRenderedPageBreak/>
        <w:t xml:space="preserve">            - tavan                                                </w:t>
      </w:r>
      <w:r w:rsidR="00C010B9" w:rsidRPr="00D60DB6">
        <w:rPr>
          <w:rFonts w:ascii="Arial" w:eastAsia="Arial" w:hAnsi="Arial" w:cs="Arial"/>
          <w:color w:val="000000"/>
        </w:rPr>
        <w:t xml:space="preserve">23.60 </w:t>
      </w:r>
      <w:r w:rsidRPr="00D60DB6">
        <w:rPr>
          <w:rFonts w:ascii="Arial" w:eastAsia="Arial" w:hAnsi="Arial" w:cs="Arial"/>
          <w:color w:val="000000"/>
        </w:rPr>
        <w:t xml:space="preserve"> mp            </w:t>
      </w:r>
    </w:p>
    <w:p w:rsidR="002324C1" w:rsidRPr="00D60DB6" w:rsidRDefault="00AD37A8" w:rsidP="002324C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 </w:t>
      </w:r>
      <w:r w:rsidR="00614089" w:rsidRPr="00D60DB6">
        <w:rPr>
          <w:rFonts w:ascii="Arial" w:eastAsia="Arial" w:hAnsi="Arial" w:cs="Arial"/>
          <w:color w:val="000000"/>
        </w:rPr>
        <w:t>Hol baie</w:t>
      </w:r>
      <w:r w:rsidR="00FA5C3C" w:rsidRPr="00D60DB6">
        <w:rPr>
          <w:rFonts w:ascii="Arial" w:eastAsia="Arial" w:hAnsi="Arial" w:cs="Arial"/>
          <w:color w:val="000000"/>
        </w:rPr>
        <w:t xml:space="preserve">   </w:t>
      </w:r>
      <w:r w:rsidR="002324C1" w:rsidRPr="00D60DB6">
        <w:rPr>
          <w:rFonts w:ascii="Arial" w:eastAsia="Arial" w:hAnsi="Arial" w:cs="Arial"/>
          <w:color w:val="000000"/>
        </w:rPr>
        <w:t xml:space="preserve">     </w:t>
      </w:r>
      <w:r w:rsidR="00FA5C3C" w:rsidRPr="00D60DB6">
        <w:rPr>
          <w:rFonts w:ascii="Arial" w:eastAsia="Arial" w:hAnsi="Arial" w:cs="Arial"/>
          <w:color w:val="000000"/>
        </w:rPr>
        <w:t xml:space="preserve">  </w:t>
      </w:r>
      <w:r w:rsidR="002324C1" w:rsidRPr="00D60DB6">
        <w:rPr>
          <w:rFonts w:ascii="Arial" w:eastAsia="Arial" w:hAnsi="Arial" w:cs="Arial"/>
          <w:color w:val="000000"/>
        </w:rPr>
        <w:t>- pereti fara goluri                                14.99 mp</w:t>
      </w:r>
    </w:p>
    <w:p w:rsidR="00614089" w:rsidRPr="00D60DB6" w:rsidRDefault="002324C1" w:rsidP="00E160DB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</w:t>
      </w:r>
      <w:r w:rsidR="00E160DB"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  <w:color w:val="000000"/>
        </w:rPr>
        <w:t xml:space="preserve"> </w:t>
      </w:r>
      <w:r w:rsidR="00E160DB" w:rsidRPr="00D60DB6">
        <w:rPr>
          <w:rFonts w:ascii="Arial" w:eastAsia="Arial" w:hAnsi="Arial" w:cs="Arial"/>
          <w:color w:val="000000"/>
        </w:rPr>
        <w:t xml:space="preserve"> </w:t>
      </w:r>
      <w:r w:rsidRPr="00D60DB6">
        <w:rPr>
          <w:rFonts w:ascii="Arial" w:eastAsia="Arial" w:hAnsi="Arial" w:cs="Arial"/>
          <w:color w:val="000000"/>
        </w:rPr>
        <w:t xml:space="preserve"> 2.</w:t>
      </w:r>
      <w:r w:rsidR="00E160DB" w:rsidRPr="00D60DB6">
        <w:rPr>
          <w:rFonts w:ascii="Arial" w:eastAsia="Arial" w:hAnsi="Arial" w:cs="Arial"/>
          <w:color w:val="000000"/>
        </w:rPr>
        <w:t>33</w:t>
      </w:r>
      <w:r w:rsidRPr="00D60DB6">
        <w:rPr>
          <w:rFonts w:ascii="Arial" w:eastAsia="Arial" w:hAnsi="Arial" w:cs="Arial"/>
          <w:color w:val="000000"/>
        </w:rPr>
        <w:t xml:space="preserve"> mp            </w:t>
      </w:r>
    </w:p>
    <w:p w:rsidR="00E160DB" w:rsidRPr="00D60DB6" w:rsidRDefault="00AD37A8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 </w:t>
      </w:r>
      <w:r w:rsidR="00614089" w:rsidRPr="00D60DB6">
        <w:rPr>
          <w:rFonts w:ascii="Arial" w:eastAsia="Arial" w:hAnsi="Arial" w:cs="Arial"/>
          <w:color w:val="000000"/>
        </w:rPr>
        <w:t xml:space="preserve">Hol </w:t>
      </w:r>
      <w:r w:rsidR="00E160DB" w:rsidRPr="00D60DB6">
        <w:rPr>
          <w:rFonts w:ascii="Arial" w:eastAsia="Arial" w:hAnsi="Arial" w:cs="Arial"/>
          <w:color w:val="000000"/>
        </w:rPr>
        <w:t>1</w:t>
      </w:r>
      <w:r w:rsidR="00FA5C3C" w:rsidRPr="00D60DB6">
        <w:rPr>
          <w:rFonts w:ascii="Arial" w:eastAsia="Arial" w:hAnsi="Arial" w:cs="Arial"/>
          <w:color w:val="000000"/>
        </w:rPr>
        <w:t xml:space="preserve">             </w:t>
      </w:r>
      <w:r w:rsidR="00E160DB" w:rsidRPr="00D60DB6">
        <w:rPr>
          <w:rFonts w:ascii="Arial" w:eastAsia="Arial" w:hAnsi="Arial" w:cs="Arial"/>
          <w:color w:val="000000"/>
        </w:rPr>
        <w:t xml:space="preserve"> </w:t>
      </w:r>
      <w:r w:rsidR="00FA5C3C" w:rsidRPr="00D60DB6">
        <w:rPr>
          <w:rFonts w:ascii="Arial" w:eastAsia="Arial" w:hAnsi="Arial" w:cs="Arial"/>
          <w:color w:val="000000"/>
        </w:rPr>
        <w:t xml:space="preserve"> </w:t>
      </w:r>
      <w:r w:rsidR="00E160DB" w:rsidRPr="00D60DB6">
        <w:rPr>
          <w:rFonts w:ascii="Arial" w:eastAsia="Arial" w:hAnsi="Arial" w:cs="Arial"/>
          <w:color w:val="000000"/>
        </w:rPr>
        <w:t>- pereti fara goluri                               22.38 mp</w:t>
      </w:r>
    </w:p>
    <w:p w:rsidR="00E160DB" w:rsidRPr="00D60DB6" w:rsidRDefault="00E160DB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(5.10 m)                                0.96 mp</w:t>
      </w:r>
    </w:p>
    <w:p w:rsidR="00614089" w:rsidRPr="00D60DB6" w:rsidRDefault="00E160DB" w:rsidP="00E160DB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    3.96 mp            </w:t>
      </w:r>
      <w:r w:rsidR="00FA5C3C" w:rsidRPr="00D60DB6">
        <w:rPr>
          <w:rFonts w:ascii="Arial" w:eastAsia="Arial" w:hAnsi="Arial" w:cs="Arial"/>
          <w:color w:val="000000"/>
        </w:rPr>
        <w:t xml:space="preserve">                     </w:t>
      </w:r>
    </w:p>
    <w:p w:rsidR="00E160DB" w:rsidRPr="00D60DB6" w:rsidRDefault="00AD37A8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 </w:t>
      </w:r>
      <w:r w:rsidR="00E160DB" w:rsidRPr="00D60DB6">
        <w:rPr>
          <w:rFonts w:ascii="Arial" w:eastAsia="Arial" w:hAnsi="Arial" w:cs="Arial"/>
          <w:color w:val="000000"/>
        </w:rPr>
        <w:t>Bucatarie        - pereti fara goluri                               38.41 mp</w:t>
      </w:r>
    </w:p>
    <w:p w:rsidR="00E160DB" w:rsidRPr="00D60DB6" w:rsidRDefault="00E160DB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(9.20 m)                                2.30 mp</w:t>
      </w:r>
    </w:p>
    <w:p w:rsidR="00E160DB" w:rsidRPr="00D60DB6" w:rsidRDefault="00E160DB" w:rsidP="00E160DB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    9.89 mp                                 </w:t>
      </w:r>
    </w:p>
    <w:p w:rsidR="00E160DB" w:rsidRPr="00D60DB6" w:rsidRDefault="00AD37A8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 </w:t>
      </w:r>
      <w:r w:rsidR="00FA5C3C" w:rsidRPr="00D60DB6">
        <w:rPr>
          <w:rFonts w:ascii="Arial" w:eastAsia="Arial" w:hAnsi="Arial" w:cs="Arial"/>
          <w:color w:val="000000"/>
        </w:rPr>
        <w:t>Birou 2</w:t>
      </w:r>
      <w:r w:rsidR="00E160DB" w:rsidRPr="00D60DB6">
        <w:rPr>
          <w:rFonts w:ascii="Arial" w:eastAsia="Arial" w:hAnsi="Arial" w:cs="Arial"/>
          <w:color w:val="000000"/>
        </w:rPr>
        <w:t xml:space="preserve">            - pereti fara goluri                             </w:t>
      </w:r>
      <w:r w:rsidR="00C010B9" w:rsidRPr="00D60DB6">
        <w:rPr>
          <w:rFonts w:ascii="Arial" w:eastAsia="Arial" w:hAnsi="Arial" w:cs="Arial"/>
          <w:color w:val="000000"/>
        </w:rPr>
        <w:t xml:space="preserve"> </w:t>
      </w:r>
      <w:r w:rsidR="00E160DB" w:rsidRPr="00D60DB6">
        <w:rPr>
          <w:rFonts w:ascii="Arial" w:eastAsia="Arial" w:hAnsi="Arial" w:cs="Arial"/>
          <w:color w:val="000000"/>
        </w:rPr>
        <w:t xml:space="preserve">  35.55 mp</w:t>
      </w:r>
    </w:p>
    <w:p w:rsidR="00E160DB" w:rsidRPr="00D60DB6" w:rsidRDefault="00E160DB" w:rsidP="00E160DB">
      <w:pPr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            - glafuri – (10.10 m)                              2.62 mp</w:t>
      </w:r>
    </w:p>
    <w:p w:rsidR="00FA5C3C" w:rsidRPr="00D60DB6" w:rsidRDefault="00E160DB" w:rsidP="00C010B9">
      <w:pPr>
        <w:pStyle w:val="ListParagraph"/>
        <w:tabs>
          <w:tab w:val="center" w:pos="5205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D60DB6">
        <w:rPr>
          <w:rFonts w:ascii="Arial" w:eastAsia="Arial" w:hAnsi="Arial" w:cs="Arial"/>
          <w:color w:val="000000"/>
        </w:rPr>
        <w:t xml:space="preserve">           - tavan                                                   9.27 mp                                 </w:t>
      </w:r>
      <w:r w:rsidR="00FA5C3C" w:rsidRPr="00D60DB6">
        <w:rPr>
          <w:rFonts w:ascii="Arial" w:eastAsia="Arial" w:hAnsi="Arial" w:cs="Arial"/>
          <w:color w:val="000000"/>
        </w:rPr>
        <w:t xml:space="preserve">          </w:t>
      </w:r>
    </w:p>
    <w:p w:rsidR="00FA5C3C" w:rsidRPr="00D60DB6" w:rsidRDefault="00AD37A8" w:rsidP="0061408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 </w:t>
      </w:r>
      <w:r w:rsidR="00FA5C3C" w:rsidRPr="00D60DB6">
        <w:rPr>
          <w:rFonts w:ascii="Arial" w:eastAsia="Arial" w:hAnsi="Arial" w:cs="Arial"/>
          <w:color w:val="000000"/>
        </w:rPr>
        <w:t>Baie 1</w:t>
      </w:r>
      <w:r w:rsidR="00E160DB" w:rsidRPr="00D60DB6">
        <w:rPr>
          <w:rFonts w:ascii="Arial" w:eastAsia="Arial" w:hAnsi="Arial" w:cs="Arial"/>
          <w:color w:val="000000"/>
        </w:rPr>
        <w:t xml:space="preserve">            - tavan                                                 13.55 mp                                 </w:t>
      </w:r>
      <w:r w:rsidR="00FA5C3C" w:rsidRPr="00D60DB6">
        <w:rPr>
          <w:rFonts w:ascii="Arial" w:eastAsia="Arial" w:hAnsi="Arial" w:cs="Arial"/>
          <w:color w:val="000000"/>
        </w:rPr>
        <w:t xml:space="preserve">              </w:t>
      </w:r>
    </w:p>
    <w:p w:rsidR="00FA5C3C" w:rsidRPr="00D60DB6" w:rsidRDefault="00AD37A8" w:rsidP="0061408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 </w:t>
      </w:r>
      <w:r w:rsidR="00FA5C3C" w:rsidRPr="00D60DB6">
        <w:rPr>
          <w:rFonts w:ascii="Arial" w:eastAsia="Arial" w:hAnsi="Arial" w:cs="Arial"/>
          <w:color w:val="000000"/>
        </w:rPr>
        <w:t xml:space="preserve">Baie 2            </w:t>
      </w:r>
      <w:r w:rsidR="00E160DB" w:rsidRPr="00D60DB6">
        <w:rPr>
          <w:rFonts w:ascii="Arial" w:eastAsia="Arial" w:hAnsi="Arial" w:cs="Arial"/>
          <w:color w:val="000000"/>
        </w:rPr>
        <w:t>- tavan</w:t>
      </w:r>
      <w:r w:rsidR="00FA5C3C" w:rsidRPr="00D60DB6">
        <w:rPr>
          <w:rFonts w:ascii="Arial" w:eastAsia="Arial" w:hAnsi="Arial" w:cs="Arial"/>
          <w:color w:val="000000"/>
        </w:rPr>
        <w:t xml:space="preserve">                        </w:t>
      </w:r>
      <w:r w:rsidR="00C010B9" w:rsidRPr="00D60DB6">
        <w:rPr>
          <w:rFonts w:ascii="Arial" w:eastAsia="Arial" w:hAnsi="Arial" w:cs="Arial"/>
          <w:color w:val="000000"/>
        </w:rPr>
        <w:t xml:space="preserve">                          </w:t>
      </w:r>
      <w:r w:rsidR="00E160DB" w:rsidRPr="00D60DB6">
        <w:rPr>
          <w:rFonts w:ascii="Arial" w:eastAsia="Arial" w:hAnsi="Arial" w:cs="Arial"/>
          <w:color w:val="000000"/>
        </w:rPr>
        <w:t xml:space="preserve"> 6.7</w:t>
      </w:r>
      <w:r w:rsidR="00FA5C3C" w:rsidRPr="00D60DB6">
        <w:rPr>
          <w:rFonts w:ascii="Arial" w:eastAsia="Arial" w:hAnsi="Arial" w:cs="Arial"/>
          <w:color w:val="000000"/>
        </w:rPr>
        <w:t>0 mp</w:t>
      </w:r>
    </w:p>
    <w:p w:rsidR="00E160DB" w:rsidRPr="00D60DB6" w:rsidRDefault="00E160DB" w:rsidP="0061408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4D3600" w:rsidRDefault="004D3600" w:rsidP="00FA5C3C">
      <w:pPr>
        <w:spacing w:after="0" w:line="240" w:lineRule="auto"/>
        <w:ind w:left="720" w:hanging="720"/>
        <w:rPr>
          <w:rFonts w:ascii="Arial" w:eastAsia="Arial" w:hAnsi="Arial" w:cs="Arial"/>
          <w:b/>
          <w:color w:val="000000"/>
        </w:rPr>
      </w:pPr>
    </w:p>
    <w:p w:rsidR="004D3600" w:rsidRDefault="004D3600" w:rsidP="00FA5C3C">
      <w:pPr>
        <w:spacing w:after="0" w:line="240" w:lineRule="auto"/>
        <w:ind w:left="720" w:hanging="720"/>
        <w:rPr>
          <w:rFonts w:ascii="Arial" w:eastAsia="Arial" w:hAnsi="Arial" w:cs="Arial"/>
          <w:b/>
          <w:color w:val="000000"/>
        </w:rPr>
      </w:pPr>
    </w:p>
    <w:p w:rsidR="00FA5C3C" w:rsidRPr="00D60DB6" w:rsidRDefault="00FA5C3C" w:rsidP="00FA5C3C">
      <w:pPr>
        <w:spacing w:after="0" w:line="240" w:lineRule="auto"/>
        <w:ind w:left="720" w:hanging="720"/>
        <w:rPr>
          <w:rFonts w:ascii="Arial" w:eastAsia="Arial" w:hAnsi="Arial" w:cs="Arial"/>
          <w:b/>
          <w:color w:val="000000" w:themeColor="text1"/>
        </w:rPr>
      </w:pPr>
      <w:r w:rsidRPr="00D60DB6">
        <w:rPr>
          <w:rFonts w:ascii="Arial" w:eastAsia="Arial" w:hAnsi="Arial" w:cs="Arial"/>
          <w:b/>
          <w:color w:val="000000"/>
        </w:rPr>
        <w:t>Total</w:t>
      </w:r>
      <w:r w:rsidR="00045EBD" w:rsidRPr="00D60DB6">
        <w:rPr>
          <w:rFonts w:ascii="Arial" w:eastAsia="Arial" w:hAnsi="Arial" w:cs="Arial"/>
          <w:b/>
          <w:color w:val="000000" w:themeColor="text1"/>
        </w:rPr>
        <w:t xml:space="preserve">  </w:t>
      </w:r>
      <w:r w:rsidR="00B113B4" w:rsidRPr="00D60DB6">
        <w:rPr>
          <w:rFonts w:ascii="Arial" w:eastAsia="Arial" w:hAnsi="Arial" w:cs="Arial"/>
          <w:b/>
          <w:color w:val="000000" w:themeColor="text1"/>
        </w:rPr>
        <w:t xml:space="preserve">                            </w:t>
      </w:r>
      <w:r w:rsidR="00E160DB" w:rsidRPr="00D60DB6">
        <w:rPr>
          <w:rFonts w:ascii="Arial" w:eastAsia="Arial" w:hAnsi="Arial" w:cs="Arial"/>
          <w:b/>
          <w:color w:val="000000" w:themeColor="text1"/>
        </w:rPr>
        <w:t xml:space="preserve">                                         </w:t>
      </w:r>
      <w:r w:rsidR="00B113B4" w:rsidRPr="00D60DB6">
        <w:rPr>
          <w:rFonts w:ascii="Arial" w:eastAsia="Arial" w:hAnsi="Arial" w:cs="Arial"/>
          <w:b/>
          <w:color w:val="000000" w:themeColor="text1"/>
        </w:rPr>
        <w:t xml:space="preserve"> </w:t>
      </w:r>
      <w:r w:rsidR="00045EBD" w:rsidRPr="00D60DB6">
        <w:rPr>
          <w:rFonts w:ascii="Arial" w:eastAsia="Arial" w:hAnsi="Arial" w:cs="Arial"/>
          <w:b/>
          <w:color w:val="000000" w:themeColor="text1"/>
        </w:rPr>
        <w:t xml:space="preserve"> </w:t>
      </w:r>
      <w:r w:rsidR="00C010B9" w:rsidRPr="00D60DB6">
        <w:rPr>
          <w:rFonts w:ascii="Arial" w:eastAsia="Arial" w:hAnsi="Arial" w:cs="Arial"/>
          <w:b/>
          <w:color w:val="000000" w:themeColor="text1"/>
        </w:rPr>
        <w:t>541.57</w:t>
      </w:r>
      <w:r w:rsidR="00045EBD" w:rsidRPr="00D60DB6">
        <w:rPr>
          <w:rFonts w:ascii="Arial" w:eastAsia="Arial" w:hAnsi="Arial" w:cs="Arial"/>
          <w:b/>
          <w:color w:val="000000" w:themeColor="text1"/>
        </w:rPr>
        <w:t xml:space="preserve"> mp</w:t>
      </w:r>
    </w:p>
    <w:p w:rsidR="00045EBD" w:rsidRDefault="00045EBD" w:rsidP="00045EB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</w:rPr>
      </w:pPr>
      <w:r w:rsidRPr="00D60DB6">
        <w:rPr>
          <w:rFonts w:ascii="Arial" w:eastAsia="Arial" w:hAnsi="Arial" w:cs="Arial"/>
          <w:b/>
          <w:color w:val="000000"/>
        </w:rPr>
        <w:t xml:space="preserve">Total general: </w:t>
      </w:r>
      <w:r w:rsidR="00BF17F6" w:rsidRPr="00D60DB6">
        <w:rPr>
          <w:rFonts w:ascii="Arial" w:eastAsia="Arial" w:hAnsi="Arial" w:cs="Arial"/>
          <w:b/>
          <w:color w:val="000000"/>
        </w:rPr>
        <w:t>903.79</w:t>
      </w:r>
      <w:r w:rsidR="00B113B4" w:rsidRPr="00D60DB6">
        <w:rPr>
          <w:rFonts w:ascii="Arial" w:eastAsia="Arial" w:hAnsi="Arial" w:cs="Arial"/>
          <w:b/>
          <w:color w:val="000000"/>
        </w:rPr>
        <w:t xml:space="preserve"> mp</w:t>
      </w:r>
    </w:p>
    <w:sectPr w:rsidR="00045EBD" w:rsidSect="004D3600">
      <w:footerReference w:type="default" r:id="rId9"/>
      <w:pgSz w:w="11906" w:h="16838"/>
      <w:pgMar w:top="900" w:right="656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54" w:rsidRDefault="005C3154">
      <w:pPr>
        <w:spacing w:after="0" w:line="240" w:lineRule="auto"/>
      </w:pPr>
      <w:r>
        <w:separator/>
      </w:r>
    </w:p>
  </w:endnote>
  <w:endnote w:type="continuationSeparator" w:id="0">
    <w:p w:rsidR="005C3154" w:rsidRDefault="005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32" w:rsidRDefault="00246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35F53">
      <w:rPr>
        <w:b/>
        <w:noProof/>
        <w:color w:val="000000"/>
      </w:rPr>
      <w:t>10</w:t>
    </w:r>
    <w:r>
      <w:rPr>
        <w:b/>
        <w:color w:val="000000"/>
      </w:rPr>
      <w:fldChar w:fldCharType="end"/>
    </w:r>
    <w:r>
      <w:rPr>
        <w:color w:val="000000"/>
      </w:rPr>
      <w:t xml:space="preserve"> din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35F53">
      <w:rPr>
        <w:b/>
        <w:noProof/>
        <w:color w:val="000000"/>
      </w:rPr>
      <w:t>10</w:t>
    </w:r>
    <w:r>
      <w:rPr>
        <w:b/>
        <w:color w:val="000000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303867" wp14:editId="3FF0B3C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3377565" cy="388989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1980" y="3594898"/>
                        <a:ext cx="3368040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46032" w:rsidRDefault="0024603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Cod document: </w:t>
                          </w:r>
                        </w:p>
                        <w:p w:rsidR="00246032" w:rsidRDefault="0024603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Denumire document: Caiet de sarcini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303867" id="Rectangle 308" o:spid="_x0000_s1026" style="position:absolute;left:0;text-align:left;margin-left:0;margin-top:0;width:265.95pt;height:3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9C5gEAAK0DAAAOAAAAZHJzL2Uyb0RvYy54bWysU8Fu2zAMvQ/YPwi6L3bSJE2MOMXQIsOA&#10;YgvW7QMYWY4FyJJGKbHz96Nkt83WWzEfZFJ8fnqPojd3favZWaJX1pR8Osk5k0bYSpljyX/93H1a&#10;ceYDmAq0NbLkF+n53fbjh03nCjmzjdWVREYkxhedK3kTgiuyzItGtuAn1klDxdpiC4FSPGYVQkfs&#10;rc5meb7MOouVQyuk97T7MBT5NvHXtRThe117GZguOWkLacW0HuKabTdQHBFco8QoA96hogVl6NAX&#10;qgcIwE6o3lC1SqD1tg4TYdvM1rUSMnkgN9P8HzdPDTiZvFBzvHtpk/9/tOLbeY9MVSW/yemqDLR0&#10;ST+obWCOWrK4SS3qnC8I+eT2OGaewui3r7GNb3LCeiJZLqfrFTX6QvFiPV+t0/dQyD4wEQE3y1U+&#10;J4CIiNt8li/iAdkrk0MfvkjbshiUHElL6iycH30YoM+QeLC3WlU7pXVK8Hi418jOQNe9S8/I/hdM&#10;mwg2Nn42MMadLLocfMUo9Id+NHuw1YW65J3YKRL1CD7sAWlOppx1NDsl979PgJIz/dXQ5ayn89mC&#10;hi0l88VtTn7xunK4roARjaWRDJwN4X1IAzpo/HwKtlbJeFQ1SBnF0kyk1o3zG4fuOk+o179s+wcA&#10;AP//AwBQSwMEFAAGAAgAAAAhAPVyGjXbAAAABAEAAA8AAABkcnMvZG93bnJldi54bWxMj0FLw0AQ&#10;he9C/8MyBW92E2tLjZkUKXgriFHR4yY7JqG7syG7SdN/7+pFLwOP93jvm3w/WyMmGnznGCFdJSCI&#10;a6c7bhDeXp9udiB8UKyVcUwIF/KwLxZXucq0O/MLTWVoRCxhnymENoQ+k9LXLVnlV64njt6XG6wK&#10;UQ6N1IM6x3Jr5G2SbKVVHceFVvV0aKk+laNFMFNy9/5RbT53ZdfQ8TRPBzc+I14v58cHEIHm8BeG&#10;H/yIDkVkqtzI2guDEB8Jvzd6m3V6D6JC2KZrkEUu/8MX3wAAAP//AwBQSwECLQAUAAYACAAAACEA&#10;toM4kv4AAADhAQAAEwAAAAAAAAAAAAAAAAAAAAAAW0NvbnRlbnRfVHlwZXNdLnhtbFBLAQItABQA&#10;BgAIAAAAIQA4/SH/1gAAAJQBAAALAAAAAAAAAAAAAAAAAC8BAABfcmVscy8ucmVsc1BLAQItABQA&#10;BgAIAAAAIQDh6q9C5gEAAK0DAAAOAAAAAAAAAAAAAAAAAC4CAABkcnMvZTJvRG9jLnhtbFBLAQIt&#10;ABQABgAIAAAAIQD1cho12wAAAAQBAAAPAAAAAAAAAAAAAAAAAEAEAABkcnMvZG93bnJldi54bWxQ&#10;SwUGAAAAAAQABADzAAAASAUAAAAA&#10;" stroked="f">
              <v:textbox inset="2.53958mm,1.2694mm,2.53958mm,1.2694mm">
                <w:txbxContent>
                  <w:p w:rsidR="00246032" w:rsidRDefault="00246032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Cod document: </w:t>
                    </w:r>
                  </w:p>
                  <w:p w:rsidR="00246032" w:rsidRDefault="00246032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Denumire document: Caiet de sarcini </w:t>
                    </w:r>
                  </w:p>
                </w:txbxContent>
              </v:textbox>
            </v:rect>
          </w:pict>
        </mc:Fallback>
      </mc:AlternateContent>
    </w:r>
  </w:p>
  <w:p w:rsidR="00246032" w:rsidRDefault="0024603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54" w:rsidRDefault="005C3154">
      <w:pPr>
        <w:spacing w:after="0" w:line="240" w:lineRule="auto"/>
      </w:pPr>
      <w:r>
        <w:separator/>
      </w:r>
    </w:p>
  </w:footnote>
  <w:footnote w:type="continuationSeparator" w:id="0">
    <w:p w:rsidR="005C3154" w:rsidRDefault="005C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B0D"/>
    <w:multiLevelType w:val="multilevel"/>
    <w:tmpl w:val="546A012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98E"/>
    <w:multiLevelType w:val="hybridMultilevel"/>
    <w:tmpl w:val="0900ABB0"/>
    <w:lvl w:ilvl="0" w:tplc="774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C86"/>
    <w:multiLevelType w:val="multilevel"/>
    <w:tmpl w:val="994CA0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4EA2"/>
    <w:multiLevelType w:val="hybridMultilevel"/>
    <w:tmpl w:val="A2F6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235"/>
    <w:multiLevelType w:val="multilevel"/>
    <w:tmpl w:val="6EF2A0D4"/>
    <w:lvl w:ilvl="0">
      <w:start w:val="1"/>
      <w:numFmt w:val="bullet"/>
      <w:lvlText w:val="-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F5495E"/>
    <w:multiLevelType w:val="hybridMultilevel"/>
    <w:tmpl w:val="4776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1DD8"/>
    <w:multiLevelType w:val="multilevel"/>
    <w:tmpl w:val="5E7AE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CF2186"/>
    <w:multiLevelType w:val="multilevel"/>
    <w:tmpl w:val="A6103866"/>
    <w:lvl w:ilvl="0">
      <w:start w:val="1"/>
      <w:numFmt w:val="lowerRoman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770"/>
    <w:multiLevelType w:val="hybridMultilevel"/>
    <w:tmpl w:val="C8201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20947"/>
    <w:multiLevelType w:val="multilevel"/>
    <w:tmpl w:val="2F60CA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38E6983"/>
    <w:multiLevelType w:val="multilevel"/>
    <w:tmpl w:val="22102A3E"/>
    <w:lvl w:ilvl="0">
      <w:start w:val="1"/>
      <w:numFmt w:val="lowerRoman"/>
      <w:pStyle w:val="Heading1"/>
      <w:lvlText w:val="%1."/>
      <w:lvlJc w:val="right"/>
      <w:pPr>
        <w:ind w:left="720" w:hanging="360"/>
      </w:p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221BD7"/>
    <w:multiLevelType w:val="multilevel"/>
    <w:tmpl w:val="5968642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6E84"/>
    <w:multiLevelType w:val="multilevel"/>
    <w:tmpl w:val="236AF8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910DA2"/>
    <w:multiLevelType w:val="multilevel"/>
    <w:tmpl w:val="52A856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520CFD"/>
    <w:multiLevelType w:val="multilevel"/>
    <w:tmpl w:val="EE7A5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853EDE"/>
    <w:multiLevelType w:val="multilevel"/>
    <w:tmpl w:val="261EDA06"/>
    <w:lvl w:ilvl="0">
      <w:start w:val="1"/>
      <w:numFmt w:val="low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59D3745"/>
    <w:multiLevelType w:val="hybridMultilevel"/>
    <w:tmpl w:val="A2F6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6DCB"/>
    <w:multiLevelType w:val="multilevel"/>
    <w:tmpl w:val="B3F8C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B90A61"/>
    <w:multiLevelType w:val="hybridMultilevel"/>
    <w:tmpl w:val="B09A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93E07"/>
    <w:multiLevelType w:val="multilevel"/>
    <w:tmpl w:val="A44EE70E"/>
    <w:lvl w:ilvl="0">
      <w:start w:val="1"/>
      <w:numFmt w:val="bullet"/>
      <w:pStyle w:val="Capitol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SubCap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pStyle w:val="UnderCap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C430DA3"/>
    <w:multiLevelType w:val="multilevel"/>
    <w:tmpl w:val="D1B80158"/>
    <w:lvl w:ilvl="0">
      <w:start w:val="1"/>
      <w:numFmt w:val="lowerRoman"/>
      <w:pStyle w:val="Bulet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57DD7"/>
    <w:multiLevelType w:val="multilevel"/>
    <w:tmpl w:val="D3C84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6"/>
  </w:num>
  <w:num w:numId="9">
    <w:abstractNumId w:val="17"/>
  </w:num>
  <w:num w:numId="10">
    <w:abstractNumId w:val="21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66"/>
    <w:rsid w:val="00027C94"/>
    <w:rsid w:val="00030ED6"/>
    <w:rsid w:val="000362DE"/>
    <w:rsid w:val="00043A92"/>
    <w:rsid w:val="00045EBD"/>
    <w:rsid w:val="00073B3E"/>
    <w:rsid w:val="000869EC"/>
    <w:rsid w:val="00087002"/>
    <w:rsid w:val="000A18DE"/>
    <w:rsid w:val="000A4965"/>
    <w:rsid w:val="000B2650"/>
    <w:rsid w:val="000C1F4F"/>
    <w:rsid w:val="000C2D2C"/>
    <w:rsid w:val="000E0B93"/>
    <w:rsid w:val="000F7073"/>
    <w:rsid w:val="00114A61"/>
    <w:rsid w:val="00122F3B"/>
    <w:rsid w:val="00132E4A"/>
    <w:rsid w:val="00170637"/>
    <w:rsid w:val="00176CC6"/>
    <w:rsid w:val="0018539B"/>
    <w:rsid w:val="001A101B"/>
    <w:rsid w:val="001A77B5"/>
    <w:rsid w:val="001B6FF1"/>
    <w:rsid w:val="001B7E75"/>
    <w:rsid w:val="001C69B7"/>
    <w:rsid w:val="001D729E"/>
    <w:rsid w:val="001E6AC2"/>
    <w:rsid w:val="001F71CE"/>
    <w:rsid w:val="002009B7"/>
    <w:rsid w:val="00206C72"/>
    <w:rsid w:val="0021564D"/>
    <w:rsid w:val="0021722A"/>
    <w:rsid w:val="002222DD"/>
    <w:rsid w:val="00227D37"/>
    <w:rsid w:val="002324C1"/>
    <w:rsid w:val="00246032"/>
    <w:rsid w:val="00251BA9"/>
    <w:rsid w:val="00255666"/>
    <w:rsid w:val="002631B9"/>
    <w:rsid w:val="002B3406"/>
    <w:rsid w:val="002B71DB"/>
    <w:rsid w:val="002D041F"/>
    <w:rsid w:val="002D7D71"/>
    <w:rsid w:val="003470B5"/>
    <w:rsid w:val="00352320"/>
    <w:rsid w:val="003646A6"/>
    <w:rsid w:val="00372930"/>
    <w:rsid w:val="003C590F"/>
    <w:rsid w:val="003D03B4"/>
    <w:rsid w:val="003D385A"/>
    <w:rsid w:val="0042184C"/>
    <w:rsid w:val="00441CC1"/>
    <w:rsid w:val="0045208C"/>
    <w:rsid w:val="004847BB"/>
    <w:rsid w:val="0048588D"/>
    <w:rsid w:val="00493874"/>
    <w:rsid w:val="0049752A"/>
    <w:rsid w:val="004A1D81"/>
    <w:rsid w:val="004A37A7"/>
    <w:rsid w:val="004B1235"/>
    <w:rsid w:val="004D3600"/>
    <w:rsid w:val="004E4E10"/>
    <w:rsid w:val="00527FA7"/>
    <w:rsid w:val="0053754F"/>
    <w:rsid w:val="00553834"/>
    <w:rsid w:val="005574EF"/>
    <w:rsid w:val="005727B3"/>
    <w:rsid w:val="00595817"/>
    <w:rsid w:val="00596DFA"/>
    <w:rsid w:val="005A50CC"/>
    <w:rsid w:val="005A681C"/>
    <w:rsid w:val="005C3154"/>
    <w:rsid w:val="005E04FF"/>
    <w:rsid w:val="00614089"/>
    <w:rsid w:val="00634963"/>
    <w:rsid w:val="0065520C"/>
    <w:rsid w:val="006562CE"/>
    <w:rsid w:val="006A19F6"/>
    <w:rsid w:val="006A4C6F"/>
    <w:rsid w:val="006A5ED2"/>
    <w:rsid w:val="006C1AE6"/>
    <w:rsid w:val="006D07A0"/>
    <w:rsid w:val="006D2A2F"/>
    <w:rsid w:val="006F55AD"/>
    <w:rsid w:val="0071067E"/>
    <w:rsid w:val="007142DD"/>
    <w:rsid w:val="00737250"/>
    <w:rsid w:val="00746F37"/>
    <w:rsid w:val="00750CF5"/>
    <w:rsid w:val="00755292"/>
    <w:rsid w:val="0079285B"/>
    <w:rsid w:val="007A02F0"/>
    <w:rsid w:val="007B6AB4"/>
    <w:rsid w:val="00867E51"/>
    <w:rsid w:val="008736E0"/>
    <w:rsid w:val="008862BB"/>
    <w:rsid w:val="008E248E"/>
    <w:rsid w:val="008E3CFE"/>
    <w:rsid w:val="008F6ACC"/>
    <w:rsid w:val="00925762"/>
    <w:rsid w:val="00932B68"/>
    <w:rsid w:val="00946617"/>
    <w:rsid w:val="00953660"/>
    <w:rsid w:val="00957984"/>
    <w:rsid w:val="009723FF"/>
    <w:rsid w:val="009928FC"/>
    <w:rsid w:val="009A590A"/>
    <w:rsid w:val="009B37D1"/>
    <w:rsid w:val="009F4517"/>
    <w:rsid w:val="00A477BC"/>
    <w:rsid w:val="00A55BE3"/>
    <w:rsid w:val="00A90FBB"/>
    <w:rsid w:val="00AA3144"/>
    <w:rsid w:val="00AD37A8"/>
    <w:rsid w:val="00B113B4"/>
    <w:rsid w:val="00B129D8"/>
    <w:rsid w:val="00B24C55"/>
    <w:rsid w:val="00B37EA2"/>
    <w:rsid w:val="00B40FED"/>
    <w:rsid w:val="00B4320B"/>
    <w:rsid w:val="00B66E80"/>
    <w:rsid w:val="00B674B0"/>
    <w:rsid w:val="00B71223"/>
    <w:rsid w:val="00B723AC"/>
    <w:rsid w:val="00B8318B"/>
    <w:rsid w:val="00BB04E1"/>
    <w:rsid w:val="00BB57FE"/>
    <w:rsid w:val="00BD61FD"/>
    <w:rsid w:val="00BF17F6"/>
    <w:rsid w:val="00C010B9"/>
    <w:rsid w:val="00C3573F"/>
    <w:rsid w:val="00C36CA7"/>
    <w:rsid w:val="00C4059A"/>
    <w:rsid w:val="00C8018E"/>
    <w:rsid w:val="00CB5F5A"/>
    <w:rsid w:val="00CE500F"/>
    <w:rsid w:val="00CF2D2E"/>
    <w:rsid w:val="00D05520"/>
    <w:rsid w:val="00D116A3"/>
    <w:rsid w:val="00D12608"/>
    <w:rsid w:val="00D178BE"/>
    <w:rsid w:val="00D3633C"/>
    <w:rsid w:val="00D60DB6"/>
    <w:rsid w:val="00D632B2"/>
    <w:rsid w:val="00D94122"/>
    <w:rsid w:val="00DD5898"/>
    <w:rsid w:val="00DE753E"/>
    <w:rsid w:val="00DF4BF5"/>
    <w:rsid w:val="00E056FC"/>
    <w:rsid w:val="00E160DB"/>
    <w:rsid w:val="00E35F53"/>
    <w:rsid w:val="00E544E2"/>
    <w:rsid w:val="00E67390"/>
    <w:rsid w:val="00E706E0"/>
    <w:rsid w:val="00E824EA"/>
    <w:rsid w:val="00E827AC"/>
    <w:rsid w:val="00E913AD"/>
    <w:rsid w:val="00EC453E"/>
    <w:rsid w:val="00EE3D7D"/>
    <w:rsid w:val="00F022C0"/>
    <w:rsid w:val="00F34BF8"/>
    <w:rsid w:val="00F37B26"/>
    <w:rsid w:val="00F50568"/>
    <w:rsid w:val="00FA3F8A"/>
    <w:rsid w:val="00FA5C3C"/>
    <w:rsid w:val="00FB428E"/>
    <w:rsid w:val="00FC2755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2367"/>
  <w15:docId w15:val="{64372BE0-EFD6-48AA-821C-CA8ED49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6F1"/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CE66F1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CE66F1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CE66F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CE66F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66F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E66F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CE66F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CE66F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CE66F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CE66F1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CE66F1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CE66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rsid w:val="00CE66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CE66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CE66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CE66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CE66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CE66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CE66F1"/>
    <w:pPr>
      <w:ind w:left="720"/>
      <w:contextualSpacing/>
    </w:pPr>
  </w:style>
  <w:style w:type="character" w:customStyle="1" w:styleId="ListParagraphChar">
    <w:name w:val="List Paragraph Char"/>
    <w:aliases w:val="Forth level Char"/>
    <w:link w:val="ListParagraph"/>
    <w:uiPriority w:val="99"/>
    <w:locked/>
    <w:rsid w:val="00CE66F1"/>
  </w:style>
  <w:style w:type="paragraph" w:styleId="TOC1">
    <w:name w:val="toc 1"/>
    <w:basedOn w:val="Normal"/>
    <w:next w:val="Normal"/>
    <w:autoRedefine/>
    <w:uiPriority w:val="39"/>
    <w:unhideWhenUsed/>
    <w:qFormat/>
    <w:rsid w:val="002D041F"/>
    <w:pPr>
      <w:tabs>
        <w:tab w:val="left" w:pos="440"/>
        <w:tab w:val="right" w:leader="dot" w:pos="9062"/>
      </w:tabs>
      <w:spacing w:before="12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66F1"/>
    <w:pPr>
      <w:tabs>
        <w:tab w:val="left" w:pos="880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66F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E66F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E66F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E66F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E66F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E66F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E66F1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6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F1"/>
  </w:style>
  <w:style w:type="paragraph" w:styleId="Footer">
    <w:name w:val="footer"/>
    <w:basedOn w:val="Normal"/>
    <w:link w:val="FooterChar"/>
    <w:uiPriority w:val="99"/>
    <w:unhideWhenUsed/>
    <w:rsid w:val="00CE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F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F1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F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F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F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6F1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Body">
    <w:name w:val="Body"/>
    <w:basedOn w:val="Normal"/>
    <w:link w:val="BodyChar"/>
    <w:qFormat/>
    <w:rsid w:val="00CE66F1"/>
    <w:pPr>
      <w:spacing w:before="120"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odyChar">
    <w:name w:val="Body Char"/>
    <w:basedOn w:val="DefaultParagraphFont"/>
    <w:link w:val="Body"/>
    <w:rsid w:val="00CE66F1"/>
    <w:rPr>
      <w:rFonts w:ascii="Trebuchet MS" w:hAnsi="Trebuchet MS" w:cs="Arial"/>
      <w:sz w:val="20"/>
      <w:szCs w:val="24"/>
      <w:lang w:val="en-US"/>
    </w:rPr>
  </w:style>
  <w:style w:type="paragraph" w:customStyle="1" w:styleId="Bulet">
    <w:name w:val="Bulet"/>
    <w:basedOn w:val="Normal"/>
    <w:next w:val="Body"/>
    <w:link w:val="BuletChar"/>
    <w:qFormat/>
    <w:rsid w:val="00CE66F1"/>
    <w:pPr>
      <w:numPr>
        <w:numId w:val="2"/>
      </w:numPr>
      <w:spacing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uletChar">
    <w:name w:val="Bulet Char"/>
    <w:basedOn w:val="BodyChar"/>
    <w:link w:val="Bulet"/>
    <w:rsid w:val="00CE66F1"/>
    <w:rPr>
      <w:rFonts w:ascii="Trebuchet MS" w:hAnsi="Trebuchet MS" w:cs="Arial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CE66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qFormat/>
    <w:rsid w:val="00CE66F1"/>
    <w:pPr>
      <w:framePr w:hSpace="1701" w:wrap="around" w:vAnchor="text" w:hAnchor="page" w:x="1708" w:y="1"/>
      <w:spacing w:after="0" w:line="240" w:lineRule="exact"/>
      <w:suppressOverlap/>
      <w:jc w:val="both"/>
    </w:pPr>
    <w:rPr>
      <w:rFonts w:ascii="Trebuchet MS" w:hAnsi="Trebuchet MS" w:cs="Arial"/>
      <w:sz w:val="20"/>
      <w:szCs w:val="24"/>
      <w:lang w:val="en-US"/>
    </w:rPr>
  </w:style>
  <w:style w:type="character" w:styleId="Strong">
    <w:name w:val="Strong"/>
    <w:basedOn w:val="DefaultParagraphFont"/>
    <w:uiPriority w:val="22"/>
    <w:rsid w:val="00CE66F1"/>
    <w:rPr>
      <w:b/>
      <w:bCs/>
    </w:rPr>
  </w:style>
  <w:style w:type="paragraph" w:customStyle="1" w:styleId="Capitol">
    <w:name w:val="Capitol"/>
    <w:basedOn w:val="Body"/>
    <w:next w:val="Body"/>
    <w:qFormat/>
    <w:rsid w:val="00CE66F1"/>
    <w:pPr>
      <w:numPr>
        <w:numId w:val="3"/>
      </w:numPr>
      <w:tabs>
        <w:tab w:val="num" w:pos="360"/>
      </w:tabs>
      <w:spacing w:before="840" w:after="240" w:line="320" w:lineRule="exact"/>
      <w:ind w:hanging="426"/>
    </w:pPr>
    <w:rPr>
      <w:b/>
      <w:caps/>
      <w:color w:val="0070C0"/>
      <w:sz w:val="28"/>
      <w:szCs w:val="28"/>
    </w:rPr>
  </w:style>
  <w:style w:type="paragraph" w:customStyle="1" w:styleId="SubCap">
    <w:name w:val="SubCap"/>
    <w:basedOn w:val="Body"/>
    <w:next w:val="Body"/>
    <w:qFormat/>
    <w:rsid w:val="00CE66F1"/>
    <w:pPr>
      <w:numPr>
        <w:ilvl w:val="2"/>
        <w:numId w:val="3"/>
      </w:numPr>
      <w:tabs>
        <w:tab w:val="num" w:pos="360"/>
      </w:tabs>
      <w:spacing w:before="480" w:after="120" w:line="280" w:lineRule="exact"/>
    </w:pPr>
    <w:rPr>
      <w:b/>
      <w:color w:val="0070C0"/>
      <w:sz w:val="26"/>
      <w:szCs w:val="26"/>
    </w:rPr>
  </w:style>
  <w:style w:type="paragraph" w:customStyle="1" w:styleId="UnderCap">
    <w:name w:val="UnderCap"/>
    <w:basedOn w:val="SubCap"/>
    <w:next w:val="Body"/>
    <w:qFormat/>
    <w:rsid w:val="00CE66F1"/>
    <w:pPr>
      <w:numPr>
        <w:ilvl w:val="3"/>
      </w:numPr>
      <w:shd w:val="clear" w:color="auto" w:fill="FFFFFF"/>
      <w:tabs>
        <w:tab w:val="num" w:pos="360"/>
      </w:tabs>
      <w:spacing w:line="360" w:lineRule="exact"/>
    </w:pPr>
    <w:rPr>
      <w:rFonts w:eastAsia="Arial"/>
      <w:iCs/>
      <w:caps/>
      <w:sz w:val="22"/>
      <w:szCs w:val="20"/>
    </w:rPr>
  </w:style>
  <w:style w:type="paragraph" w:customStyle="1" w:styleId="StyleHeading3Heading3Char1Heading3CharCharAttributeHeadi">
    <w:name w:val="Style Heading 3Heading 3 Char1Heading 3 Char CharAttribute Headi..."/>
    <w:basedOn w:val="Heading3"/>
    <w:rsid w:val="00CE66F1"/>
    <w:pPr>
      <w:keepLines w:val="0"/>
      <w:spacing w:before="60" w:after="120"/>
      <w:ind w:left="1916" w:hanging="839"/>
    </w:pPr>
    <w:rPr>
      <w:rFonts w:asciiTheme="minorHAnsi" w:eastAsiaTheme="minorHAnsi" w:hAnsiTheme="minorHAnsi" w:cstheme="minorBidi"/>
      <w:b w:val="0"/>
      <w:bCs w:val="0"/>
      <w:iCs/>
      <w:color w:val="auto"/>
      <w:sz w:val="26"/>
      <w:szCs w:val="20"/>
    </w:rPr>
  </w:style>
  <w:style w:type="character" w:customStyle="1" w:styleId="tal1">
    <w:name w:val="tal1"/>
    <w:basedOn w:val="DefaultParagraphFont"/>
    <w:rsid w:val="00CE66F1"/>
  </w:style>
  <w:style w:type="paragraph" w:customStyle="1" w:styleId="Text2">
    <w:name w:val="Text 2"/>
    <w:basedOn w:val="Normal"/>
    <w:link w:val="Text2Char"/>
    <w:rsid w:val="00CE66F1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Text2Char">
    <w:name w:val="Text 2 Char"/>
    <w:link w:val="Text2"/>
    <w:rsid w:val="00CE66F1"/>
    <w:rPr>
      <w:szCs w:val="20"/>
    </w:rPr>
  </w:style>
  <w:style w:type="paragraph" w:customStyle="1" w:styleId="Default">
    <w:name w:val="Default"/>
    <w:rsid w:val="00CE66F1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0"/>
    <w:rsid w:val="00CE66F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CE66F1"/>
    <w:pPr>
      <w:widowControl w:val="0"/>
      <w:shd w:val="clear" w:color="auto" w:fill="FFFFFF"/>
      <w:spacing w:after="0" w:line="0" w:lineRule="atLeast"/>
      <w:ind w:hanging="560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BodytextSegoeUIBoldSpacing0pt">
    <w:name w:val="Body text + Segoe UI.Bold.Spacing 0 pt"/>
    <w:basedOn w:val="Bodytext"/>
    <w:rsid w:val="00CE66F1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SegoeUI12ptSpacing0pt">
    <w:name w:val="Body text + Segoe UI.12 pt.Spacing 0 pt"/>
    <w:basedOn w:val="Bodytext"/>
    <w:rsid w:val="00CE66F1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">
    <w:name w:val="Body Text2"/>
    <w:basedOn w:val="Normal"/>
    <w:rsid w:val="00CE66F1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Palatino Linotype" w:eastAsia="Palatino Linotype" w:hAnsi="Palatino Linotype" w:cs="Palatino Linotype"/>
      <w:spacing w:val="10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CE66F1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E66F1"/>
    <w:pPr>
      <w:widowControl w:val="0"/>
      <w:shd w:val="clear" w:color="auto" w:fill="FFFFFF"/>
      <w:spacing w:after="0" w:line="383" w:lineRule="exact"/>
      <w:jc w:val="both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BodytextArialItalic">
    <w:name w:val="Body text + Arial.Italic"/>
    <w:basedOn w:val="Bodytext"/>
    <w:rsid w:val="00CE66F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6F1"/>
    <w:rPr>
      <w:vertAlign w:val="superscript"/>
    </w:rPr>
  </w:style>
  <w:style w:type="paragraph" w:customStyle="1" w:styleId="Heading1EIB">
    <w:name w:val="Heading 1 EIB"/>
    <w:basedOn w:val="Heading1"/>
    <w:autoRedefine/>
    <w:qFormat/>
    <w:rsid w:val="00CE66F1"/>
    <w:pPr>
      <w:keepNext w:val="0"/>
      <w:keepLines w:val="0"/>
      <w:numPr>
        <w:numId w:val="0"/>
      </w:numPr>
      <w:tabs>
        <w:tab w:val="num" w:pos="360"/>
      </w:tabs>
      <w:spacing w:before="0" w:after="200"/>
      <w:ind w:left="284"/>
      <w:contextualSpacing/>
      <w:outlineLvl w:val="9"/>
    </w:pPr>
    <w:rPr>
      <w:color w:val="000000" w:themeColor="text1"/>
      <w:sz w:val="24"/>
      <w:szCs w:val="20"/>
      <w:lang w:val="en-GB"/>
    </w:rPr>
  </w:style>
  <w:style w:type="paragraph" w:customStyle="1" w:styleId="Heading2EIB">
    <w:name w:val="Heading 2 EIB"/>
    <w:basedOn w:val="Heading2"/>
    <w:autoRedefine/>
    <w:qFormat/>
    <w:rsid w:val="00CE66F1"/>
    <w:pPr>
      <w:numPr>
        <w:ilvl w:val="0"/>
        <w:numId w:val="0"/>
      </w:numPr>
      <w:tabs>
        <w:tab w:val="num" w:pos="360"/>
      </w:tabs>
      <w:spacing w:before="40" w:after="120" w:line="300" w:lineRule="atLeast"/>
      <w:ind w:left="284"/>
    </w:pPr>
    <w:rPr>
      <w:color w:val="000000" w:themeColor="text1"/>
      <w:sz w:val="22"/>
      <w:lang w:val="en-GB"/>
    </w:rPr>
  </w:style>
  <w:style w:type="paragraph" w:customStyle="1" w:styleId="Heading3EIB">
    <w:name w:val="Heading 3 EIB"/>
    <w:basedOn w:val="Heading3"/>
    <w:autoRedefine/>
    <w:qFormat/>
    <w:rsid w:val="00CE66F1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284"/>
    </w:pPr>
    <w:rPr>
      <w:rFonts w:asciiTheme="minorHAnsi" w:hAnsiTheme="minorHAnsi"/>
      <w:bCs w:val="0"/>
      <w:color w:val="000000" w:themeColor="text1"/>
      <w:szCs w:val="24"/>
      <w:lang w:val="en-GB"/>
    </w:rPr>
  </w:style>
  <w:style w:type="character" w:customStyle="1" w:styleId="A16">
    <w:name w:val="A16"/>
    <w:uiPriority w:val="99"/>
    <w:rsid w:val="00CE66F1"/>
    <w:rPr>
      <w:rFonts w:cs="Myriad"/>
      <w:color w:val="211D1E"/>
      <w:sz w:val="22"/>
      <w:szCs w:val="22"/>
    </w:rPr>
  </w:style>
  <w:style w:type="paragraph" w:customStyle="1" w:styleId="normalpropostasChar">
    <w:name w:val="normal_propostas Char"/>
    <w:basedOn w:val="Normal"/>
    <w:rsid w:val="00CE66F1"/>
    <w:pPr>
      <w:suppressAutoHyphens/>
      <w:spacing w:after="120" w:line="288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li1">
    <w:name w:val="tli1"/>
    <w:basedOn w:val="DefaultParagraphFont"/>
    <w:rsid w:val="00CE66F1"/>
  </w:style>
  <w:style w:type="character" w:styleId="CommentReference">
    <w:name w:val="annotation reference"/>
    <w:basedOn w:val="DefaultParagraphFont"/>
    <w:uiPriority w:val="99"/>
    <w:semiHidden/>
    <w:unhideWhenUsed/>
    <w:rsid w:val="00335027"/>
    <w:rPr>
      <w:sz w:val="16"/>
      <w:szCs w:val="16"/>
    </w:rPr>
  </w:style>
  <w:style w:type="character" w:customStyle="1" w:styleId="li1">
    <w:name w:val="li1"/>
    <w:basedOn w:val="DefaultParagraphFont"/>
    <w:rsid w:val="006C589B"/>
    <w:rPr>
      <w:b/>
      <w:bCs/>
      <w:color w:val="8F0000"/>
    </w:rPr>
  </w:style>
  <w:style w:type="character" w:customStyle="1" w:styleId="ar1">
    <w:name w:val="ar1"/>
    <w:basedOn w:val="DefaultParagraphFont"/>
    <w:rsid w:val="006C589B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6C589B"/>
  </w:style>
  <w:style w:type="character" w:customStyle="1" w:styleId="al1">
    <w:name w:val="al1"/>
    <w:basedOn w:val="DefaultParagraphFont"/>
    <w:rsid w:val="006C589B"/>
    <w:rPr>
      <w:b/>
      <w:bCs/>
      <w:color w:val="008F00"/>
    </w:rPr>
  </w:style>
  <w:style w:type="character" w:customStyle="1" w:styleId="pt1">
    <w:name w:val="pt1"/>
    <w:basedOn w:val="DefaultParagraphFont"/>
    <w:rsid w:val="006C589B"/>
    <w:rPr>
      <w:b/>
      <w:bCs/>
      <w:color w:val="8F0000"/>
    </w:rPr>
  </w:style>
  <w:style w:type="character" w:customStyle="1" w:styleId="tpt1">
    <w:name w:val="tpt1"/>
    <w:basedOn w:val="DefaultParagraphFont"/>
    <w:rsid w:val="006C589B"/>
  </w:style>
  <w:style w:type="paragraph" w:styleId="Revision">
    <w:name w:val="Revision"/>
    <w:hidden/>
    <w:uiPriority w:val="99"/>
    <w:semiHidden/>
    <w:rsid w:val="0023095B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3B3A1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3A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446877"/>
    <w:rPr>
      <w:sz w:val="20"/>
      <w:szCs w:val="20"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446877"/>
    <w:rPr>
      <w:b/>
      <w:bCs/>
      <w:sz w:val="20"/>
      <w:szCs w:val="20"/>
    </w:rPr>
  </w:style>
  <w:style w:type="character" w:customStyle="1" w:styleId="TextnBalonCaracter1">
    <w:name w:val="Text în Balon Caracter1"/>
    <w:basedOn w:val="DefaultParagraphFont"/>
    <w:uiPriority w:val="99"/>
    <w:semiHidden/>
    <w:rsid w:val="00446877"/>
    <w:rPr>
      <w:rFonts w:ascii="Segoe UI" w:hAnsi="Segoe UI" w:cs="Segoe UI"/>
      <w:sz w:val="18"/>
      <w:szCs w:val="18"/>
    </w:rPr>
  </w:style>
  <w:style w:type="character" w:customStyle="1" w:styleId="PreformatatHTMLCaracter1">
    <w:name w:val="Preformatat HTML Caracter1"/>
    <w:basedOn w:val="DefaultParagraphFont"/>
    <w:uiPriority w:val="99"/>
    <w:semiHidden/>
    <w:rsid w:val="00446877"/>
    <w:rPr>
      <w:rFonts w:ascii="Consolas" w:hAnsi="Consolas"/>
      <w:sz w:val="20"/>
      <w:szCs w:val="20"/>
    </w:rPr>
  </w:style>
  <w:style w:type="character" w:customStyle="1" w:styleId="tsp1">
    <w:name w:val="tsp1"/>
    <w:basedOn w:val="DefaultParagraphFont"/>
    <w:rsid w:val="0051488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7p238E7fa3dmq3tFEPMXpoVBw==">AMUW2mV4GCRgIqwtVSdoA1WFj7bWBXBYc5bY3Y8kg6P1etJBl50Pi0qYI4moECaHf84N+eSamzhn0hE8+BcMExJfRKIeBq9eS9X8LbbPqyUIeTK41PM5RMo22AG8PBwixtK0lH1wjJt8uECjem4O954vurU3CutYSTXbMwFK8gKs0hChGC3g2ICjHigLtM+SGfwSbLbEJHj1MyPcHTSpZd+8psmAOJ6XrwVBEmIIVGy5MCsiFqjWrHUF0Yktdh12SwPYgu1cRMYvjIwWdKQzO9mo6uq3b+IPlR9H3tY4Tow0ytzOsJnwvoNA9LZTTvMiQxtb6DwCe1fogxCPLpGVCpe9rH6A90/i7f1e3Hcb+2JRLPaKfYgZmVXHWf0dH3yphUVm6a2SnhWJIqPpeMKg6ur2UD181Ek2mzwgWhTBnIzbydeosUsGtFxbRO3EYoo3wQgi2HaeUiDK+/JU+9sYBFdSHLtyYQsYzUw0WFlaBisdB4RtArcIe2XbIh5KTE7JzQQOVQI5DYrj1iRKLf8u5MlEYK4brwW7a/7P6J8XMzbwlV26YcKD9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37FD0E-0220-4163-93E0-CB69F13C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Irimia</dc:creator>
  <cp:lastModifiedBy>Monica Lutz</cp:lastModifiedBy>
  <cp:revision>2</cp:revision>
  <cp:lastPrinted>2019-10-29T13:49:00Z</cp:lastPrinted>
  <dcterms:created xsi:type="dcterms:W3CDTF">2019-11-06T13:56:00Z</dcterms:created>
  <dcterms:modified xsi:type="dcterms:W3CDTF">2019-11-06T13:56:00Z</dcterms:modified>
</cp:coreProperties>
</file>